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603D1B" w14:textId="6F87F5A0" w:rsidR="00B130A3" w:rsidRDefault="009B6324" w:rsidP="009B6324">
      <w:pPr>
        <w:spacing w:after="40"/>
        <w:rPr>
          <w:b/>
          <w:u w:val="single"/>
        </w:rPr>
      </w:pPr>
      <w:r w:rsidRPr="009B6324">
        <w:rPr>
          <w:b/>
          <w:u w:val="single"/>
        </w:rPr>
        <w:t>CP-IS Implementation Plan Template for Health Settings</w:t>
      </w:r>
    </w:p>
    <w:p w14:paraId="4DE6F016" w14:textId="77777777" w:rsidR="00B76FA1" w:rsidRPr="009B6324" w:rsidRDefault="00B76FA1" w:rsidP="009B6324">
      <w:pPr>
        <w:spacing w:after="40"/>
        <w:rPr>
          <w:b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1477"/>
        <w:gridCol w:w="2268"/>
        <w:gridCol w:w="1843"/>
        <w:gridCol w:w="1843"/>
        <w:gridCol w:w="1984"/>
        <w:gridCol w:w="2662"/>
      </w:tblGrid>
      <w:tr w:rsidR="00982462" w:rsidRPr="00DE28A4" w14:paraId="4DC43B2B" w14:textId="77777777" w:rsidTr="00982462">
        <w:trPr>
          <w:trHeight w:val="285"/>
        </w:trPr>
        <w:tc>
          <w:tcPr>
            <w:tcW w:w="1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hideMark/>
          </w:tcPr>
          <w:p w14:paraId="48E76A2D" w14:textId="77777777" w:rsidR="00982462" w:rsidRPr="00DE28A4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DE28A4"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  <w:t>Task_Name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hideMark/>
          </w:tcPr>
          <w:p w14:paraId="05F2FDE8" w14:textId="77777777" w:rsidR="00982462" w:rsidRPr="00DE28A4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</w:pPr>
            <w:r w:rsidRPr="00DE28A4"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  <w:t>Indicative Duration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hideMark/>
          </w:tcPr>
          <w:p w14:paraId="56036C25" w14:textId="77777777" w:rsidR="00982462" w:rsidRPr="00DE28A4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DE28A4"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  <w:t>Start_Date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hideMark/>
          </w:tcPr>
          <w:p w14:paraId="5C58B07D" w14:textId="77777777" w:rsidR="00982462" w:rsidRPr="00DE28A4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DE28A4"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  <w:t>Finish_Date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hideMark/>
          </w:tcPr>
          <w:p w14:paraId="51779E93" w14:textId="77777777" w:rsidR="00982462" w:rsidRPr="00DE28A4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</w:pPr>
            <w:r w:rsidRPr="00DE28A4"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  <w:t>Predecessors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hideMark/>
          </w:tcPr>
          <w:p w14:paraId="750B4E35" w14:textId="77777777" w:rsidR="00982462" w:rsidRPr="00DE28A4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DE28A4">
              <w:rPr>
                <w:rFonts w:eastAsia="Times New Roman" w:cs="Calibri"/>
                <w:b/>
                <w:bCs/>
                <w:color w:val="FFFFFF" w:themeColor="background1"/>
                <w:lang w:eastAsia="en-GB"/>
              </w:rPr>
              <w:t>Resource_Names</w:t>
            </w:r>
            <w:proofErr w:type="spellEnd"/>
          </w:p>
        </w:tc>
      </w:tr>
      <w:tr w:rsidR="00982462" w:rsidRPr="00D351B8" w14:paraId="2412D2CB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C1EBA75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Project Management, Stakeholder Engagement &amp; Governance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65A811AC" w14:textId="12F8E288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1D2869">
              <w:rPr>
                <w:rFonts w:eastAsia="Times New Roman" w:cs="Calibri"/>
                <w:b/>
                <w:bCs/>
                <w:color w:val="000000"/>
                <w:lang w:eastAsia="en-GB"/>
              </w:rPr>
              <w:t>100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7BBACFA5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48BCD6D1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0F89DCBB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36E5AC61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</w:tr>
      <w:tr w:rsidR="00982462" w:rsidRPr="00D351B8" w14:paraId="5EB9306E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D6927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1. Confirm senior support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6BD5BC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5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F38CFA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741A13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194123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E4CDD5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29DDB24D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3D3D1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2. Identify a project lead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B58D62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FDE1FC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D36448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BAC891" w14:textId="2200CEC2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AD352C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5F2AFA8A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DFB3B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3. Verify your unscheduled care settings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9604E" w14:textId="727504F2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</w:t>
            </w: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C04E60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8BA201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D2ADC6" w14:textId="1AF772EE" w:rsidR="00982462" w:rsidRPr="00D351B8" w:rsidRDefault="001B1DBE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613B40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2C764349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A5661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4. Identify project team members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452BA1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5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A77BBA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429045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A59117" w14:textId="795C534E" w:rsidR="00982462" w:rsidRPr="00D351B8" w:rsidRDefault="00540495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1,2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BBFA19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36D047CC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015D2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5. Attend a CP-IS briefing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D7F6F3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29832C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99FFFB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FE2797" w14:textId="681AD99C" w:rsidR="00982462" w:rsidRPr="00D351B8" w:rsidRDefault="004929B8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1,</w:t>
            </w:r>
            <w:r w:rsidR="00982462" w:rsidRPr="00D351B8">
              <w:rPr>
                <w:rFonts w:eastAsia="Times New Roman" w:cs="Calibri"/>
                <w:color w:val="000000"/>
                <w:lang w:eastAsia="en-GB"/>
              </w:rPr>
              <w:t>2,3,4,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17272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5A249112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F2DEB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6. Agree how decisions will be made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51B0C6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F79ADB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FCB839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343580" w14:textId="1D399F62" w:rsidR="00982462" w:rsidRPr="00D351B8" w:rsidRDefault="004929B8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1,2,4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F564B0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09D1358E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E5746" w14:textId="5E379FC6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7. </w:t>
            </w:r>
            <w:r>
              <w:rPr>
                <w:rFonts w:eastAsia="Times New Roman" w:cs="Calibri"/>
                <w:color w:val="000000"/>
                <w:lang w:eastAsia="en-GB"/>
              </w:rPr>
              <w:t>Agree high level implementation plan, target go live date and method to monitor progress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CA4168" w14:textId="3D41B2A9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ongoing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3C2366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26DA1D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8A977A" w14:textId="148D1661" w:rsidR="00982462" w:rsidRPr="00D351B8" w:rsidRDefault="00084275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2,3,4,5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E1F06C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4E5A409E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045A7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8. Identify and speak to key stakeholders about CP-IS (and plan how you will keep them informed)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807771" w14:textId="061A744F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3</w:t>
            </w: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7301DF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1B76FD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B0C3D7" w14:textId="70ABDC87" w:rsidR="00982462" w:rsidRPr="00D351B8" w:rsidRDefault="00084275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3,5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55F9BB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4599AD55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6DC463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Access &amp; Smartcards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202D4CED" w14:textId="735083A2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3</w:t>
            </w:r>
            <w:r>
              <w:rPr>
                <w:rFonts w:eastAsia="Times New Roman" w:cs="Calibri"/>
                <w:b/>
                <w:bCs/>
                <w:color w:val="000000"/>
                <w:lang w:eastAsia="en-GB"/>
              </w:rPr>
              <w:t>5</w:t>
            </w: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04ECE017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0E5D8A7B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35964609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61098755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</w:tr>
      <w:tr w:rsidR="00982462" w:rsidRPr="00D351B8" w14:paraId="1BF4B32E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A0D10" w14:textId="16EDD2C4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9a. Obtain NHS Smartcards and Smartcard readers (for </w:t>
            </w:r>
            <w:proofErr w:type="spellStart"/>
            <w:r w:rsidRPr="00D351B8">
              <w:rPr>
                <w:rFonts w:eastAsia="Times New Roman" w:cs="Calibri"/>
                <w:color w:val="000000"/>
                <w:lang w:eastAsia="en-GB"/>
              </w:rPr>
              <w:t>SCRa</w:t>
            </w:r>
            <w:proofErr w:type="spellEnd"/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users only)</w:t>
            </w:r>
          </w:p>
          <w:p w14:paraId="3CBB696B" w14:textId="3AF225FA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</w:p>
          <w:p w14:paraId="339B6D79" w14:textId="70550B1C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9b. Obtain access to CP-IS (for integrated solution users only)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61B3A0" w14:textId="678146F5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21</w:t>
            </w: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34C430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572EB8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A8150B" w14:textId="1A990497" w:rsidR="00982462" w:rsidRPr="00D351B8" w:rsidRDefault="00084275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11, 17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3C3CC9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19548670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A9C1E" w14:textId="05F133E0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10. Add Role Based Access Control codes to NHS Smartcards</w:t>
            </w:r>
            <w:r>
              <w:rPr>
                <w:rFonts w:eastAsia="Times New Roman" w:cs="Calibri"/>
                <w:color w:val="000000"/>
                <w:lang w:eastAsia="en-GB"/>
              </w:rPr>
              <w:t xml:space="preserve"> and confirm access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BB040C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14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96FF39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A2241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911976" w14:textId="75EE0D1E" w:rsidR="00982462" w:rsidRPr="00D351B8" w:rsidRDefault="00BE6175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9, 17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8ABBD4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4FEC4792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3E02796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Technical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618D86F6" w14:textId="301C1BE8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1</w:t>
            </w:r>
            <w:r>
              <w:rPr>
                <w:rFonts w:eastAsia="Times New Roman" w:cs="Calibri"/>
                <w:b/>
                <w:bCs/>
                <w:color w:val="000000"/>
                <w:lang w:eastAsia="en-GB"/>
              </w:rPr>
              <w:t>6</w:t>
            </w: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0D7F72C6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6D62BC84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7FE702B2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5C5F527C" w14:textId="77777777" w:rsidR="00982462" w:rsidRPr="00D351B8" w:rsidRDefault="00982462" w:rsidP="004E00B3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</w:tr>
      <w:tr w:rsidR="00982462" w:rsidRPr="00D351B8" w14:paraId="0F803FCF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B3F0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11. Confirm the technical route to implementation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334F07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3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BAA3E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6ED92D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8E6637" w14:textId="0D5ABDE5" w:rsidR="00982462" w:rsidRPr="00D351B8" w:rsidRDefault="00BE6175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1,5,6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F44823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6FF153C3" w14:textId="77777777" w:rsidTr="00982462">
        <w:trPr>
          <w:trHeight w:val="570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2725D" w14:textId="12C3F8C2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12a. Assess current use of </w:t>
            </w:r>
            <w:proofErr w:type="spellStart"/>
            <w:r w:rsidRPr="00D351B8">
              <w:rPr>
                <w:rFonts w:eastAsia="Times New Roman" w:cs="Calibri"/>
                <w:color w:val="000000"/>
                <w:lang w:eastAsia="en-GB"/>
              </w:rPr>
              <w:t>SCRa</w:t>
            </w:r>
            <w:proofErr w:type="spellEnd"/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(</w:t>
            </w:r>
            <w:proofErr w:type="spellStart"/>
            <w:r w:rsidRPr="00D351B8">
              <w:rPr>
                <w:rFonts w:eastAsia="Times New Roman" w:cs="Calibri"/>
                <w:color w:val="000000"/>
                <w:lang w:eastAsia="en-GB"/>
              </w:rPr>
              <w:t>SCRa</w:t>
            </w:r>
            <w:proofErr w:type="spellEnd"/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users only) </w:t>
            </w:r>
          </w:p>
          <w:p w14:paraId="032ADEDB" w14:textId="2F066E90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</w:p>
          <w:p w14:paraId="368294CA" w14:textId="5A265BF3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12b.  Confirm Spine/PDS connection (non-</w:t>
            </w:r>
            <w:proofErr w:type="spellStart"/>
            <w:r w:rsidRPr="00D351B8">
              <w:rPr>
                <w:rFonts w:eastAsia="Times New Roman" w:cs="Calibri"/>
                <w:color w:val="000000"/>
                <w:lang w:eastAsia="en-GB"/>
              </w:rPr>
              <w:t>SCRa</w:t>
            </w:r>
            <w:proofErr w:type="spellEnd"/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users only)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C217C6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3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16F958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688CE6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F20490" w14:textId="5C1B3360" w:rsidR="00982462" w:rsidRPr="00D351B8" w:rsidRDefault="00E96BDE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3,11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A5B3DA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764983B9" w14:textId="77777777" w:rsidTr="00982462">
        <w:trPr>
          <w:trHeight w:val="570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274812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13. Liaise with your IT support team to ensure systems and web browsers are compatible (Only applies if the site didn’t already have </w:t>
            </w:r>
            <w:proofErr w:type="spellStart"/>
            <w:r w:rsidRPr="00D351B8">
              <w:rPr>
                <w:rFonts w:eastAsia="Times New Roman" w:cs="Calibri"/>
                <w:color w:val="000000"/>
                <w:lang w:eastAsia="en-GB"/>
              </w:rPr>
              <w:t>SCRa</w:t>
            </w:r>
            <w:proofErr w:type="spellEnd"/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or integrated PDS access).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954373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498FFB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257E07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60B752" w14:textId="0F4B0DE0" w:rsidR="00982462" w:rsidRPr="00D351B8" w:rsidRDefault="007830E6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3</w:t>
            </w:r>
            <w:r w:rsidR="00982462" w:rsidRPr="00D351B8">
              <w:rPr>
                <w:rFonts w:eastAsia="Times New Roman" w:cs="Calibri"/>
                <w:color w:val="000000"/>
                <w:lang w:eastAsia="en-GB"/>
              </w:rPr>
              <w:t>,1</w:t>
            </w:r>
            <w:r>
              <w:rPr>
                <w:rFonts w:eastAsia="Times New Roman" w:cs="Calibri"/>
                <w:color w:val="000000"/>
                <w:lang w:eastAsia="en-GB"/>
              </w:rPr>
              <w:t>1,12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65AA78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2B01015B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F5101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14. Update your organisation’s business continuity plans (for technical/system recovery)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056363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5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C2A108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A8A878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53C11C" w14:textId="5D9004E2" w:rsidR="00982462" w:rsidRPr="00D351B8" w:rsidRDefault="00262D29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 xml:space="preserve">11,15,16,17 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242DE1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60A624DB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09DDA32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Business Processes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05571807" w14:textId="1B2E4C8E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en-GB"/>
              </w:rPr>
              <w:t>63</w:t>
            </w: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79416DE6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5E221AF2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5D70A2A2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451C1032" w14:textId="77777777" w:rsidR="00982462" w:rsidRPr="00D351B8" w:rsidRDefault="00982462" w:rsidP="0019611C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</w:tr>
      <w:tr w:rsidR="00982462" w:rsidRPr="00D351B8" w14:paraId="2EDCCDCC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E0C577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15. Map your existing safeguarding processes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FAA31C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3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50090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76BFDC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AB50DB" w14:textId="363C59B6" w:rsidR="00982462" w:rsidRPr="00D351B8" w:rsidRDefault="00C51173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3,4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49DE29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1E949B86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FCB19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16. Adapt your safeguarding processes to accommodate CP-IS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7F0263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5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8B766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49BFC7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4F3365" w14:textId="3B45C647" w:rsidR="00982462" w:rsidRPr="00D351B8" w:rsidRDefault="007732E9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11,15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739E81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44AD3313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F2372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17. Identify CP-IS access and smartcard requirements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4A195A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3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BB50A3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1146DE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D8A1B1" w14:textId="1F58AB61" w:rsidR="00982462" w:rsidRPr="00D351B8" w:rsidRDefault="007732E9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16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BFE47D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78CAF5D7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D4B6D" w14:textId="47D7CA76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18. Test </w:t>
            </w:r>
            <w:r>
              <w:rPr>
                <w:rFonts w:eastAsia="Times New Roman" w:cs="Calibri"/>
                <w:color w:val="000000"/>
                <w:lang w:eastAsia="en-GB"/>
              </w:rPr>
              <w:t>procedures</w:t>
            </w: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and processes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03C741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FFBC2B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E26FE7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EB9FD2" w14:textId="1FC25DBA" w:rsidR="00982462" w:rsidRPr="00D351B8" w:rsidRDefault="00903DDA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10,11,13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5F3040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7526220A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463D35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19. Design and deliver training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884116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14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35C69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0FF095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8D75A5" w14:textId="68DFFD68" w:rsidR="00982462" w:rsidRPr="00D351B8" w:rsidRDefault="00D31007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11,16,18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E71BE7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5C731BA5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4D18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20. Update your safeguarding business continuity plans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08AA09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3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6FE645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E1DE7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1FC581" w14:textId="553E8092" w:rsidR="00982462" w:rsidRPr="00D351B8" w:rsidRDefault="002D30C0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16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E8DD01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3AC1E90C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87031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21. Update information governance policies and training materials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3BCE56" w14:textId="65F0B901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</w:t>
            </w: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677DCD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520308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B106B" w14:textId="58A002A2" w:rsidR="00982462" w:rsidRPr="00D351B8" w:rsidRDefault="00207003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5,</w:t>
            </w:r>
            <w:r w:rsidR="00BE0793">
              <w:rPr>
                <w:rFonts w:eastAsia="Times New Roman" w:cs="Calibri"/>
                <w:color w:val="000000"/>
                <w:lang w:eastAsia="en-GB"/>
              </w:rPr>
              <w:t>10,</w:t>
            </w:r>
            <w:r w:rsidR="0007679E">
              <w:rPr>
                <w:rFonts w:eastAsia="Times New Roman" w:cs="Calibri"/>
                <w:color w:val="000000"/>
                <w:lang w:eastAsia="en-GB"/>
              </w:rPr>
              <w:t>11</w:t>
            </w:r>
            <w:r w:rsidR="00D53779">
              <w:rPr>
                <w:rFonts w:eastAsia="Times New Roman" w:cs="Calibri"/>
                <w:color w:val="000000"/>
                <w:lang w:eastAsia="en-GB"/>
              </w:rPr>
              <w:t>,15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C1896D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7898615F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C16520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Go Live / Managing the live service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45EEE2F8" w14:textId="010EC11D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en-GB"/>
              </w:rPr>
              <w:t>41</w:t>
            </w: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78860E0B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49D5C6EA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293CCFDB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14:paraId="1CFEDE07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b/>
                <w:bCs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b/>
                <w:bCs/>
                <w:color w:val="000000"/>
                <w:lang w:eastAsia="en-GB"/>
              </w:rPr>
              <w:t> </w:t>
            </w:r>
          </w:p>
        </w:tc>
      </w:tr>
      <w:tr w:rsidR="00982462" w:rsidRPr="00D351B8" w14:paraId="083489A5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C6783" w14:textId="01238B43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22. </w:t>
            </w:r>
            <w:r>
              <w:rPr>
                <w:rFonts w:eastAsia="Times New Roman" w:cs="Calibri"/>
                <w:color w:val="000000"/>
                <w:lang w:eastAsia="en-GB"/>
              </w:rPr>
              <w:t>Confirm</w:t>
            </w: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target go live date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7EB520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F772E8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FFDF70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2B8528" w14:textId="02ACD822" w:rsidR="00982462" w:rsidRPr="00D351B8" w:rsidRDefault="00D53779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10,</w:t>
            </w:r>
            <w:r w:rsidR="00D7518A">
              <w:rPr>
                <w:rFonts w:eastAsia="Times New Roman" w:cs="Calibri"/>
                <w:color w:val="000000"/>
                <w:lang w:eastAsia="en-GB"/>
              </w:rPr>
              <w:t>16,18,11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A03595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520D5E6C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143B9" w14:textId="4B0399F9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23. Prepare to transfer CP-IS to </w:t>
            </w:r>
            <w:r w:rsidR="00795CEB">
              <w:rPr>
                <w:rFonts w:eastAsia="Times New Roman" w:cs="Calibri"/>
                <w:color w:val="000000"/>
                <w:lang w:eastAsia="en-GB"/>
              </w:rPr>
              <w:t>live service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6CAEA2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5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742E88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29DB4B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CE9575" w14:textId="77637F9A" w:rsidR="00982462" w:rsidRPr="00D351B8" w:rsidRDefault="004151B7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9,10,12,17,19,11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484860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07617BE5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C340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24. Communicate internally and externally before and after go-live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5AD694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5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E6AC5A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6EE890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DCBD6C" w14:textId="31E3B190" w:rsidR="00982462" w:rsidRPr="00D351B8" w:rsidRDefault="00E375BF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1,8</w:t>
            </w:r>
            <w:r w:rsidR="006B2624">
              <w:rPr>
                <w:rFonts w:eastAsia="Times New Roman" w:cs="Calibri"/>
                <w:color w:val="000000"/>
                <w:lang w:eastAsia="en-GB"/>
              </w:rPr>
              <w:t>,18,22,23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5B9B4B" w14:textId="77777777" w:rsidR="00982462" w:rsidRPr="00D351B8" w:rsidRDefault="00982462" w:rsidP="00CA3745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23A0A6D2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AA608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25. Have a ‘go / no go’ call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B69508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80511D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B48D17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95971A" w14:textId="0D80C72F" w:rsidR="00982462" w:rsidRPr="00D351B8" w:rsidRDefault="006B2624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10,</w:t>
            </w:r>
            <w:r w:rsidR="005702D3">
              <w:rPr>
                <w:rFonts w:eastAsia="Times New Roman" w:cs="Calibri"/>
                <w:color w:val="000000"/>
                <w:lang w:eastAsia="en-GB"/>
              </w:rPr>
              <w:t>16,18,19,23,11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D2A213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5B19F98F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2C79B0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26. Go live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9B71DF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6C6C3A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80BC59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C65C8C" w14:textId="2B53D7D2" w:rsidR="00982462" w:rsidRPr="00D351B8" w:rsidRDefault="005D67FC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25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D96C3C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2C65444B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7D2E5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27. Have a post go-live call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A2EF38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1 day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C0275D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B2E378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CD2D6B" w14:textId="769BC83A" w:rsidR="00982462" w:rsidRPr="00D351B8" w:rsidRDefault="005D67FC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26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54058A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0ACFE49B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F9BDD3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28. Transfer CP-IS to BAU and close the implementation project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9F0880" w14:textId="3C489344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</w:t>
            </w:r>
            <w:r w:rsidRPr="00D351B8">
              <w:rPr>
                <w:rFonts w:eastAsia="Times New Roman" w:cs="Calibri"/>
                <w:color w:val="000000"/>
                <w:lang w:eastAsia="en-GB"/>
              </w:rPr>
              <w:t xml:space="preserve"> days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15EF23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840D5A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00DE15" w14:textId="7E47DC85" w:rsidR="00982462" w:rsidRPr="00D351B8" w:rsidRDefault="005D67FC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25,26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54A1CC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0BC83D21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1CB73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29. Stay engaged with NHS Digital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397497" w14:textId="0AEC6E68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Ongoing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3A76AE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E7E966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F1AF04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D418CD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  <w:tr w:rsidR="00982462" w:rsidRPr="00D351B8" w14:paraId="1BA70452" w14:textId="77777777" w:rsidTr="00982462">
        <w:trPr>
          <w:trHeight w:val="285"/>
        </w:trPr>
        <w:tc>
          <w:tcPr>
            <w:tcW w:w="11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DC780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30. Consider becoming a CP-IS Champion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9E0B7A" w14:textId="3B89261C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Ongoing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B1911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6D8188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0F2EE0" w14:textId="556100B2" w:rsidR="00982462" w:rsidRPr="00D351B8" w:rsidRDefault="009903D1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>
              <w:rPr>
                <w:rFonts w:eastAsia="Times New Roman" w:cs="Calibri"/>
                <w:color w:val="000000"/>
                <w:lang w:eastAsia="en-GB"/>
              </w:rPr>
              <w:t>26</w:t>
            </w:r>
            <w:bookmarkStart w:id="0" w:name="_GoBack"/>
            <w:bookmarkEnd w:id="0"/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861380" w14:textId="77777777" w:rsidR="00982462" w:rsidRPr="00D351B8" w:rsidRDefault="00982462" w:rsidP="00BD025D">
            <w:pPr>
              <w:spacing w:before="40" w:after="40" w:line="240" w:lineRule="auto"/>
              <w:rPr>
                <w:rFonts w:eastAsia="Times New Roman" w:cs="Calibri"/>
                <w:color w:val="000000"/>
                <w:lang w:eastAsia="en-GB"/>
              </w:rPr>
            </w:pPr>
            <w:r w:rsidRPr="00D351B8">
              <w:rPr>
                <w:rFonts w:eastAsia="Times New Roman" w:cs="Calibri"/>
                <w:color w:val="000000"/>
                <w:lang w:eastAsia="en-GB"/>
              </w:rPr>
              <w:t> </w:t>
            </w:r>
          </w:p>
        </w:tc>
      </w:tr>
    </w:tbl>
    <w:p w14:paraId="274E3DA4" w14:textId="2EC3E5FB" w:rsidR="007E3359" w:rsidRPr="00336713" w:rsidRDefault="007E3359" w:rsidP="00336713"/>
    <w:sectPr w:rsidR="007E3359" w:rsidRPr="00336713" w:rsidSect="00585832">
      <w:pgSz w:w="23811" w:h="16838" w:orient="landscape" w:code="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B75F26"/>
    <w:multiLevelType w:val="hybridMultilevel"/>
    <w:tmpl w:val="FC7851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9467EF"/>
    <w:multiLevelType w:val="hybridMultilevel"/>
    <w:tmpl w:val="2BF0F7E8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23D0844"/>
    <w:multiLevelType w:val="hybridMultilevel"/>
    <w:tmpl w:val="A70C22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0313ED"/>
    <w:multiLevelType w:val="hybridMultilevel"/>
    <w:tmpl w:val="1A5203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2B706E"/>
    <w:multiLevelType w:val="hybridMultilevel"/>
    <w:tmpl w:val="05143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713"/>
    <w:rsid w:val="00020132"/>
    <w:rsid w:val="000373A4"/>
    <w:rsid w:val="00064390"/>
    <w:rsid w:val="0007679E"/>
    <w:rsid w:val="00083811"/>
    <w:rsid w:val="00084275"/>
    <w:rsid w:val="0019611C"/>
    <w:rsid w:val="001B1DBE"/>
    <w:rsid w:val="001B5523"/>
    <w:rsid w:val="001C4645"/>
    <w:rsid w:val="001D2869"/>
    <w:rsid w:val="001F1991"/>
    <w:rsid w:val="00207003"/>
    <w:rsid w:val="00233071"/>
    <w:rsid w:val="00237353"/>
    <w:rsid w:val="00262D29"/>
    <w:rsid w:val="00292411"/>
    <w:rsid w:val="002D30C0"/>
    <w:rsid w:val="00336713"/>
    <w:rsid w:val="0035308A"/>
    <w:rsid w:val="00362B1B"/>
    <w:rsid w:val="003737F8"/>
    <w:rsid w:val="00375A13"/>
    <w:rsid w:val="0038328F"/>
    <w:rsid w:val="003A6193"/>
    <w:rsid w:val="003D037F"/>
    <w:rsid w:val="004151B7"/>
    <w:rsid w:val="00432D4E"/>
    <w:rsid w:val="00442C40"/>
    <w:rsid w:val="00491213"/>
    <w:rsid w:val="004929B8"/>
    <w:rsid w:val="00497AC1"/>
    <w:rsid w:val="004D56AF"/>
    <w:rsid w:val="004E00B3"/>
    <w:rsid w:val="00513A32"/>
    <w:rsid w:val="005262E5"/>
    <w:rsid w:val="00540495"/>
    <w:rsid w:val="0056399F"/>
    <w:rsid w:val="005702D3"/>
    <w:rsid w:val="00585557"/>
    <w:rsid w:val="00585832"/>
    <w:rsid w:val="005955B8"/>
    <w:rsid w:val="005D67FC"/>
    <w:rsid w:val="0068506C"/>
    <w:rsid w:val="006A3C5C"/>
    <w:rsid w:val="006B2624"/>
    <w:rsid w:val="006E3251"/>
    <w:rsid w:val="00710112"/>
    <w:rsid w:val="00725FD2"/>
    <w:rsid w:val="00735AC7"/>
    <w:rsid w:val="00771F9A"/>
    <w:rsid w:val="007732E9"/>
    <w:rsid w:val="00777C41"/>
    <w:rsid w:val="007830E6"/>
    <w:rsid w:val="00795CEB"/>
    <w:rsid w:val="007D5049"/>
    <w:rsid w:val="007E3359"/>
    <w:rsid w:val="00865D33"/>
    <w:rsid w:val="00892588"/>
    <w:rsid w:val="008A3C6C"/>
    <w:rsid w:val="008A6330"/>
    <w:rsid w:val="008C1400"/>
    <w:rsid w:val="00903DDA"/>
    <w:rsid w:val="00912077"/>
    <w:rsid w:val="0097035B"/>
    <w:rsid w:val="00982462"/>
    <w:rsid w:val="00982F73"/>
    <w:rsid w:val="009903D1"/>
    <w:rsid w:val="0099598A"/>
    <w:rsid w:val="009A155E"/>
    <w:rsid w:val="009B6324"/>
    <w:rsid w:val="009C188A"/>
    <w:rsid w:val="009E0A58"/>
    <w:rsid w:val="00A02E2D"/>
    <w:rsid w:val="00AC0DC3"/>
    <w:rsid w:val="00AE19CC"/>
    <w:rsid w:val="00B01F1A"/>
    <w:rsid w:val="00B125A2"/>
    <w:rsid w:val="00B130A3"/>
    <w:rsid w:val="00B6153A"/>
    <w:rsid w:val="00B76FA1"/>
    <w:rsid w:val="00BA06C6"/>
    <w:rsid w:val="00BD025D"/>
    <w:rsid w:val="00BE0793"/>
    <w:rsid w:val="00BE6175"/>
    <w:rsid w:val="00C32617"/>
    <w:rsid w:val="00C51173"/>
    <w:rsid w:val="00C66D82"/>
    <w:rsid w:val="00C803ED"/>
    <w:rsid w:val="00C8483A"/>
    <w:rsid w:val="00CA3745"/>
    <w:rsid w:val="00CD326F"/>
    <w:rsid w:val="00CF6352"/>
    <w:rsid w:val="00D31007"/>
    <w:rsid w:val="00D351B8"/>
    <w:rsid w:val="00D530E9"/>
    <w:rsid w:val="00D53779"/>
    <w:rsid w:val="00D64809"/>
    <w:rsid w:val="00D7518A"/>
    <w:rsid w:val="00DE28A4"/>
    <w:rsid w:val="00DF6186"/>
    <w:rsid w:val="00E375BF"/>
    <w:rsid w:val="00E72A11"/>
    <w:rsid w:val="00E96BDE"/>
    <w:rsid w:val="00EC4367"/>
    <w:rsid w:val="00FD0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67646E"/>
  <w15:chartTrackingRefBased/>
  <w15:docId w15:val="{1FC11677-FB11-45B3-8A0E-CCF79E20A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2">
    <w:name w:val="heading 2"/>
    <w:next w:val="Normal"/>
    <w:link w:val="Heading2Char"/>
    <w:autoRedefine/>
    <w:uiPriority w:val="9"/>
    <w:qFormat/>
    <w:rsid w:val="003A6193"/>
    <w:pPr>
      <w:keepNext/>
      <w:spacing w:before="60" w:after="120" w:line="240" w:lineRule="auto"/>
      <w:outlineLvl w:val="1"/>
    </w:pPr>
    <w:rPr>
      <w:rFonts w:eastAsia="MS Mincho" w:cstheme="minorHAnsi"/>
      <w:spacing w:val="-6"/>
      <w:kern w:val="28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E33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3A6193"/>
    <w:rPr>
      <w:rFonts w:eastAsia="MS Mincho" w:cstheme="minorHAnsi"/>
      <w:spacing w:val="-6"/>
      <w:kern w:val="28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AC0DC3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AC0DC3"/>
  </w:style>
  <w:style w:type="character" w:styleId="Hyperlink">
    <w:name w:val="Hyperlink"/>
    <w:basedOn w:val="DefaultParagraphFont"/>
    <w:uiPriority w:val="99"/>
    <w:unhideWhenUsed/>
    <w:qFormat/>
    <w:rsid w:val="00AC0DC3"/>
    <w:rPr>
      <w:rFonts w:asciiTheme="minorHAnsi" w:hAnsiTheme="minorHAnsi"/>
      <w:color w:val="A5A5A5" w:themeColor="accent3"/>
      <w:u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8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5832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442C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30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8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3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9F5742-0EB9-4665-B491-6E933ABFC6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Holt</dc:creator>
  <cp:keywords/>
  <dc:description/>
  <cp:lastModifiedBy>Claire Holt</cp:lastModifiedBy>
  <cp:revision>103</cp:revision>
  <cp:lastPrinted>2018-05-29T10:28:00Z</cp:lastPrinted>
  <dcterms:created xsi:type="dcterms:W3CDTF">2018-05-29T07:32:00Z</dcterms:created>
  <dcterms:modified xsi:type="dcterms:W3CDTF">2018-08-28T10:14:00Z</dcterms:modified>
</cp:coreProperties>
</file>