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CFEA21" w14:textId="31CE0917" w:rsidR="00D56343" w:rsidRDefault="00D56343">
      <w:pPr>
        <w:rPr>
          <w:rFonts w:ascii="Arial" w:hAnsi="Arial" w:cs="Arial"/>
          <w:b/>
          <w:bCs/>
          <w:color w:val="4472C4" w:themeColor="accent1"/>
          <w:sz w:val="40"/>
          <w:szCs w:val="40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C43A8C">
        <w:rPr>
          <w:rFonts w:ascii="Arial" w:hAnsi="Arial" w:cs="Arial"/>
          <w:b/>
          <w:bCs/>
          <w:color w:val="4472C4" w:themeColor="accent1"/>
          <w:sz w:val="40"/>
          <w:szCs w:val="40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Child Protection Information</w:t>
      </w:r>
      <w:r w:rsidR="00555196" w:rsidRPr="00C43A8C">
        <w:rPr>
          <w:rFonts w:ascii="Arial" w:hAnsi="Arial" w:cs="Arial"/>
          <w:b/>
          <w:bCs/>
          <w:color w:val="4472C4" w:themeColor="accent1"/>
          <w:sz w:val="40"/>
          <w:szCs w:val="40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Sharing (CP-IS)</w:t>
      </w:r>
    </w:p>
    <w:p w14:paraId="596B6CC3" w14:textId="19FF6CE4" w:rsidR="00532599" w:rsidRPr="00532599" w:rsidRDefault="00532599" w:rsidP="00532599">
      <w:pPr>
        <w:keepNext/>
        <w:keepLines/>
        <w:spacing w:before="360" w:after="120" w:line="276" w:lineRule="auto"/>
        <w:outlineLvl w:val="1"/>
        <w:rPr>
          <w:rFonts w:ascii="Arial" w:eastAsia="MS Mincho" w:hAnsi="Arial" w:cs="Arial"/>
          <w:b/>
          <w:color w:val="005EB8"/>
          <w:spacing w:val="-6"/>
          <w:kern w:val="28"/>
          <w:sz w:val="24"/>
          <w:szCs w:val="24"/>
          <w:lang w:eastAsia="en-GB"/>
        </w:rPr>
      </w:pPr>
      <w:r>
        <w:rPr>
          <w:rFonts w:ascii="Arial" w:eastAsia="MS Mincho" w:hAnsi="Arial" w:cs="Arial"/>
          <w:b/>
          <w:color w:val="005EB8"/>
          <w:spacing w:val="-6"/>
          <w:kern w:val="28"/>
          <w:sz w:val="24"/>
          <w:szCs w:val="24"/>
          <w:lang w:eastAsia="en-GB"/>
        </w:rPr>
        <w:t>Purpose</w:t>
      </w:r>
    </w:p>
    <w:p w14:paraId="09384B03" w14:textId="38576FF1" w:rsidR="00532599" w:rsidRDefault="00532599" w:rsidP="00532599">
      <w:pPr>
        <w:spacing w:after="120" w:line="240" w:lineRule="auto"/>
        <w:textboxTightWrap w:val="lastLineOnly"/>
        <w:rPr>
          <w:rFonts w:ascii="Arial" w:eastAsia="Arial" w:hAnsi="Arial" w:cs="Arial"/>
          <w:color w:val="0F0F0F"/>
          <w:lang w:eastAsia="en-GB"/>
        </w:rPr>
      </w:pPr>
      <w:r w:rsidRPr="00532599">
        <w:rPr>
          <w:rFonts w:ascii="Arial" w:eastAsia="Arial" w:hAnsi="Arial" w:cs="Arial"/>
          <w:color w:val="0F0F0F"/>
          <w:lang w:eastAsia="en-GB"/>
        </w:rPr>
        <w:t xml:space="preserve">This form is </w:t>
      </w:r>
      <w:r w:rsidR="00EC0E3F">
        <w:rPr>
          <w:rFonts w:ascii="Arial" w:eastAsia="Arial" w:hAnsi="Arial" w:cs="Arial"/>
          <w:color w:val="0F0F0F"/>
          <w:lang w:eastAsia="en-GB"/>
        </w:rPr>
        <w:t>to request</w:t>
      </w:r>
      <w:r w:rsidRPr="00532599">
        <w:rPr>
          <w:rFonts w:ascii="Arial" w:eastAsia="Arial" w:hAnsi="Arial" w:cs="Arial"/>
          <w:color w:val="0F0F0F"/>
          <w:lang w:eastAsia="en-GB"/>
        </w:rPr>
        <w:t xml:space="preserve"> </w:t>
      </w:r>
      <w:r w:rsidR="006672BF">
        <w:rPr>
          <w:rFonts w:ascii="Arial" w:eastAsia="Arial" w:hAnsi="Arial" w:cs="Arial"/>
          <w:color w:val="0F0F0F"/>
          <w:lang w:eastAsia="en-GB"/>
        </w:rPr>
        <w:t xml:space="preserve">access to </w:t>
      </w:r>
      <w:r w:rsidR="00EF2A54">
        <w:rPr>
          <w:rFonts w:ascii="Arial" w:eastAsia="Arial" w:hAnsi="Arial" w:cs="Arial"/>
          <w:color w:val="0F0F0F"/>
          <w:lang w:eastAsia="en-GB"/>
        </w:rPr>
        <w:t xml:space="preserve">the </w:t>
      </w:r>
      <w:r w:rsidR="006672BF">
        <w:rPr>
          <w:rFonts w:ascii="Arial" w:eastAsia="Arial" w:hAnsi="Arial" w:cs="Arial"/>
          <w:color w:val="0F0F0F"/>
          <w:lang w:eastAsia="en-GB"/>
        </w:rPr>
        <w:t>CP-IS</w:t>
      </w:r>
      <w:r w:rsidR="006E103B">
        <w:rPr>
          <w:rFonts w:ascii="Arial" w:eastAsia="Arial" w:hAnsi="Arial" w:cs="Arial"/>
          <w:color w:val="0F0F0F"/>
          <w:lang w:eastAsia="en-GB"/>
        </w:rPr>
        <w:t xml:space="preserve"> service</w:t>
      </w:r>
      <w:r w:rsidR="006672BF">
        <w:rPr>
          <w:rFonts w:ascii="Arial" w:eastAsia="Arial" w:hAnsi="Arial" w:cs="Arial"/>
          <w:color w:val="0F0F0F"/>
          <w:lang w:eastAsia="en-GB"/>
        </w:rPr>
        <w:t>.</w:t>
      </w:r>
      <w:r w:rsidR="00380360">
        <w:rPr>
          <w:rFonts w:ascii="Arial" w:eastAsia="Arial" w:hAnsi="Arial" w:cs="Arial"/>
          <w:color w:val="0F0F0F"/>
          <w:lang w:eastAsia="en-GB"/>
        </w:rPr>
        <w:t xml:space="preserve">  </w:t>
      </w:r>
      <w:r w:rsidR="00420B86">
        <w:rPr>
          <w:rFonts w:ascii="Arial" w:eastAsia="Arial" w:hAnsi="Arial" w:cs="Arial"/>
          <w:color w:val="0F0F0F"/>
          <w:lang w:eastAsia="en-GB"/>
        </w:rPr>
        <w:t xml:space="preserve">It provides </w:t>
      </w:r>
      <w:r w:rsidR="007E601E">
        <w:rPr>
          <w:rFonts w:ascii="Arial" w:eastAsia="Arial" w:hAnsi="Arial" w:cs="Arial"/>
          <w:color w:val="0F0F0F"/>
          <w:lang w:eastAsia="en-GB"/>
        </w:rPr>
        <w:t>details of the</w:t>
      </w:r>
      <w:r w:rsidR="008E70A9">
        <w:rPr>
          <w:rFonts w:ascii="Arial" w:eastAsia="Arial" w:hAnsi="Arial" w:cs="Arial"/>
          <w:color w:val="0F0F0F"/>
          <w:lang w:eastAsia="en-GB"/>
        </w:rPr>
        <w:t xml:space="preserve"> connection</w:t>
      </w:r>
      <w:r w:rsidR="007E601E">
        <w:rPr>
          <w:rFonts w:ascii="Arial" w:eastAsia="Arial" w:hAnsi="Arial" w:cs="Arial"/>
          <w:color w:val="0F0F0F"/>
          <w:lang w:eastAsia="en-GB"/>
        </w:rPr>
        <w:t xml:space="preserve"> options</w:t>
      </w:r>
      <w:r w:rsidR="00C141FD">
        <w:rPr>
          <w:rFonts w:ascii="Arial" w:eastAsia="Arial" w:hAnsi="Arial" w:cs="Arial"/>
          <w:color w:val="0F0F0F"/>
          <w:lang w:eastAsia="en-GB"/>
        </w:rPr>
        <w:t xml:space="preserve"> and </w:t>
      </w:r>
      <w:r w:rsidR="00BD362D">
        <w:rPr>
          <w:rFonts w:ascii="Arial" w:eastAsia="Arial" w:hAnsi="Arial" w:cs="Arial"/>
          <w:color w:val="0F0F0F"/>
          <w:lang w:eastAsia="en-GB"/>
        </w:rPr>
        <w:t xml:space="preserve">collects </w:t>
      </w:r>
      <w:r w:rsidR="00674C3F">
        <w:rPr>
          <w:rFonts w:ascii="Arial" w:eastAsia="Arial" w:hAnsi="Arial" w:cs="Arial"/>
          <w:color w:val="0F0F0F"/>
          <w:lang w:eastAsia="en-GB"/>
        </w:rPr>
        <w:t>you</w:t>
      </w:r>
      <w:r w:rsidR="006E103B">
        <w:rPr>
          <w:rFonts w:ascii="Arial" w:eastAsia="Arial" w:hAnsi="Arial" w:cs="Arial"/>
          <w:color w:val="0F0F0F"/>
          <w:lang w:eastAsia="en-GB"/>
        </w:rPr>
        <w:t>r</w:t>
      </w:r>
      <w:r w:rsidR="00BA45CC">
        <w:rPr>
          <w:rFonts w:ascii="Arial" w:eastAsia="Arial" w:hAnsi="Arial" w:cs="Arial"/>
          <w:color w:val="0F0F0F"/>
          <w:lang w:eastAsia="en-GB"/>
        </w:rPr>
        <w:t xml:space="preserve"> </w:t>
      </w:r>
      <w:r w:rsidR="00DC2780">
        <w:rPr>
          <w:rFonts w:ascii="Arial" w:eastAsia="Arial" w:hAnsi="Arial" w:cs="Arial"/>
          <w:color w:val="0F0F0F"/>
          <w:lang w:eastAsia="en-GB"/>
        </w:rPr>
        <w:t xml:space="preserve">contact information and </w:t>
      </w:r>
      <w:r w:rsidR="002624BB">
        <w:rPr>
          <w:rFonts w:ascii="Arial" w:eastAsia="Arial" w:hAnsi="Arial" w:cs="Arial"/>
          <w:color w:val="0F0F0F"/>
          <w:lang w:eastAsia="en-GB"/>
        </w:rPr>
        <w:t xml:space="preserve">preferred </w:t>
      </w:r>
      <w:r w:rsidR="0019517B">
        <w:rPr>
          <w:rFonts w:ascii="Arial" w:eastAsia="Arial" w:hAnsi="Arial" w:cs="Arial"/>
          <w:color w:val="0F0F0F"/>
          <w:lang w:eastAsia="en-GB"/>
        </w:rPr>
        <w:t xml:space="preserve">connection </w:t>
      </w:r>
      <w:r w:rsidR="00674C3F">
        <w:rPr>
          <w:rFonts w:ascii="Arial" w:eastAsia="Arial" w:hAnsi="Arial" w:cs="Arial"/>
          <w:color w:val="0F0F0F"/>
          <w:lang w:eastAsia="en-GB"/>
        </w:rPr>
        <w:t>choice</w:t>
      </w:r>
      <w:r w:rsidR="00BA45CC">
        <w:rPr>
          <w:rFonts w:ascii="Arial" w:eastAsia="Arial" w:hAnsi="Arial" w:cs="Arial"/>
          <w:color w:val="0F0F0F"/>
          <w:lang w:eastAsia="en-GB"/>
        </w:rPr>
        <w:t>.</w:t>
      </w:r>
      <w:r w:rsidR="00F642BF">
        <w:rPr>
          <w:rFonts w:ascii="Arial" w:eastAsia="Arial" w:hAnsi="Arial" w:cs="Arial"/>
          <w:color w:val="0F0F0F"/>
          <w:lang w:eastAsia="en-GB"/>
        </w:rPr>
        <w:t xml:space="preserve"> </w:t>
      </w:r>
      <w:r w:rsidR="00D32DD1">
        <w:rPr>
          <w:rFonts w:ascii="Arial" w:eastAsia="Arial" w:hAnsi="Arial" w:cs="Arial"/>
          <w:color w:val="0F0F0F"/>
          <w:lang w:eastAsia="en-GB"/>
        </w:rPr>
        <w:t xml:space="preserve"> </w:t>
      </w:r>
      <w:r w:rsidR="001D06DB">
        <w:rPr>
          <w:rFonts w:ascii="Arial" w:eastAsia="Arial" w:hAnsi="Arial" w:cs="Arial"/>
          <w:color w:val="0F0F0F"/>
          <w:lang w:eastAsia="en-GB"/>
        </w:rPr>
        <w:t xml:space="preserve">  </w:t>
      </w:r>
    </w:p>
    <w:p w14:paraId="463861D8" w14:textId="4F192AA8" w:rsidR="000941A5" w:rsidRDefault="000941A5" w:rsidP="00532599">
      <w:pPr>
        <w:spacing w:after="120" w:line="240" w:lineRule="auto"/>
        <w:textboxTightWrap w:val="lastLineOnly"/>
        <w:rPr>
          <w:rFonts w:ascii="Arial" w:eastAsia="Arial" w:hAnsi="Arial" w:cs="Arial"/>
          <w:color w:val="0F0F0F"/>
          <w:lang w:eastAsia="en-GB"/>
        </w:rPr>
      </w:pPr>
      <w:r>
        <w:rPr>
          <w:rFonts w:ascii="Arial" w:eastAsia="Arial" w:hAnsi="Arial" w:cs="Arial"/>
          <w:color w:val="0F0F0F"/>
          <w:lang w:eastAsia="en-GB"/>
        </w:rPr>
        <w:t xml:space="preserve">This information will </w:t>
      </w:r>
      <w:r w:rsidR="00845A9D">
        <w:rPr>
          <w:rFonts w:ascii="Arial" w:eastAsia="Arial" w:hAnsi="Arial" w:cs="Arial"/>
          <w:color w:val="0F0F0F"/>
          <w:lang w:eastAsia="en-GB"/>
        </w:rPr>
        <w:t>help</w:t>
      </w:r>
      <w:r>
        <w:rPr>
          <w:rFonts w:ascii="Arial" w:eastAsia="Arial" w:hAnsi="Arial" w:cs="Arial"/>
          <w:color w:val="0F0F0F"/>
          <w:lang w:eastAsia="en-GB"/>
        </w:rPr>
        <w:t xml:space="preserve"> </w:t>
      </w:r>
      <w:r w:rsidR="005B4612">
        <w:rPr>
          <w:rFonts w:ascii="Arial" w:eastAsia="Arial" w:hAnsi="Arial" w:cs="Arial"/>
          <w:color w:val="0F0F0F"/>
          <w:lang w:eastAsia="en-GB"/>
        </w:rPr>
        <w:t xml:space="preserve">us to </w:t>
      </w:r>
      <w:r w:rsidR="002206B8">
        <w:rPr>
          <w:rFonts w:ascii="Arial" w:eastAsia="Arial" w:hAnsi="Arial" w:cs="Arial"/>
          <w:color w:val="0F0F0F"/>
          <w:lang w:eastAsia="en-GB"/>
        </w:rPr>
        <w:t xml:space="preserve">prepare </w:t>
      </w:r>
      <w:r w:rsidR="00D042B3">
        <w:rPr>
          <w:rFonts w:ascii="Arial" w:eastAsia="Arial" w:hAnsi="Arial" w:cs="Arial"/>
          <w:color w:val="0F0F0F"/>
          <w:lang w:eastAsia="en-GB"/>
        </w:rPr>
        <w:t xml:space="preserve">for </w:t>
      </w:r>
      <w:r w:rsidR="00F65D1B">
        <w:rPr>
          <w:rFonts w:ascii="Arial" w:eastAsia="Arial" w:hAnsi="Arial" w:cs="Arial"/>
          <w:color w:val="0F0F0F"/>
          <w:lang w:eastAsia="en-GB"/>
        </w:rPr>
        <w:t>engagement with you.</w:t>
      </w:r>
      <w:r w:rsidR="002206B8">
        <w:rPr>
          <w:rFonts w:ascii="Arial" w:eastAsia="Arial" w:hAnsi="Arial" w:cs="Arial"/>
          <w:color w:val="0F0F0F"/>
          <w:lang w:eastAsia="en-GB"/>
        </w:rPr>
        <w:t xml:space="preserve"> </w:t>
      </w:r>
      <w:r w:rsidR="00A80860">
        <w:rPr>
          <w:rFonts w:ascii="Arial" w:eastAsia="Arial" w:hAnsi="Arial" w:cs="Arial"/>
          <w:color w:val="0F0F0F"/>
          <w:lang w:eastAsia="en-GB"/>
        </w:rPr>
        <w:t xml:space="preserve"> </w:t>
      </w:r>
    </w:p>
    <w:p w14:paraId="3D802379" w14:textId="383BFDFD" w:rsidR="00EA22A2" w:rsidRDefault="00557414">
      <w:pPr>
        <w:keepNext/>
        <w:keepLines/>
        <w:spacing w:before="360" w:after="120" w:line="276" w:lineRule="auto"/>
        <w:outlineLvl w:val="1"/>
        <w:rPr>
          <w:rFonts w:ascii="Arial" w:eastAsia="MS Mincho" w:hAnsi="Arial" w:cs="Arial"/>
          <w:b/>
          <w:color w:val="005EB8"/>
          <w:spacing w:val="-6"/>
          <w:kern w:val="28"/>
          <w:sz w:val="28"/>
          <w:szCs w:val="28"/>
          <w:lang w:eastAsia="en-GB"/>
        </w:rPr>
      </w:pPr>
      <w:r>
        <w:rPr>
          <w:rFonts w:ascii="Arial" w:eastAsia="MS Mincho" w:hAnsi="Arial" w:cs="Arial"/>
          <w:b/>
          <w:color w:val="005EB8"/>
          <w:spacing w:val="-6"/>
          <w:kern w:val="28"/>
          <w:sz w:val="28"/>
          <w:szCs w:val="28"/>
          <w:lang w:eastAsia="en-GB"/>
        </w:rPr>
        <w:t>S</w:t>
      </w:r>
      <w:r w:rsidRPr="00557414">
        <w:rPr>
          <w:rFonts w:ascii="Arial" w:eastAsia="MS Mincho" w:hAnsi="Arial" w:cs="Arial"/>
          <w:b/>
          <w:color w:val="005EB8"/>
          <w:spacing w:val="-6"/>
          <w:kern w:val="28"/>
          <w:sz w:val="28"/>
          <w:szCs w:val="28"/>
          <w:lang w:eastAsia="en-GB"/>
        </w:rPr>
        <w:t xml:space="preserve">ection </w:t>
      </w:r>
      <w:r>
        <w:rPr>
          <w:rFonts w:ascii="Arial" w:eastAsia="MS Mincho" w:hAnsi="Arial" w:cs="Arial"/>
          <w:b/>
          <w:color w:val="005EB8"/>
          <w:spacing w:val="-6"/>
          <w:kern w:val="28"/>
          <w:sz w:val="28"/>
          <w:szCs w:val="28"/>
          <w:lang w:eastAsia="en-GB"/>
        </w:rPr>
        <w:t>1</w:t>
      </w:r>
      <w:r w:rsidRPr="00557414">
        <w:rPr>
          <w:rFonts w:ascii="Arial" w:eastAsia="MS Mincho" w:hAnsi="Arial" w:cs="Arial"/>
          <w:b/>
          <w:color w:val="005EB8"/>
          <w:spacing w:val="-6"/>
          <w:kern w:val="28"/>
          <w:sz w:val="28"/>
          <w:szCs w:val="28"/>
          <w:lang w:eastAsia="en-GB"/>
        </w:rPr>
        <w:t>) Requesting Organisation Details</w:t>
      </w:r>
    </w:p>
    <w:p w14:paraId="708BA242" w14:textId="013B3F82" w:rsidR="00F175A3" w:rsidRPr="00355169" w:rsidRDefault="00F175A3" w:rsidP="00355169">
      <w:pPr>
        <w:rPr>
          <w:lang w:eastAsia="en-GB"/>
        </w:rPr>
      </w:pPr>
      <w:r w:rsidRPr="00355169">
        <w:rPr>
          <w:lang w:eastAsia="en-GB"/>
        </w:rPr>
        <w:t>*</w:t>
      </w:r>
      <w:r w:rsidR="00BD3313">
        <w:rPr>
          <w:lang w:eastAsia="en-GB"/>
        </w:rPr>
        <w:t xml:space="preserve"> - Denotes m</w:t>
      </w:r>
      <w:r w:rsidRPr="00355169">
        <w:rPr>
          <w:lang w:eastAsia="en-GB"/>
        </w:rPr>
        <w:t>andatory information</w:t>
      </w:r>
    </w:p>
    <w:tbl>
      <w:tblPr>
        <w:tblW w:w="893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096"/>
        <w:gridCol w:w="5835"/>
      </w:tblGrid>
      <w:tr w:rsidR="00557414" w:rsidRPr="00557414" w14:paraId="242DDE93" w14:textId="77777777" w:rsidTr="00355169">
        <w:tc>
          <w:tcPr>
            <w:tcW w:w="8931" w:type="dxa"/>
            <w:gridSpan w:val="2"/>
            <w:shd w:val="clear" w:color="auto" w:fill="E2F4FB"/>
            <w:vAlign w:val="center"/>
          </w:tcPr>
          <w:p w14:paraId="4A4A6C69" w14:textId="77777777" w:rsidR="00557414" w:rsidRPr="00557414" w:rsidRDefault="00557414" w:rsidP="00557414">
            <w:p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</w:pPr>
            <w:r w:rsidRPr="00557414"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  <w:t>Organisation Details</w:t>
            </w:r>
          </w:p>
        </w:tc>
      </w:tr>
      <w:tr w:rsidR="00557414" w:rsidRPr="00557414" w14:paraId="63E7D796" w14:textId="77777777" w:rsidTr="00355169">
        <w:trPr>
          <w:trHeight w:val="653"/>
        </w:trPr>
        <w:tc>
          <w:tcPr>
            <w:tcW w:w="3096" w:type="dxa"/>
            <w:shd w:val="clear" w:color="auto" w:fill="E2F4FB"/>
            <w:vAlign w:val="center"/>
          </w:tcPr>
          <w:p w14:paraId="0EC06C7F" w14:textId="10BA7815" w:rsidR="00557414" w:rsidRPr="00557414" w:rsidRDefault="00557414" w:rsidP="00557414">
            <w:p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</w:pPr>
            <w:r w:rsidRPr="00557414"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 xml:space="preserve">Organisation Name* </w:t>
            </w:r>
          </w:p>
        </w:tc>
        <w:tc>
          <w:tcPr>
            <w:tcW w:w="5835" w:type="dxa"/>
            <w:vAlign w:val="center"/>
          </w:tcPr>
          <w:p w14:paraId="070EF55E" w14:textId="01752F2B" w:rsidR="00557414" w:rsidRPr="00557414" w:rsidRDefault="00557414" w:rsidP="00557414">
            <w:pPr>
              <w:spacing w:before="60" w:after="60" w:line="240" w:lineRule="auto"/>
              <w:textboxTightWrap w:val="lastLineOnly"/>
              <w:rPr>
                <w:rFonts w:ascii="Arial" w:eastAsia="Arial" w:hAnsi="Arial" w:cs="Arial"/>
                <w:color w:val="0F0F0F"/>
                <w:lang w:eastAsia="en-GB"/>
              </w:rPr>
            </w:pPr>
          </w:p>
        </w:tc>
      </w:tr>
      <w:tr w:rsidR="00557414" w:rsidRPr="00557414" w14:paraId="1C7363CE" w14:textId="77777777" w:rsidTr="00355169">
        <w:trPr>
          <w:trHeight w:val="653"/>
        </w:trPr>
        <w:tc>
          <w:tcPr>
            <w:tcW w:w="3096" w:type="dxa"/>
            <w:shd w:val="clear" w:color="auto" w:fill="E2F4FB"/>
            <w:vAlign w:val="center"/>
          </w:tcPr>
          <w:p w14:paraId="5046776C" w14:textId="4BC040C0" w:rsidR="00C86A7D" w:rsidRPr="00557414" w:rsidRDefault="00557414" w:rsidP="00557414">
            <w:p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</w:pPr>
            <w:r w:rsidRPr="00557414"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>Software Name</w:t>
            </w:r>
            <w:r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 xml:space="preserve"> and Version</w:t>
            </w:r>
            <w:r w:rsidRPr="00557414"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 xml:space="preserve">* </w:t>
            </w:r>
          </w:p>
        </w:tc>
        <w:tc>
          <w:tcPr>
            <w:tcW w:w="5835" w:type="dxa"/>
            <w:vAlign w:val="center"/>
          </w:tcPr>
          <w:p w14:paraId="3A605396" w14:textId="59746E1B" w:rsidR="00557414" w:rsidRPr="00557414" w:rsidRDefault="00557414" w:rsidP="00557414">
            <w:pPr>
              <w:spacing w:before="60" w:after="60" w:line="240" w:lineRule="auto"/>
              <w:textboxTightWrap w:val="lastLineOnly"/>
              <w:rPr>
                <w:rFonts w:ascii="Arial" w:eastAsia="Arial" w:hAnsi="Arial" w:cs="Arial"/>
                <w:color w:val="0F0F0F"/>
                <w:lang w:eastAsia="en-GB"/>
              </w:rPr>
            </w:pPr>
          </w:p>
        </w:tc>
      </w:tr>
      <w:tr w:rsidR="001D58F3" w:rsidRPr="00557414" w14:paraId="060A1FEF" w14:textId="77777777" w:rsidTr="001619F9">
        <w:trPr>
          <w:trHeight w:val="653"/>
        </w:trPr>
        <w:tc>
          <w:tcPr>
            <w:tcW w:w="3096" w:type="dxa"/>
            <w:shd w:val="clear" w:color="auto" w:fill="E2F4FB"/>
            <w:vAlign w:val="center"/>
          </w:tcPr>
          <w:p w14:paraId="0B164DCC" w14:textId="77777777" w:rsidR="001D58F3" w:rsidRPr="001619F9" w:rsidRDefault="001D58F3" w:rsidP="00355169">
            <w:p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</w:pPr>
            <w:r w:rsidRPr="00557414"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>Primary contact name</w:t>
            </w:r>
            <w:r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>*</w:t>
            </w:r>
            <w:r w:rsidRPr="00557414"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 xml:space="preserve">  </w:t>
            </w:r>
          </w:p>
        </w:tc>
        <w:tc>
          <w:tcPr>
            <w:tcW w:w="5835" w:type="dxa"/>
            <w:vAlign w:val="center"/>
          </w:tcPr>
          <w:p w14:paraId="71B34926" w14:textId="77777777" w:rsidR="001D58F3" w:rsidRPr="00557414" w:rsidRDefault="001D58F3" w:rsidP="001619F9">
            <w:pPr>
              <w:spacing w:before="60" w:after="60" w:line="240" w:lineRule="auto"/>
              <w:textboxTightWrap w:val="lastLineOnly"/>
              <w:rPr>
                <w:rFonts w:ascii="Arial" w:eastAsia="Arial" w:hAnsi="Arial" w:cs="Arial"/>
                <w:color w:val="0F0F0F"/>
                <w:lang w:eastAsia="en-GB"/>
              </w:rPr>
            </w:pPr>
          </w:p>
        </w:tc>
      </w:tr>
      <w:tr w:rsidR="001D58F3" w:rsidRPr="00557414" w14:paraId="5475CA14" w14:textId="77777777" w:rsidTr="001619F9">
        <w:trPr>
          <w:trHeight w:val="653"/>
        </w:trPr>
        <w:tc>
          <w:tcPr>
            <w:tcW w:w="3096" w:type="dxa"/>
            <w:shd w:val="clear" w:color="auto" w:fill="E2F4FB"/>
            <w:vAlign w:val="center"/>
          </w:tcPr>
          <w:p w14:paraId="4D77C14E" w14:textId="77777777" w:rsidR="001D58F3" w:rsidRPr="00557414" w:rsidRDefault="001D58F3" w:rsidP="001619F9">
            <w:p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</w:pPr>
            <w:r w:rsidRPr="00557414"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>Primary contact role*</w:t>
            </w:r>
          </w:p>
        </w:tc>
        <w:tc>
          <w:tcPr>
            <w:tcW w:w="5835" w:type="dxa"/>
            <w:vAlign w:val="center"/>
          </w:tcPr>
          <w:p w14:paraId="063FB0FF" w14:textId="77777777" w:rsidR="001D58F3" w:rsidRPr="00557414" w:rsidRDefault="001D58F3" w:rsidP="001619F9">
            <w:pPr>
              <w:spacing w:before="60" w:after="60" w:line="240" w:lineRule="auto"/>
              <w:textboxTightWrap w:val="lastLineOnly"/>
              <w:rPr>
                <w:rFonts w:ascii="Arial" w:eastAsia="Arial" w:hAnsi="Arial" w:cs="Arial"/>
                <w:color w:val="0F0F0F"/>
                <w:lang w:eastAsia="en-GB"/>
              </w:rPr>
            </w:pPr>
          </w:p>
        </w:tc>
      </w:tr>
      <w:tr w:rsidR="001D58F3" w:rsidRPr="00557414" w14:paraId="6EFD1AC6" w14:textId="77777777" w:rsidTr="001619F9">
        <w:trPr>
          <w:trHeight w:val="653"/>
        </w:trPr>
        <w:tc>
          <w:tcPr>
            <w:tcW w:w="3096" w:type="dxa"/>
            <w:shd w:val="clear" w:color="auto" w:fill="E2F4FB"/>
            <w:vAlign w:val="center"/>
          </w:tcPr>
          <w:p w14:paraId="45D637E2" w14:textId="77777777" w:rsidR="001D58F3" w:rsidRPr="00557414" w:rsidRDefault="001D58F3" w:rsidP="001619F9">
            <w:p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</w:pPr>
            <w:r w:rsidRPr="00557414"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>Primary contact email*</w:t>
            </w:r>
          </w:p>
        </w:tc>
        <w:tc>
          <w:tcPr>
            <w:tcW w:w="5835" w:type="dxa"/>
            <w:vAlign w:val="center"/>
          </w:tcPr>
          <w:p w14:paraId="462AB20B" w14:textId="77777777" w:rsidR="001D58F3" w:rsidRPr="00557414" w:rsidRDefault="001D58F3" w:rsidP="001619F9">
            <w:pPr>
              <w:spacing w:before="60" w:after="60" w:line="240" w:lineRule="auto"/>
              <w:textboxTightWrap w:val="lastLineOnly"/>
              <w:rPr>
                <w:rFonts w:ascii="Arial" w:eastAsia="Arial" w:hAnsi="Arial" w:cs="Arial"/>
                <w:color w:val="0F0F0F"/>
                <w:lang w:eastAsia="en-GB"/>
              </w:rPr>
            </w:pPr>
          </w:p>
        </w:tc>
      </w:tr>
      <w:tr w:rsidR="001D58F3" w:rsidRPr="00557414" w14:paraId="364823F8" w14:textId="77777777" w:rsidTr="001619F9">
        <w:trPr>
          <w:trHeight w:val="653"/>
        </w:trPr>
        <w:tc>
          <w:tcPr>
            <w:tcW w:w="3096" w:type="dxa"/>
            <w:shd w:val="clear" w:color="auto" w:fill="E2F4FB"/>
            <w:vAlign w:val="center"/>
          </w:tcPr>
          <w:p w14:paraId="7EF90268" w14:textId="77777777" w:rsidR="001D58F3" w:rsidRPr="00557414" w:rsidRDefault="001D58F3" w:rsidP="001619F9">
            <w:p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</w:pPr>
            <w:r w:rsidRPr="00557414"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>Primary contact telephone*</w:t>
            </w:r>
          </w:p>
        </w:tc>
        <w:tc>
          <w:tcPr>
            <w:tcW w:w="5835" w:type="dxa"/>
            <w:vAlign w:val="center"/>
          </w:tcPr>
          <w:p w14:paraId="31DE3FF3" w14:textId="77777777" w:rsidR="001D58F3" w:rsidRPr="00557414" w:rsidRDefault="001D58F3" w:rsidP="001619F9">
            <w:pPr>
              <w:spacing w:before="60" w:after="60" w:line="240" w:lineRule="auto"/>
              <w:textboxTightWrap w:val="lastLineOnly"/>
              <w:rPr>
                <w:rFonts w:ascii="Arial" w:eastAsia="Arial" w:hAnsi="Arial" w:cs="Arial"/>
                <w:color w:val="0F0F0F"/>
                <w:lang w:eastAsia="en-GB"/>
              </w:rPr>
            </w:pPr>
          </w:p>
        </w:tc>
      </w:tr>
      <w:tr w:rsidR="00557414" w:rsidRPr="00557414" w14:paraId="0C56305E" w14:textId="77777777" w:rsidTr="00355169">
        <w:trPr>
          <w:trHeight w:val="653"/>
        </w:trPr>
        <w:tc>
          <w:tcPr>
            <w:tcW w:w="3096" w:type="dxa"/>
            <w:shd w:val="clear" w:color="auto" w:fill="E2F4FB"/>
            <w:vAlign w:val="center"/>
          </w:tcPr>
          <w:p w14:paraId="1F04730D" w14:textId="4E873F11" w:rsidR="00557414" w:rsidRPr="00355169" w:rsidRDefault="009422DE" w:rsidP="00355169">
            <w:p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>Expected Number of sites for full roll out</w:t>
            </w:r>
          </w:p>
        </w:tc>
        <w:tc>
          <w:tcPr>
            <w:tcW w:w="5835" w:type="dxa"/>
            <w:vAlign w:val="center"/>
          </w:tcPr>
          <w:p w14:paraId="08BE6C87" w14:textId="65F21734" w:rsidR="00557414" w:rsidRPr="00557414" w:rsidRDefault="00557414" w:rsidP="00557414">
            <w:pPr>
              <w:spacing w:before="60" w:after="60" w:line="240" w:lineRule="auto"/>
              <w:textboxTightWrap w:val="lastLineOnly"/>
              <w:rPr>
                <w:rFonts w:ascii="Arial" w:eastAsia="Arial" w:hAnsi="Arial" w:cs="Arial"/>
                <w:color w:val="0F0F0F"/>
                <w:lang w:eastAsia="en-GB"/>
              </w:rPr>
            </w:pPr>
          </w:p>
        </w:tc>
      </w:tr>
      <w:tr w:rsidR="00557414" w:rsidRPr="00557414" w14:paraId="6DEA270F" w14:textId="77777777" w:rsidTr="00355169">
        <w:trPr>
          <w:trHeight w:val="653"/>
        </w:trPr>
        <w:tc>
          <w:tcPr>
            <w:tcW w:w="3096" w:type="dxa"/>
            <w:shd w:val="clear" w:color="auto" w:fill="E2F4FB"/>
            <w:vAlign w:val="center"/>
          </w:tcPr>
          <w:p w14:paraId="19E8814B" w14:textId="46DF4BA3" w:rsidR="00557414" w:rsidRDefault="009422DE">
            <w:p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>Assurance Start Date</w:t>
            </w:r>
            <w:r w:rsidR="00C7578E"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>*</w:t>
            </w:r>
          </w:p>
          <w:p w14:paraId="0E8F63C6" w14:textId="7D330A63" w:rsidR="00A96747" w:rsidRPr="00355169" w:rsidRDefault="00C7578E" w:rsidP="00355169">
            <w:p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color w:val="0F0F0F"/>
                <w:sz w:val="16"/>
                <w:szCs w:val="16"/>
                <w:lang w:eastAsia="en-GB"/>
              </w:rPr>
              <w:t>(</w:t>
            </w:r>
            <w:r w:rsidR="00A96747" w:rsidRPr="00355169">
              <w:rPr>
                <w:rFonts w:ascii="Arial" w:eastAsia="Arial" w:hAnsi="Arial" w:cs="Arial"/>
                <w:color w:val="0F0F0F"/>
                <w:sz w:val="16"/>
                <w:szCs w:val="16"/>
                <w:lang w:eastAsia="en-GB"/>
              </w:rPr>
              <w:t xml:space="preserve">The date when you would like to </w:t>
            </w:r>
            <w:r w:rsidR="002200C5">
              <w:rPr>
                <w:rFonts w:ascii="Arial" w:eastAsia="Arial" w:hAnsi="Arial" w:cs="Arial"/>
                <w:color w:val="0F0F0F"/>
                <w:sz w:val="16"/>
                <w:szCs w:val="16"/>
                <w:lang w:eastAsia="en-GB"/>
              </w:rPr>
              <w:t>commence</w:t>
            </w:r>
            <w:r w:rsidR="00A96747" w:rsidRPr="00355169">
              <w:rPr>
                <w:rFonts w:ascii="Arial" w:eastAsia="Arial" w:hAnsi="Arial" w:cs="Arial"/>
                <w:color w:val="0F0F0F"/>
                <w:sz w:val="16"/>
                <w:szCs w:val="16"/>
                <w:lang w:eastAsia="en-GB"/>
              </w:rPr>
              <w:t xml:space="preserve"> the assurance process</w:t>
            </w:r>
            <w:r>
              <w:rPr>
                <w:rFonts w:ascii="Arial" w:eastAsia="Arial" w:hAnsi="Arial" w:cs="Arial"/>
                <w:color w:val="0F0F0F"/>
                <w:sz w:val="16"/>
                <w:szCs w:val="16"/>
                <w:lang w:eastAsia="en-GB"/>
              </w:rPr>
              <w:t>)</w:t>
            </w:r>
          </w:p>
        </w:tc>
        <w:tc>
          <w:tcPr>
            <w:tcW w:w="5835" w:type="dxa"/>
            <w:vAlign w:val="center"/>
          </w:tcPr>
          <w:p w14:paraId="2DF36804" w14:textId="39AD1586" w:rsidR="00557414" w:rsidRPr="00557414" w:rsidRDefault="00557414" w:rsidP="00557414">
            <w:pPr>
              <w:spacing w:before="60" w:after="60" w:line="240" w:lineRule="auto"/>
              <w:textboxTightWrap w:val="lastLineOnly"/>
              <w:rPr>
                <w:rFonts w:ascii="Arial" w:eastAsia="Arial" w:hAnsi="Arial" w:cs="Arial"/>
                <w:color w:val="0F0F0F"/>
                <w:lang w:eastAsia="en-GB"/>
              </w:rPr>
            </w:pPr>
          </w:p>
        </w:tc>
      </w:tr>
      <w:tr w:rsidR="00E1141E" w:rsidRPr="00557414" w14:paraId="3DAD52CC" w14:textId="77777777" w:rsidTr="00E3025D">
        <w:trPr>
          <w:trHeight w:val="653"/>
        </w:trPr>
        <w:tc>
          <w:tcPr>
            <w:tcW w:w="3096" w:type="dxa"/>
            <w:shd w:val="clear" w:color="auto" w:fill="E2F4FB"/>
            <w:vAlign w:val="center"/>
          </w:tcPr>
          <w:p w14:paraId="5222064E" w14:textId="77777777" w:rsidR="00E1141E" w:rsidRDefault="0079221B">
            <w:p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>Unscheduled Care Setting</w:t>
            </w:r>
          </w:p>
          <w:p w14:paraId="057FC5D6" w14:textId="5AB57279" w:rsidR="00E05C43" w:rsidRDefault="00E05C43">
            <w:p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</w:pPr>
            <w:r w:rsidRPr="00355169">
              <w:rPr>
                <w:rFonts w:ascii="Arial" w:eastAsia="Arial" w:hAnsi="Arial" w:cs="Arial"/>
                <w:color w:val="0F0F0F"/>
                <w:sz w:val="16"/>
                <w:szCs w:val="16"/>
                <w:lang w:eastAsia="en-GB"/>
              </w:rPr>
              <w:t>(CP-IS is currently not permitted for use in a Scheduled Care Setting)</w:t>
            </w:r>
          </w:p>
        </w:tc>
        <w:tc>
          <w:tcPr>
            <w:tcW w:w="5835" w:type="dxa"/>
            <w:vAlign w:val="center"/>
          </w:tcPr>
          <w:p w14:paraId="11D54463" w14:textId="77777777" w:rsidR="00E1141E" w:rsidRPr="00557414" w:rsidRDefault="00E1141E" w:rsidP="00557414">
            <w:pPr>
              <w:spacing w:before="60" w:after="60" w:line="240" w:lineRule="auto"/>
              <w:textboxTightWrap w:val="lastLineOnly"/>
              <w:rPr>
                <w:rFonts w:ascii="Arial" w:eastAsia="Arial" w:hAnsi="Arial" w:cs="Arial"/>
                <w:color w:val="0F0F0F"/>
                <w:lang w:eastAsia="en-GB"/>
              </w:rPr>
            </w:pPr>
          </w:p>
        </w:tc>
      </w:tr>
      <w:tr w:rsidR="00E605D8" w:rsidRPr="00557414" w14:paraId="25DDCFBC" w14:textId="77777777" w:rsidTr="00A5005E">
        <w:trPr>
          <w:trHeight w:val="653"/>
        </w:trPr>
        <w:tc>
          <w:tcPr>
            <w:tcW w:w="3096" w:type="dxa"/>
            <w:shd w:val="clear" w:color="auto" w:fill="E2F4FB"/>
            <w:vAlign w:val="center"/>
          </w:tcPr>
          <w:p w14:paraId="0AD98375" w14:textId="4486A9BA" w:rsidR="00E605D8" w:rsidRDefault="00E605D8" w:rsidP="00A5005E">
            <w:p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>SCAL</w:t>
            </w:r>
          </w:p>
          <w:p w14:paraId="5594D7ED" w14:textId="41576BFB" w:rsidR="00E605D8" w:rsidRDefault="00E605D8" w:rsidP="00A5005E">
            <w:p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</w:pPr>
            <w:r w:rsidRPr="00355169">
              <w:rPr>
                <w:rFonts w:ascii="Arial" w:eastAsia="Arial" w:hAnsi="Arial" w:cs="Arial"/>
                <w:color w:val="0F0F0F"/>
                <w:sz w:val="16"/>
                <w:szCs w:val="16"/>
                <w:lang w:eastAsia="en-GB"/>
              </w:rPr>
              <w:t>(</w:t>
            </w:r>
            <w:r>
              <w:rPr>
                <w:rFonts w:ascii="Arial" w:eastAsia="Arial" w:hAnsi="Arial" w:cs="Arial"/>
                <w:color w:val="0F0F0F"/>
                <w:sz w:val="16"/>
                <w:szCs w:val="16"/>
                <w:lang w:eastAsia="en-GB"/>
              </w:rPr>
              <w:t>Details of any SCAL you have previously completed</w:t>
            </w:r>
            <w:r w:rsidR="006C27A6">
              <w:rPr>
                <w:rFonts w:ascii="Arial" w:eastAsia="Arial" w:hAnsi="Arial" w:cs="Arial"/>
                <w:color w:val="0F0F0F"/>
                <w:sz w:val="16"/>
                <w:szCs w:val="16"/>
                <w:lang w:eastAsia="en-GB"/>
              </w:rPr>
              <w:t>, type, date completed or N/A</w:t>
            </w:r>
            <w:r w:rsidRPr="00355169">
              <w:rPr>
                <w:rFonts w:ascii="Arial" w:eastAsia="Arial" w:hAnsi="Arial" w:cs="Arial"/>
                <w:color w:val="0F0F0F"/>
                <w:sz w:val="16"/>
                <w:szCs w:val="16"/>
                <w:lang w:eastAsia="en-GB"/>
              </w:rPr>
              <w:t>)</w:t>
            </w:r>
          </w:p>
        </w:tc>
        <w:tc>
          <w:tcPr>
            <w:tcW w:w="5835" w:type="dxa"/>
            <w:vAlign w:val="center"/>
          </w:tcPr>
          <w:p w14:paraId="4A2C7052" w14:textId="77777777" w:rsidR="00E605D8" w:rsidRPr="00557414" w:rsidRDefault="00E605D8" w:rsidP="00A5005E">
            <w:pPr>
              <w:spacing w:before="60" w:after="60" w:line="240" w:lineRule="auto"/>
              <w:textboxTightWrap w:val="lastLineOnly"/>
              <w:rPr>
                <w:rFonts w:ascii="Arial" w:eastAsia="Arial" w:hAnsi="Arial" w:cs="Arial"/>
                <w:color w:val="0F0F0F"/>
                <w:lang w:eastAsia="en-GB"/>
              </w:rPr>
            </w:pPr>
          </w:p>
        </w:tc>
      </w:tr>
    </w:tbl>
    <w:p w14:paraId="42D27633" w14:textId="77777777" w:rsidR="00F87C6C" w:rsidRDefault="00F87C6C" w:rsidP="00FD3AD6">
      <w:pPr>
        <w:keepNext/>
        <w:keepLines/>
        <w:spacing w:before="360" w:after="120" w:line="276" w:lineRule="auto"/>
        <w:outlineLvl w:val="1"/>
        <w:rPr>
          <w:rFonts w:ascii="Arial" w:eastAsia="MS Mincho" w:hAnsi="Arial" w:cs="Arial"/>
          <w:b/>
          <w:color w:val="005EB8"/>
          <w:spacing w:val="-6"/>
          <w:kern w:val="28"/>
          <w:sz w:val="28"/>
          <w:szCs w:val="28"/>
          <w:lang w:eastAsia="en-GB"/>
        </w:rPr>
      </w:pPr>
    </w:p>
    <w:p w14:paraId="5B8C9720" w14:textId="77777777" w:rsidR="00F87C6C" w:rsidRDefault="00F87C6C">
      <w:pPr>
        <w:rPr>
          <w:rFonts w:ascii="Arial" w:eastAsia="MS Mincho" w:hAnsi="Arial" w:cs="Arial"/>
          <w:b/>
          <w:color w:val="005EB8"/>
          <w:spacing w:val="-6"/>
          <w:kern w:val="28"/>
          <w:sz w:val="28"/>
          <w:szCs w:val="28"/>
          <w:lang w:eastAsia="en-GB"/>
        </w:rPr>
      </w:pPr>
      <w:r>
        <w:rPr>
          <w:rFonts w:ascii="Arial" w:eastAsia="MS Mincho" w:hAnsi="Arial" w:cs="Arial"/>
          <w:b/>
          <w:color w:val="005EB8"/>
          <w:spacing w:val="-6"/>
          <w:kern w:val="28"/>
          <w:sz w:val="28"/>
          <w:szCs w:val="28"/>
          <w:lang w:eastAsia="en-GB"/>
        </w:rPr>
        <w:br w:type="page"/>
      </w:r>
    </w:p>
    <w:p w14:paraId="5E84EFE6" w14:textId="1F0D47EA" w:rsidR="00FD3AD6" w:rsidRDefault="00FD3AD6" w:rsidP="00FD3AD6">
      <w:pPr>
        <w:keepNext/>
        <w:keepLines/>
        <w:spacing w:before="360" w:after="120" w:line="276" w:lineRule="auto"/>
        <w:outlineLvl w:val="1"/>
        <w:rPr>
          <w:rFonts w:ascii="Arial" w:eastAsia="MS Mincho" w:hAnsi="Arial" w:cs="Arial"/>
          <w:b/>
          <w:color w:val="005EB8"/>
          <w:spacing w:val="-6"/>
          <w:kern w:val="28"/>
          <w:sz w:val="28"/>
          <w:szCs w:val="28"/>
          <w:lang w:eastAsia="en-GB"/>
        </w:rPr>
      </w:pPr>
      <w:r w:rsidRPr="00FD3AD6">
        <w:rPr>
          <w:rFonts w:ascii="Arial" w:eastAsia="MS Mincho" w:hAnsi="Arial" w:cs="Arial"/>
          <w:b/>
          <w:color w:val="005EB8"/>
          <w:spacing w:val="-6"/>
          <w:kern w:val="28"/>
          <w:sz w:val="28"/>
          <w:szCs w:val="28"/>
          <w:lang w:eastAsia="en-GB"/>
        </w:rPr>
        <w:lastRenderedPageBreak/>
        <w:t xml:space="preserve">Section </w:t>
      </w:r>
      <w:r w:rsidR="00C7578E">
        <w:rPr>
          <w:rFonts w:ascii="Arial" w:eastAsia="MS Mincho" w:hAnsi="Arial" w:cs="Arial"/>
          <w:b/>
          <w:color w:val="005EB8"/>
          <w:spacing w:val="-6"/>
          <w:kern w:val="28"/>
          <w:sz w:val="28"/>
          <w:szCs w:val="28"/>
          <w:lang w:eastAsia="en-GB"/>
        </w:rPr>
        <w:t>2</w:t>
      </w:r>
      <w:r w:rsidRPr="00FD3AD6">
        <w:rPr>
          <w:rFonts w:ascii="Arial" w:eastAsia="MS Mincho" w:hAnsi="Arial" w:cs="Arial"/>
          <w:b/>
          <w:color w:val="005EB8"/>
          <w:spacing w:val="-6"/>
          <w:kern w:val="28"/>
          <w:sz w:val="28"/>
          <w:szCs w:val="28"/>
          <w:lang w:eastAsia="en-GB"/>
        </w:rPr>
        <w:t xml:space="preserve">) </w:t>
      </w:r>
      <w:r w:rsidR="007158F4">
        <w:rPr>
          <w:rFonts w:ascii="Arial" w:eastAsia="MS Mincho" w:hAnsi="Arial" w:cs="Arial"/>
          <w:b/>
          <w:color w:val="005EB8"/>
          <w:spacing w:val="-6"/>
          <w:kern w:val="28"/>
          <w:sz w:val="28"/>
          <w:szCs w:val="28"/>
          <w:lang w:eastAsia="en-GB"/>
        </w:rPr>
        <w:t xml:space="preserve">CP-IS </w:t>
      </w:r>
      <w:r w:rsidR="009165CB">
        <w:rPr>
          <w:rFonts w:ascii="Arial" w:eastAsia="MS Mincho" w:hAnsi="Arial" w:cs="Arial"/>
          <w:b/>
          <w:color w:val="005EB8"/>
          <w:spacing w:val="-6"/>
          <w:kern w:val="28"/>
          <w:sz w:val="28"/>
          <w:szCs w:val="28"/>
          <w:lang w:eastAsia="en-GB"/>
        </w:rPr>
        <w:t>Access</w:t>
      </w:r>
    </w:p>
    <w:p w14:paraId="5CF3AA9A" w14:textId="2D411C4E" w:rsidR="007158F4" w:rsidRPr="00355169" w:rsidRDefault="007158F4" w:rsidP="00355169">
      <w:pPr>
        <w:spacing w:after="120" w:line="240" w:lineRule="auto"/>
        <w:textboxTightWrap w:val="lastLineOnly"/>
        <w:rPr>
          <w:rFonts w:ascii="Arial" w:eastAsia="Arial" w:hAnsi="Arial" w:cs="Arial"/>
          <w:color w:val="0F0F0F"/>
          <w:lang w:eastAsia="en-GB"/>
        </w:rPr>
      </w:pPr>
      <w:r w:rsidRPr="00355169">
        <w:rPr>
          <w:rFonts w:ascii="Arial" w:eastAsia="Arial" w:hAnsi="Arial" w:cs="Arial"/>
          <w:color w:val="0F0F0F"/>
          <w:lang w:eastAsia="en-GB"/>
        </w:rPr>
        <w:t xml:space="preserve">Please read through following and </w:t>
      </w:r>
      <w:r w:rsidR="00A36C5E" w:rsidRPr="00355169">
        <w:rPr>
          <w:rFonts w:ascii="Arial" w:eastAsia="Arial" w:hAnsi="Arial" w:cs="Arial"/>
          <w:color w:val="0F0F0F"/>
          <w:lang w:eastAsia="en-GB"/>
        </w:rPr>
        <w:t>identif</w:t>
      </w:r>
      <w:r w:rsidR="00BC4BE5" w:rsidRPr="00355169">
        <w:rPr>
          <w:rFonts w:ascii="Arial" w:eastAsia="Arial" w:hAnsi="Arial" w:cs="Arial"/>
          <w:color w:val="0F0F0F"/>
          <w:lang w:eastAsia="en-GB"/>
        </w:rPr>
        <w:t>y w</w:t>
      </w:r>
      <w:r w:rsidRPr="00355169">
        <w:rPr>
          <w:rFonts w:ascii="Arial" w:eastAsia="Arial" w:hAnsi="Arial" w:cs="Arial"/>
          <w:color w:val="0F0F0F"/>
          <w:lang w:eastAsia="en-GB"/>
        </w:rPr>
        <w:t xml:space="preserve">hich </w:t>
      </w:r>
      <w:r w:rsidR="00D42407" w:rsidRPr="00355169">
        <w:rPr>
          <w:rFonts w:ascii="Arial" w:eastAsia="Arial" w:hAnsi="Arial" w:cs="Arial"/>
          <w:color w:val="0F0F0F"/>
          <w:lang w:eastAsia="en-GB"/>
        </w:rPr>
        <w:t>connection</w:t>
      </w:r>
      <w:r w:rsidR="00351B87" w:rsidRPr="00355169">
        <w:rPr>
          <w:rFonts w:ascii="Arial" w:eastAsia="Arial" w:hAnsi="Arial" w:cs="Arial"/>
          <w:color w:val="0F0F0F"/>
          <w:lang w:eastAsia="en-GB"/>
        </w:rPr>
        <w:t xml:space="preserve"> </w:t>
      </w:r>
      <w:r w:rsidRPr="00355169">
        <w:rPr>
          <w:rFonts w:ascii="Arial" w:eastAsia="Arial" w:hAnsi="Arial" w:cs="Arial"/>
          <w:color w:val="0F0F0F"/>
          <w:lang w:eastAsia="en-GB"/>
        </w:rPr>
        <w:t xml:space="preserve">method </w:t>
      </w:r>
      <w:r w:rsidR="0072655C" w:rsidRPr="00355169">
        <w:rPr>
          <w:rFonts w:ascii="Arial" w:eastAsia="Arial" w:hAnsi="Arial" w:cs="Arial"/>
          <w:color w:val="0F0F0F"/>
          <w:lang w:eastAsia="en-GB"/>
        </w:rPr>
        <w:t xml:space="preserve">is </w:t>
      </w:r>
      <w:r w:rsidR="00933686">
        <w:rPr>
          <w:rFonts w:ascii="Arial" w:eastAsia="Arial" w:hAnsi="Arial" w:cs="Arial"/>
          <w:color w:val="0F0F0F"/>
          <w:lang w:eastAsia="en-GB"/>
        </w:rPr>
        <w:t>your</w:t>
      </w:r>
      <w:r w:rsidR="0072655C" w:rsidRPr="00355169">
        <w:rPr>
          <w:rFonts w:ascii="Arial" w:eastAsia="Arial" w:hAnsi="Arial" w:cs="Arial"/>
          <w:color w:val="0F0F0F"/>
          <w:lang w:eastAsia="en-GB"/>
        </w:rPr>
        <w:t xml:space="preserve"> preferred </w:t>
      </w:r>
      <w:r w:rsidR="00164113" w:rsidRPr="00355169">
        <w:rPr>
          <w:rFonts w:ascii="Arial" w:eastAsia="Arial" w:hAnsi="Arial" w:cs="Arial"/>
          <w:color w:val="0F0F0F"/>
          <w:lang w:eastAsia="en-GB"/>
        </w:rPr>
        <w:t>option</w:t>
      </w:r>
      <w:r w:rsidRPr="00355169">
        <w:rPr>
          <w:rFonts w:ascii="Arial" w:eastAsia="Arial" w:hAnsi="Arial" w:cs="Arial"/>
          <w:color w:val="0F0F0F"/>
          <w:lang w:eastAsia="en-GB"/>
        </w:rPr>
        <w:t xml:space="preserve"> to gain</w:t>
      </w:r>
      <w:r w:rsidR="00933686">
        <w:rPr>
          <w:rFonts w:ascii="Arial" w:eastAsia="Arial" w:hAnsi="Arial" w:cs="Arial"/>
          <w:color w:val="0F0F0F"/>
          <w:lang w:eastAsia="en-GB"/>
        </w:rPr>
        <w:t xml:space="preserve"> access to </w:t>
      </w:r>
      <w:r w:rsidRPr="00355169">
        <w:rPr>
          <w:rFonts w:ascii="Arial" w:eastAsia="Arial" w:hAnsi="Arial" w:cs="Arial"/>
          <w:color w:val="0F0F0F"/>
          <w:lang w:eastAsia="en-GB"/>
        </w:rPr>
        <w:t xml:space="preserve">CP-IS </w:t>
      </w:r>
      <w:r w:rsidR="00933686">
        <w:rPr>
          <w:rFonts w:ascii="Arial" w:eastAsia="Arial" w:hAnsi="Arial" w:cs="Arial"/>
          <w:color w:val="0F0F0F"/>
          <w:lang w:eastAsia="en-GB"/>
        </w:rPr>
        <w:t>information</w:t>
      </w:r>
      <w:r w:rsidR="00351B87" w:rsidRPr="00355169">
        <w:rPr>
          <w:rFonts w:ascii="Arial" w:eastAsia="Arial" w:hAnsi="Arial" w:cs="Arial"/>
          <w:color w:val="0F0F0F"/>
          <w:lang w:eastAsia="en-GB"/>
        </w:rPr>
        <w:t>.</w:t>
      </w:r>
      <w:r w:rsidRPr="00355169">
        <w:rPr>
          <w:rFonts w:ascii="Arial" w:eastAsia="Arial" w:hAnsi="Arial" w:cs="Arial"/>
          <w:color w:val="0F0F0F"/>
          <w:lang w:eastAsia="en-GB"/>
        </w:rPr>
        <w:t xml:space="preserve"> </w:t>
      </w:r>
    </w:p>
    <w:tbl>
      <w:tblPr>
        <w:tblW w:w="9498" w:type="dxa"/>
        <w:tblInd w:w="-5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51"/>
        <w:gridCol w:w="7938"/>
        <w:gridCol w:w="709"/>
      </w:tblGrid>
      <w:tr w:rsidR="00FD3AD6" w:rsidRPr="00FD3AD6" w14:paraId="768E861F" w14:textId="77777777" w:rsidTr="00355169">
        <w:trPr>
          <w:trHeight w:val="510"/>
        </w:trPr>
        <w:tc>
          <w:tcPr>
            <w:tcW w:w="851" w:type="dxa"/>
            <w:shd w:val="clear" w:color="auto" w:fill="E2F4FB"/>
            <w:vAlign w:val="center"/>
          </w:tcPr>
          <w:p w14:paraId="2CF4231F" w14:textId="6D62201D" w:rsidR="00FD3AD6" w:rsidRPr="00FD3AD6" w:rsidRDefault="00626EBE" w:rsidP="00FD3AD6">
            <w:pPr>
              <w:spacing w:before="120" w:after="120" w:line="240" w:lineRule="auto"/>
              <w:jc w:val="center"/>
              <w:textboxTightWrap w:val="lastLineOnly"/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>Option</w:t>
            </w:r>
          </w:p>
        </w:tc>
        <w:tc>
          <w:tcPr>
            <w:tcW w:w="7938" w:type="dxa"/>
            <w:shd w:val="clear" w:color="auto" w:fill="E2F4FB"/>
            <w:vAlign w:val="center"/>
          </w:tcPr>
          <w:p w14:paraId="2CF42A90" w14:textId="4EDEA19F" w:rsidR="00FD3AD6" w:rsidRPr="00FD3AD6" w:rsidRDefault="00FF738A" w:rsidP="00FD3AD6">
            <w:p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  <w:t>Connection</w:t>
            </w:r>
            <w:r w:rsidR="00FD3AD6" w:rsidRPr="00FD3AD6"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 xml:space="preserve"> - </w:t>
            </w:r>
            <w:r w:rsidR="001D3608" w:rsidRPr="001D3608"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>indicate</w:t>
            </w:r>
            <w:r w:rsidR="001D3608" w:rsidRPr="001D3608"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  <w:t xml:space="preserve"> one only</w:t>
            </w:r>
          </w:p>
        </w:tc>
        <w:tc>
          <w:tcPr>
            <w:tcW w:w="709" w:type="dxa"/>
            <w:shd w:val="clear" w:color="auto" w:fill="E2F4FB"/>
            <w:vAlign w:val="center"/>
          </w:tcPr>
          <w:p w14:paraId="2E11A909" w14:textId="1DE4F49A" w:rsidR="00FD3AD6" w:rsidRPr="00FD3AD6" w:rsidRDefault="001056AA" w:rsidP="00FD3AD6">
            <w:pPr>
              <w:spacing w:before="120" w:after="120" w:line="240" w:lineRule="auto"/>
              <w:jc w:val="center"/>
              <w:textboxTightWrap w:val="lastLineOnly"/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  <w:t>X</w:t>
            </w:r>
          </w:p>
        </w:tc>
      </w:tr>
      <w:tr w:rsidR="00FD3AD6" w:rsidRPr="00FD3AD6" w14:paraId="7CD53DC8" w14:textId="77777777" w:rsidTr="00355169">
        <w:trPr>
          <w:trHeight w:val="555"/>
        </w:trPr>
        <w:tc>
          <w:tcPr>
            <w:tcW w:w="851" w:type="dxa"/>
            <w:shd w:val="clear" w:color="auto" w:fill="E2F4FB"/>
            <w:vAlign w:val="center"/>
          </w:tcPr>
          <w:p w14:paraId="54BC5AE2" w14:textId="77777777" w:rsidR="00FD3AD6" w:rsidRPr="00FD3AD6" w:rsidRDefault="00FD3AD6" w:rsidP="00FD3AD6">
            <w:pPr>
              <w:spacing w:after="0" w:line="240" w:lineRule="auto"/>
              <w:jc w:val="center"/>
              <w:textboxTightWrap w:val="lastLineOnly"/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</w:pPr>
            <w:r w:rsidRPr="00FD3AD6"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7938" w:type="dxa"/>
            <w:shd w:val="clear" w:color="auto" w:fill="E2F4FB"/>
            <w:vAlign w:val="center"/>
          </w:tcPr>
          <w:p w14:paraId="58F7613F" w14:textId="3F5F7608" w:rsidR="00FD3AD6" w:rsidRPr="00FD3AD6" w:rsidRDefault="007B7C28" w:rsidP="00FD3AD6">
            <w:pPr>
              <w:spacing w:before="120" w:after="0" w:line="240" w:lineRule="auto"/>
              <w:textboxTightWrap w:val="lastLineOnly"/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  <w:t>Direct</w:t>
            </w:r>
            <w:r w:rsidR="00F372A7"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  <w:t xml:space="preserve"> </w:t>
            </w:r>
            <w:r w:rsidR="00D42407"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  <w:t xml:space="preserve">using </w:t>
            </w:r>
            <w:r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  <w:t>HL7</w:t>
            </w:r>
            <w:r w:rsidR="00D91EBC"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  <w:t xml:space="preserve"> </w:t>
            </w:r>
            <w:r w:rsidR="00B53483"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  <w:t xml:space="preserve">v3 </w:t>
            </w:r>
          </w:p>
          <w:p w14:paraId="0116F9D5" w14:textId="4FBFBF29" w:rsidR="00B94E31" w:rsidRPr="00355169" w:rsidRDefault="00B94E31">
            <w:pPr>
              <w:numPr>
                <w:ilvl w:val="0"/>
                <w:numId w:val="5"/>
              </w:numPr>
              <w:spacing w:before="120" w:after="120" w:line="240" w:lineRule="auto"/>
              <w:textboxTightWrap w:val="lastLineOnly"/>
              <w:rPr>
                <w:rFonts w:eastAsia="Arial" w:cs="Arial"/>
                <w:color w:val="0070C0"/>
                <w:sz w:val="16"/>
                <w:szCs w:val="16"/>
                <w:lang w:eastAsia="en-GB"/>
              </w:rPr>
            </w:pPr>
            <w:r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A </w:t>
            </w:r>
            <w:r w:rsidRPr="00A76538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verified NHS number </w:t>
            </w:r>
            <w:r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is required</w:t>
            </w:r>
            <w:r w:rsidRPr="00A76538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 to request</w:t>
            </w:r>
            <w:r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 CP-IS information. Personal Demographics Service (PDS) </w:t>
            </w:r>
            <w:r w:rsidRPr="001D3F23">
              <w:rPr>
                <w:rFonts w:ascii="Arial" w:eastAsia="Arial" w:hAnsi="Arial" w:cs="Arial"/>
                <w:b/>
                <w:bCs/>
                <w:color w:val="0070C0"/>
                <w:sz w:val="16"/>
                <w:szCs w:val="16"/>
                <w:lang w:eastAsia="en-GB"/>
              </w:rPr>
              <w:t>must</w:t>
            </w:r>
            <w:r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 be used to verify NHS Numbers.</w:t>
            </w:r>
          </w:p>
          <w:p w14:paraId="2F350E7F" w14:textId="35C57700" w:rsidR="00D42407" w:rsidRPr="00355169" w:rsidRDefault="00A64CA8" w:rsidP="00355169">
            <w:pPr>
              <w:numPr>
                <w:ilvl w:val="0"/>
                <w:numId w:val="5"/>
              </w:numPr>
              <w:spacing w:before="120" w:after="120" w:line="240" w:lineRule="auto"/>
              <w:textboxTightWrap w:val="lastLineOnly"/>
              <w:rPr>
                <w:rFonts w:eastAsia="Arial" w:cs="Arial"/>
                <w:color w:val="0070C0"/>
                <w:sz w:val="16"/>
                <w:szCs w:val="16"/>
                <w:lang w:eastAsia="en-GB"/>
              </w:rPr>
            </w:pPr>
            <w:r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Assured </w:t>
            </w:r>
            <w:r w:rsidR="00D42407" w:rsidRPr="00355169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by the </w:t>
            </w:r>
            <w:r w:rsidR="00794FAC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Supplier </w:t>
            </w:r>
            <w:r w:rsidR="00482261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Conformance</w:t>
            </w:r>
            <w:r w:rsidR="00794FAC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 </w:t>
            </w:r>
            <w:r w:rsidR="001A6DA7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Assessment List</w:t>
            </w:r>
            <w:r w:rsidR="00794FAC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 </w:t>
            </w:r>
            <w:r w:rsidR="001A6DA7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(</w:t>
            </w:r>
            <w:r w:rsidR="005158B6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SCAL</w:t>
            </w:r>
            <w:r w:rsidR="001A6DA7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)</w:t>
            </w:r>
            <w:r w:rsidR="00D42407" w:rsidRPr="00355169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.</w:t>
            </w:r>
          </w:p>
          <w:p w14:paraId="0DF7665E" w14:textId="77777777" w:rsidR="00C809D0" w:rsidRDefault="00193FBA" w:rsidP="00C809D0">
            <w:pPr>
              <w:numPr>
                <w:ilvl w:val="0"/>
                <w:numId w:val="5"/>
              </w:num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</w:pPr>
            <w:r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A</w:t>
            </w:r>
            <w:r w:rsidR="00D42407" w:rsidRPr="00355169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 secure network connection and </w:t>
            </w:r>
            <w:r w:rsidR="00A3578E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smartcard </w:t>
            </w:r>
            <w:r w:rsidR="00A40A68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are required to access CP-IS</w:t>
            </w:r>
            <w:r w:rsidR="00463997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.</w:t>
            </w:r>
          </w:p>
          <w:p w14:paraId="277BB8EF" w14:textId="2B73A115" w:rsidR="009D217C" w:rsidRPr="00C809D0" w:rsidRDefault="009D217C">
            <w:pPr>
              <w:numPr>
                <w:ilvl w:val="0"/>
                <w:numId w:val="5"/>
              </w:num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</w:pPr>
            <w:r w:rsidRPr="00C809D0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For further information see </w:t>
            </w:r>
            <w:hyperlink r:id="rId11" w:history="1">
              <w:r w:rsidRPr="00355169">
                <w:rPr>
                  <w:rStyle w:val="Hyperlink"/>
                  <w:sz w:val="18"/>
                  <w:szCs w:val="18"/>
                </w:rPr>
                <w:t>Child Protection - Information Sharing - HL7 V3 API - NHS Digital</w:t>
              </w:r>
            </w:hyperlink>
          </w:p>
          <w:p w14:paraId="255AA33A" w14:textId="0B31C2CF" w:rsidR="006537AA" w:rsidRPr="00355169" w:rsidRDefault="006537AA" w:rsidP="00355169">
            <w:p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</w:pPr>
            <w:r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Note: </w:t>
            </w:r>
            <w:r w:rsidR="00AA6855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if PDS assurance </w:t>
            </w:r>
            <w:r w:rsidR="00590BAD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has been </w:t>
            </w:r>
            <w:r w:rsidR="00AA6855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obtained</w:t>
            </w:r>
            <w:r w:rsidR="00590BAD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 for the software</w:t>
            </w:r>
            <w:r w:rsidR="00AA6855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 via CAP</w:t>
            </w:r>
            <w:r w:rsidR="001A6DA7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 or SCAL</w:t>
            </w:r>
            <w:r w:rsidR="00AA6855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 then </w:t>
            </w:r>
            <w:r w:rsidR="009674BE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documentation submitted can be uplifted </w:t>
            </w:r>
            <w:r w:rsidR="00D10E09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to include CP-IS</w:t>
            </w:r>
          </w:p>
        </w:tc>
        <w:tc>
          <w:tcPr>
            <w:tcW w:w="709" w:type="dxa"/>
            <w:vAlign w:val="center"/>
          </w:tcPr>
          <w:p w14:paraId="2134ACC8" w14:textId="77777777" w:rsidR="00FD3AD6" w:rsidRPr="00FD3AD6" w:rsidRDefault="00FD3AD6" w:rsidP="00FD3AD6">
            <w:pPr>
              <w:spacing w:after="0" w:line="240" w:lineRule="auto"/>
              <w:jc w:val="center"/>
              <w:textboxTightWrap w:val="lastLineOnly"/>
              <w:rPr>
                <w:rFonts w:ascii="Arial" w:eastAsia="Arial" w:hAnsi="Arial" w:cs="Arial"/>
                <w:b/>
                <w:color w:val="0F0F0F"/>
                <w:sz w:val="24"/>
                <w:szCs w:val="24"/>
                <w:lang w:eastAsia="en-GB"/>
              </w:rPr>
            </w:pPr>
          </w:p>
        </w:tc>
      </w:tr>
      <w:tr w:rsidR="00FD3AD6" w:rsidRPr="00FD3AD6" w14:paraId="3D3A3B23" w14:textId="77777777" w:rsidTr="00355169">
        <w:trPr>
          <w:trHeight w:val="465"/>
        </w:trPr>
        <w:tc>
          <w:tcPr>
            <w:tcW w:w="851" w:type="dxa"/>
            <w:shd w:val="clear" w:color="auto" w:fill="E2F4FB"/>
            <w:vAlign w:val="center"/>
          </w:tcPr>
          <w:p w14:paraId="77F75792" w14:textId="0E14AA3D" w:rsidR="00FD3AD6" w:rsidRPr="00FD3AD6" w:rsidRDefault="001264D0" w:rsidP="00FD3AD6">
            <w:pPr>
              <w:spacing w:after="0" w:line="240" w:lineRule="auto"/>
              <w:jc w:val="center"/>
              <w:textboxTightWrap w:val="lastLineOnly"/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7938" w:type="dxa"/>
            <w:shd w:val="clear" w:color="auto" w:fill="E2F4FB"/>
            <w:vAlign w:val="center"/>
          </w:tcPr>
          <w:p w14:paraId="4BDC90B5" w14:textId="1A797D1D" w:rsidR="001056AA" w:rsidRDefault="001F5113" w:rsidP="001056AA">
            <w:pPr>
              <w:spacing w:before="120" w:after="0" w:line="240" w:lineRule="auto"/>
              <w:textboxTightWrap w:val="lastLineOnly"/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  <w:t xml:space="preserve">Via a </w:t>
            </w:r>
            <w:r w:rsidR="00C37D30"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  <w:t>Spine Mini Service Provider (SMSP)</w:t>
            </w:r>
          </w:p>
          <w:p w14:paraId="4E967F46" w14:textId="600D20D3" w:rsidR="009138B0" w:rsidRDefault="00A64CA8" w:rsidP="009138B0">
            <w:pPr>
              <w:numPr>
                <w:ilvl w:val="0"/>
                <w:numId w:val="5"/>
              </w:num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</w:pPr>
            <w:r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Assured</w:t>
            </w:r>
            <w:r w:rsidR="009138B0" w:rsidRPr="001619F9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 by the </w:t>
            </w:r>
            <w:r w:rsidR="00925E05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Target Operating Model (TOM)</w:t>
            </w:r>
            <w:r w:rsidR="009138B0" w:rsidRPr="001619F9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.</w:t>
            </w:r>
          </w:p>
          <w:p w14:paraId="0DCBF814" w14:textId="07325135" w:rsidR="008401F2" w:rsidRPr="001619F9" w:rsidRDefault="008401F2" w:rsidP="009138B0">
            <w:pPr>
              <w:numPr>
                <w:ilvl w:val="0"/>
                <w:numId w:val="5"/>
              </w:num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</w:pPr>
            <w:r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Via an existing accredited </w:t>
            </w:r>
            <w:r w:rsidR="00EE3A91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SMSP Product</w:t>
            </w:r>
          </w:p>
          <w:p w14:paraId="57BBDDAF" w14:textId="77D15D58" w:rsidR="00FD3AD6" w:rsidRPr="00423963" w:rsidRDefault="009138B0" w:rsidP="00355169">
            <w:pPr>
              <w:numPr>
                <w:ilvl w:val="0"/>
                <w:numId w:val="5"/>
              </w:num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</w:pPr>
            <w:r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A</w:t>
            </w:r>
            <w:r w:rsidRPr="001619F9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 secure network connection</w:t>
            </w:r>
            <w:r w:rsidR="00E32DF1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 is required.  S</w:t>
            </w:r>
            <w:r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martcard</w:t>
            </w:r>
            <w:r w:rsidR="00E32DF1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s are not required </w:t>
            </w:r>
            <w:r w:rsidR="00E447D0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so</w:t>
            </w:r>
            <w:r w:rsidR="00E32DF1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 long as </w:t>
            </w:r>
            <w:r w:rsidR="006B2361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local </w:t>
            </w:r>
            <w:r w:rsidR="00480121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role-based</w:t>
            </w:r>
            <w:r w:rsidR="006B2361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 </w:t>
            </w:r>
            <w:r w:rsidR="00813F60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access control is in place.</w:t>
            </w:r>
          </w:p>
        </w:tc>
        <w:tc>
          <w:tcPr>
            <w:tcW w:w="709" w:type="dxa"/>
            <w:vAlign w:val="center"/>
          </w:tcPr>
          <w:p w14:paraId="5D345F56" w14:textId="77777777" w:rsidR="00FD3AD6" w:rsidRPr="00FD3AD6" w:rsidRDefault="00FD3AD6" w:rsidP="00FD3AD6">
            <w:pPr>
              <w:spacing w:after="0" w:line="240" w:lineRule="auto"/>
              <w:jc w:val="center"/>
              <w:textboxTightWrap w:val="lastLineOnly"/>
              <w:rPr>
                <w:rFonts w:ascii="Arial" w:eastAsia="Arial" w:hAnsi="Arial" w:cs="Arial"/>
                <w:b/>
                <w:color w:val="0F0F0F"/>
                <w:sz w:val="24"/>
                <w:szCs w:val="24"/>
                <w:lang w:eastAsia="en-GB"/>
              </w:rPr>
            </w:pPr>
          </w:p>
        </w:tc>
      </w:tr>
      <w:tr w:rsidR="00FD3AD6" w:rsidRPr="00FD3AD6" w14:paraId="7A87DEA9" w14:textId="77777777" w:rsidTr="00355169">
        <w:trPr>
          <w:trHeight w:val="525"/>
        </w:trPr>
        <w:tc>
          <w:tcPr>
            <w:tcW w:w="851" w:type="dxa"/>
            <w:shd w:val="clear" w:color="auto" w:fill="E2F4FB"/>
            <w:vAlign w:val="center"/>
          </w:tcPr>
          <w:p w14:paraId="7DFB7FD5" w14:textId="17CAE95A" w:rsidR="00FD3AD6" w:rsidRPr="00FD3AD6" w:rsidRDefault="001264D0" w:rsidP="00FD3AD6">
            <w:pPr>
              <w:spacing w:after="0" w:line="240" w:lineRule="auto"/>
              <w:jc w:val="center"/>
              <w:textboxTightWrap w:val="lastLineOnly"/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7938" w:type="dxa"/>
            <w:shd w:val="clear" w:color="auto" w:fill="E2F4FB"/>
            <w:vAlign w:val="center"/>
          </w:tcPr>
          <w:p w14:paraId="50AA540E" w14:textId="6DB746AC" w:rsidR="00480121" w:rsidRDefault="00480121" w:rsidP="00480121">
            <w:pPr>
              <w:spacing w:before="120" w:after="0" w:line="240" w:lineRule="auto"/>
              <w:textboxTightWrap w:val="lastLineOnly"/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  <w:t>Summary Care Record Application (SCRa)</w:t>
            </w:r>
          </w:p>
          <w:p w14:paraId="316781B7" w14:textId="29894DD8" w:rsidR="00480121" w:rsidRDefault="0065429F" w:rsidP="00480121">
            <w:pPr>
              <w:numPr>
                <w:ilvl w:val="0"/>
                <w:numId w:val="5"/>
              </w:num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</w:pPr>
            <w:r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A</w:t>
            </w:r>
            <w:r w:rsidRPr="001619F9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 secure network connection and </w:t>
            </w:r>
            <w:r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smartcard are required to access SCRa</w:t>
            </w:r>
          </w:p>
          <w:p w14:paraId="7E0336B3" w14:textId="7AFDD2C3" w:rsidR="00FD3AD6" w:rsidRPr="00355169" w:rsidRDefault="00C62552" w:rsidP="00355169">
            <w:pPr>
              <w:numPr>
                <w:ilvl w:val="0"/>
                <w:numId w:val="5"/>
              </w:num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</w:pPr>
            <w:r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No assurance is needed.</w:t>
            </w:r>
          </w:p>
        </w:tc>
        <w:tc>
          <w:tcPr>
            <w:tcW w:w="709" w:type="dxa"/>
            <w:vAlign w:val="center"/>
          </w:tcPr>
          <w:p w14:paraId="5C566C5C" w14:textId="77777777" w:rsidR="00FD3AD6" w:rsidRPr="00FD3AD6" w:rsidRDefault="00FD3AD6" w:rsidP="00FD3AD6">
            <w:pPr>
              <w:spacing w:after="0" w:line="240" w:lineRule="auto"/>
              <w:jc w:val="center"/>
              <w:textboxTightWrap w:val="lastLineOnly"/>
              <w:rPr>
                <w:rFonts w:ascii="Arial" w:eastAsia="Arial" w:hAnsi="Arial" w:cs="Arial"/>
                <w:b/>
                <w:color w:val="0F0F0F"/>
                <w:sz w:val="24"/>
                <w:szCs w:val="24"/>
                <w:lang w:eastAsia="en-GB"/>
              </w:rPr>
            </w:pPr>
          </w:p>
        </w:tc>
      </w:tr>
    </w:tbl>
    <w:p w14:paraId="2B487F7F" w14:textId="174FF385" w:rsidR="00FD3AD6" w:rsidRDefault="00FD3AD6">
      <w:pPr>
        <w:rPr>
          <w:rFonts w:ascii="Arial" w:hAnsi="Arial" w:cs="Arial"/>
          <w:b/>
          <w:bCs/>
          <w:sz w:val="24"/>
          <w:szCs w:val="24"/>
          <w:u w:val="single"/>
        </w:rPr>
      </w:pPr>
    </w:p>
    <w:p w14:paraId="6CEE5EB6" w14:textId="4E7B140D" w:rsidR="00895E9F" w:rsidRDefault="00895E9F" w:rsidP="00895E9F">
      <w:pPr>
        <w:keepNext/>
        <w:keepLines/>
        <w:spacing w:before="360" w:after="120" w:line="276" w:lineRule="auto"/>
        <w:outlineLvl w:val="1"/>
        <w:rPr>
          <w:rFonts w:ascii="Arial" w:eastAsia="MS Mincho" w:hAnsi="Arial" w:cs="Arial"/>
          <w:b/>
          <w:color w:val="005EB8"/>
          <w:spacing w:val="-6"/>
          <w:kern w:val="28"/>
          <w:sz w:val="28"/>
          <w:szCs w:val="28"/>
          <w:lang w:eastAsia="en-GB"/>
        </w:rPr>
      </w:pPr>
      <w:r w:rsidRPr="00FD3AD6">
        <w:rPr>
          <w:rFonts w:ascii="Arial" w:eastAsia="MS Mincho" w:hAnsi="Arial" w:cs="Arial"/>
          <w:b/>
          <w:color w:val="005EB8"/>
          <w:spacing w:val="-6"/>
          <w:kern w:val="28"/>
          <w:sz w:val="28"/>
          <w:szCs w:val="28"/>
          <w:lang w:eastAsia="en-GB"/>
        </w:rPr>
        <w:t xml:space="preserve">Section </w:t>
      </w:r>
      <w:r w:rsidR="00C7578E">
        <w:rPr>
          <w:rFonts w:ascii="Arial" w:eastAsia="MS Mincho" w:hAnsi="Arial" w:cs="Arial"/>
          <w:b/>
          <w:color w:val="005EB8"/>
          <w:spacing w:val="-6"/>
          <w:kern w:val="28"/>
          <w:sz w:val="28"/>
          <w:szCs w:val="28"/>
          <w:lang w:eastAsia="en-GB"/>
        </w:rPr>
        <w:t>3</w:t>
      </w:r>
      <w:r w:rsidRPr="00FD3AD6">
        <w:rPr>
          <w:rFonts w:ascii="Arial" w:eastAsia="MS Mincho" w:hAnsi="Arial" w:cs="Arial"/>
          <w:b/>
          <w:color w:val="005EB8"/>
          <w:spacing w:val="-6"/>
          <w:kern w:val="28"/>
          <w:sz w:val="28"/>
          <w:szCs w:val="28"/>
          <w:lang w:eastAsia="en-GB"/>
        </w:rPr>
        <w:t xml:space="preserve">) </w:t>
      </w:r>
      <w:r>
        <w:rPr>
          <w:rFonts w:ascii="Arial" w:eastAsia="MS Mincho" w:hAnsi="Arial" w:cs="Arial"/>
          <w:b/>
          <w:color w:val="005EB8"/>
          <w:spacing w:val="-6"/>
          <w:kern w:val="28"/>
          <w:sz w:val="28"/>
          <w:szCs w:val="28"/>
          <w:lang w:eastAsia="en-GB"/>
        </w:rPr>
        <w:t>PDS Assurance</w:t>
      </w:r>
    </w:p>
    <w:p w14:paraId="475E439B" w14:textId="40DE00C9" w:rsidR="00A40556" w:rsidRDefault="00DF4247" w:rsidP="00895E9F">
      <w:pPr>
        <w:spacing w:after="120" w:line="240" w:lineRule="auto"/>
        <w:textboxTightWrap w:val="lastLineOnly"/>
        <w:rPr>
          <w:rFonts w:ascii="Arial" w:eastAsia="Arial" w:hAnsi="Arial" w:cs="Arial"/>
          <w:color w:val="0F0F0F"/>
          <w:lang w:eastAsia="en-GB"/>
        </w:rPr>
      </w:pPr>
      <w:r w:rsidRPr="00355169">
        <w:rPr>
          <w:rFonts w:ascii="Arial" w:eastAsia="Arial" w:hAnsi="Arial" w:cs="Arial"/>
          <w:b/>
          <w:bCs/>
          <w:color w:val="0F0F0F"/>
          <w:lang w:eastAsia="en-GB"/>
        </w:rPr>
        <w:t>Only complete</w:t>
      </w:r>
      <w:r w:rsidR="00A40556" w:rsidRPr="00355169">
        <w:rPr>
          <w:rFonts w:ascii="Arial" w:eastAsia="Arial" w:hAnsi="Arial" w:cs="Arial"/>
          <w:b/>
          <w:bCs/>
          <w:color w:val="0F0F0F"/>
          <w:lang w:eastAsia="en-GB"/>
        </w:rPr>
        <w:t xml:space="preserve"> this section</w:t>
      </w:r>
      <w:r w:rsidRPr="00355169">
        <w:rPr>
          <w:rFonts w:ascii="Arial" w:eastAsia="Arial" w:hAnsi="Arial" w:cs="Arial"/>
          <w:b/>
          <w:bCs/>
          <w:color w:val="0F0F0F"/>
          <w:lang w:eastAsia="en-GB"/>
        </w:rPr>
        <w:t xml:space="preserve"> if </w:t>
      </w:r>
      <w:r w:rsidR="00A40556" w:rsidRPr="00355169">
        <w:rPr>
          <w:rFonts w:ascii="Arial" w:eastAsia="Arial" w:hAnsi="Arial" w:cs="Arial"/>
          <w:b/>
          <w:bCs/>
          <w:color w:val="0F0F0F"/>
          <w:lang w:eastAsia="en-GB"/>
        </w:rPr>
        <w:t xml:space="preserve">in answer to Section </w:t>
      </w:r>
      <w:r w:rsidR="00C7578E" w:rsidRPr="00355169">
        <w:rPr>
          <w:rFonts w:ascii="Arial" w:eastAsia="Arial" w:hAnsi="Arial" w:cs="Arial"/>
          <w:b/>
          <w:bCs/>
          <w:color w:val="0F0F0F"/>
          <w:lang w:eastAsia="en-GB"/>
        </w:rPr>
        <w:t>2</w:t>
      </w:r>
      <w:r w:rsidR="00A40556" w:rsidRPr="00355169">
        <w:rPr>
          <w:rFonts w:ascii="Arial" w:eastAsia="Arial" w:hAnsi="Arial" w:cs="Arial"/>
          <w:b/>
          <w:bCs/>
          <w:color w:val="0F0F0F"/>
          <w:lang w:eastAsia="en-GB"/>
        </w:rPr>
        <w:t xml:space="preserve"> you have chosen Option 1</w:t>
      </w:r>
      <w:r w:rsidR="00A40556">
        <w:rPr>
          <w:rFonts w:ascii="Arial" w:eastAsia="Arial" w:hAnsi="Arial" w:cs="Arial"/>
          <w:color w:val="0F0F0F"/>
          <w:lang w:eastAsia="en-GB"/>
        </w:rPr>
        <w:t>.</w:t>
      </w:r>
    </w:p>
    <w:p w14:paraId="0FB469B3" w14:textId="4A75D5D5" w:rsidR="00895E9F" w:rsidRDefault="00895E9F" w:rsidP="00895E9F">
      <w:pPr>
        <w:spacing w:after="120" w:line="240" w:lineRule="auto"/>
        <w:textboxTightWrap w:val="lastLineOnly"/>
        <w:rPr>
          <w:rFonts w:ascii="Arial" w:eastAsia="Arial" w:hAnsi="Arial" w:cs="Arial"/>
          <w:color w:val="0F0F0F"/>
          <w:lang w:eastAsia="en-GB"/>
        </w:rPr>
      </w:pPr>
      <w:r w:rsidRPr="00A53288">
        <w:rPr>
          <w:rFonts w:ascii="Arial" w:eastAsia="Arial" w:hAnsi="Arial" w:cs="Arial"/>
          <w:color w:val="0F0F0F"/>
          <w:lang w:eastAsia="en-GB"/>
        </w:rPr>
        <w:t xml:space="preserve">A </w:t>
      </w:r>
      <w:r>
        <w:rPr>
          <w:rFonts w:ascii="Arial" w:eastAsia="Arial" w:hAnsi="Arial" w:cs="Arial"/>
          <w:color w:val="0F0F0F"/>
          <w:lang w:eastAsia="en-GB"/>
        </w:rPr>
        <w:t xml:space="preserve">mandatory requirement to access CP-IS information for all </w:t>
      </w:r>
      <w:r w:rsidR="002157D0">
        <w:rPr>
          <w:rFonts w:ascii="Arial" w:eastAsia="Arial" w:hAnsi="Arial" w:cs="Arial"/>
          <w:color w:val="0F0F0F"/>
          <w:lang w:eastAsia="en-GB"/>
        </w:rPr>
        <w:t>‘</w:t>
      </w:r>
      <w:r>
        <w:rPr>
          <w:rFonts w:ascii="Arial" w:eastAsia="Arial" w:hAnsi="Arial" w:cs="Arial"/>
          <w:color w:val="0F0F0F"/>
          <w:lang w:eastAsia="en-GB"/>
        </w:rPr>
        <w:t>direct</w:t>
      </w:r>
      <w:r w:rsidR="002157D0">
        <w:rPr>
          <w:rFonts w:ascii="Arial" w:eastAsia="Arial" w:hAnsi="Arial" w:cs="Arial"/>
          <w:color w:val="0F0F0F"/>
          <w:lang w:eastAsia="en-GB"/>
        </w:rPr>
        <w:t>’</w:t>
      </w:r>
      <w:r>
        <w:rPr>
          <w:rFonts w:ascii="Arial" w:eastAsia="Arial" w:hAnsi="Arial" w:cs="Arial"/>
          <w:color w:val="0F0F0F"/>
          <w:lang w:eastAsia="en-GB"/>
        </w:rPr>
        <w:t xml:space="preserve"> connection methods</w:t>
      </w:r>
      <w:r w:rsidR="002157D0">
        <w:rPr>
          <w:rFonts w:ascii="Arial" w:eastAsia="Arial" w:hAnsi="Arial" w:cs="Arial"/>
          <w:color w:val="0F0F0F"/>
          <w:lang w:eastAsia="en-GB"/>
        </w:rPr>
        <w:t xml:space="preserve"> is </w:t>
      </w:r>
      <w:r w:rsidR="00095C0B">
        <w:rPr>
          <w:rFonts w:ascii="Arial" w:eastAsia="Arial" w:hAnsi="Arial" w:cs="Arial"/>
          <w:color w:val="0F0F0F"/>
          <w:lang w:eastAsia="en-GB"/>
        </w:rPr>
        <w:t>that</w:t>
      </w:r>
      <w:r w:rsidRPr="00A53288">
        <w:rPr>
          <w:rFonts w:ascii="Arial" w:eastAsia="Arial" w:hAnsi="Arial" w:cs="Arial"/>
          <w:color w:val="0F0F0F"/>
          <w:lang w:eastAsia="en-GB"/>
        </w:rPr>
        <w:t xml:space="preserve"> Personal Demographics Service (PDS) must be used to verify NHS Numbers</w:t>
      </w:r>
      <w:r>
        <w:rPr>
          <w:rFonts w:ascii="Arial" w:eastAsia="Arial" w:hAnsi="Arial" w:cs="Arial"/>
          <w:color w:val="0F0F0F"/>
          <w:lang w:eastAsia="en-GB"/>
        </w:rPr>
        <w:t>.</w:t>
      </w:r>
    </w:p>
    <w:p w14:paraId="1747BBFD" w14:textId="77777777" w:rsidR="00895E9F" w:rsidRPr="00A53288" w:rsidRDefault="00895E9F" w:rsidP="00895E9F">
      <w:pPr>
        <w:spacing w:after="120" w:line="240" w:lineRule="auto"/>
        <w:textboxTightWrap w:val="lastLineOnly"/>
        <w:rPr>
          <w:rFonts w:ascii="Arial" w:eastAsia="Arial" w:hAnsi="Arial" w:cs="Arial"/>
          <w:color w:val="0F0F0F"/>
          <w:lang w:eastAsia="en-GB"/>
        </w:rPr>
      </w:pPr>
      <w:r w:rsidRPr="00A53288">
        <w:rPr>
          <w:rFonts w:ascii="Arial" w:eastAsia="Arial" w:hAnsi="Arial" w:cs="Arial"/>
          <w:color w:val="0F0F0F"/>
          <w:lang w:eastAsia="en-GB"/>
        </w:rPr>
        <w:t xml:space="preserve">Please read through </w:t>
      </w:r>
      <w:r>
        <w:rPr>
          <w:rFonts w:ascii="Arial" w:eastAsia="Arial" w:hAnsi="Arial" w:cs="Arial"/>
          <w:color w:val="0F0F0F"/>
          <w:lang w:eastAsia="en-GB"/>
        </w:rPr>
        <w:t xml:space="preserve">the </w:t>
      </w:r>
      <w:r w:rsidRPr="00A53288">
        <w:rPr>
          <w:rFonts w:ascii="Arial" w:eastAsia="Arial" w:hAnsi="Arial" w:cs="Arial"/>
          <w:color w:val="0F0F0F"/>
          <w:lang w:eastAsia="en-GB"/>
        </w:rPr>
        <w:t>following and i</w:t>
      </w:r>
      <w:r>
        <w:rPr>
          <w:rFonts w:ascii="Arial" w:eastAsia="Arial" w:hAnsi="Arial" w:cs="Arial"/>
          <w:color w:val="0F0F0F"/>
          <w:lang w:eastAsia="en-GB"/>
        </w:rPr>
        <w:t xml:space="preserve">ndicate which applies   </w:t>
      </w:r>
      <w:r w:rsidRPr="00A53288">
        <w:rPr>
          <w:rFonts w:ascii="Arial" w:eastAsia="Arial" w:hAnsi="Arial" w:cs="Arial"/>
          <w:color w:val="0F0F0F"/>
          <w:lang w:eastAsia="en-GB"/>
        </w:rPr>
        <w:t xml:space="preserve"> </w:t>
      </w:r>
    </w:p>
    <w:tbl>
      <w:tblPr>
        <w:tblW w:w="9498" w:type="dxa"/>
        <w:tblInd w:w="-5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51"/>
        <w:gridCol w:w="7938"/>
        <w:gridCol w:w="709"/>
      </w:tblGrid>
      <w:tr w:rsidR="00895E9F" w:rsidRPr="00FD3AD6" w14:paraId="72B14F31" w14:textId="77777777" w:rsidTr="00355169">
        <w:trPr>
          <w:trHeight w:val="510"/>
        </w:trPr>
        <w:tc>
          <w:tcPr>
            <w:tcW w:w="851" w:type="dxa"/>
            <w:shd w:val="clear" w:color="auto" w:fill="E2F4FB"/>
            <w:vAlign w:val="center"/>
          </w:tcPr>
          <w:p w14:paraId="3603A916" w14:textId="542B9D07" w:rsidR="00895E9F" w:rsidRPr="00FD3AD6" w:rsidRDefault="002148E4" w:rsidP="00A53288">
            <w:pPr>
              <w:spacing w:before="120" w:after="120" w:line="240" w:lineRule="auto"/>
              <w:jc w:val="center"/>
              <w:textboxTightWrap w:val="lastLineOnly"/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>Option</w:t>
            </w:r>
          </w:p>
        </w:tc>
        <w:tc>
          <w:tcPr>
            <w:tcW w:w="7938" w:type="dxa"/>
            <w:shd w:val="clear" w:color="auto" w:fill="E2F4FB"/>
            <w:vAlign w:val="center"/>
          </w:tcPr>
          <w:p w14:paraId="457A721B" w14:textId="77777777" w:rsidR="00895E9F" w:rsidRPr="00FD3AD6" w:rsidRDefault="00895E9F" w:rsidP="00A53288">
            <w:p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  <w:t>PDS</w:t>
            </w:r>
            <w:r w:rsidRPr="00FD3AD6"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 xml:space="preserve"> - </w:t>
            </w:r>
            <w:r w:rsidRPr="001D3608"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>indicate</w:t>
            </w:r>
            <w:r w:rsidRPr="001D3608"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  <w:t xml:space="preserve"> one only</w:t>
            </w:r>
          </w:p>
        </w:tc>
        <w:tc>
          <w:tcPr>
            <w:tcW w:w="709" w:type="dxa"/>
            <w:shd w:val="clear" w:color="auto" w:fill="E2F4FB"/>
            <w:vAlign w:val="center"/>
          </w:tcPr>
          <w:p w14:paraId="057849BB" w14:textId="77777777" w:rsidR="00895E9F" w:rsidRPr="00FD3AD6" w:rsidRDefault="00895E9F" w:rsidP="00A53288">
            <w:pPr>
              <w:spacing w:before="120" w:after="120" w:line="240" w:lineRule="auto"/>
              <w:jc w:val="center"/>
              <w:textboxTightWrap w:val="lastLineOnly"/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  <w:t>X</w:t>
            </w:r>
          </w:p>
        </w:tc>
      </w:tr>
      <w:tr w:rsidR="00895E9F" w:rsidRPr="00FD3AD6" w14:paraId="29B903A9" w14:textId="77777777" w:rsidTr="00355169">
        <w:trPr>
          <w:trHeight w:val="555"/>
        </w:trPr>
        <w:tc>
          <w:tcPr>
            <w:tcW w:w="851" w:type="dxa"/>
            <w:shd w:val="clear" w:color="auto" w:fill="E2F4FB"/>
            <w:vAlign w:val="center"/>
          </w:tcPr>
          <w:p w14:paraId="1737F6DA" w14:textId="77777777" w:rsidR="00895E9F" w:rsidRPr="00FD3AD6" w:rsidRDefault="00895E9F" w:rsidP="00A53288">
            <w:pPr>
              <w:spacing w:after="0" w:line="240" w:lineRule="auto"/>
              <w:jc w:val="center"/>
              <w:textboxTightWrap w:val="lastLineOnly"/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</w:pPr>
            <w:r w:rsidRPr="00FD3AD6"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7938" w:type="dxa"/>
            <w:shd w:val="clear" w:color="auto" w:fill="E2F4FB"/>
            <w:vAlign w:val="center"/>
          </w:tcPr>
          <w:p w14:paraId="5905B9F9" w14:textId="394E7E31" w:rsidR="00895E9F" w:rsidRDefault="00895E9F" w:rsidP="00A53288">
            <w:p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  <w:t>PDS Assured</w:t>
            </w:r>
          </w:p>
          <w:p w14:paraId="4BBC68D0" w14:textId="74B7385F" w:rsidR="00895E9F" w:rsidRPr="00355169" w:rsidRDefault="00A253D9">
            <w:pPr>
              <w:numPr>
                <w:ilvl w:val="0"/>
                <w:numId w:val="5"/>
              </w:num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</w:pPr>
            <w:r w:rsidRPr="00355169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The </w:t>
            </w:r>
            <w:r w:rsidR="003334A9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software</w:t>
            </w:r>
            <w:r w:rsidRPr="00355169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 has </w:t>
            </w:r>
            <w:r w:rsidR="00DB7925" w:rsidRPr="00355169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been through</w:t>
            </w:r>
            <w:r w:rsidRPr="00355169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 </w:t>
            </w:r>
            <w:r w:rsidR="00D12E15" w:rsidRPr="00355169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PDS Assur</w:t>
            </w:r>
            <w:r w:rsidRPr="00355169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anc</w:t>
            </w:r>
            <w:r w:rsidR="00DB7925" w:rsidRPr="00355169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e and approved.</w:t>
            </w:r>
          </w:p>
        </w:tc>
        <w:tc>
          <w:tcPr>
            <w:tcW w:w="709" w:type="dxa"/>
            <w:vAlign w:val="center"/>
          </w:tcPr>
          <w:p w14:paraId="160DC7DC" w14:textId="77777777" w:rsidR="00895E9F" w:rsidRPr="00FD3AD6" w:rsidRDefault="00895E9F" w:rsidP="00A53288">
            <w:pPr>
              <w:spacing w:after="0" w:line="240" w:lineRule="auto"/>
              <w:jc w:val="center"/>
              <w:textboxTightWrap w:val="lastLineOnly"/>
              <w:rPr>
                <w:rFonts w:ascii="Arial" w:eastAsia="Arial" w:hAnsi="Arial" w:cs="Arial"/>
                <w:b/>
                <w:color w:val="0F0F0F"/>
                <w:sz w:val="24"/>
                <w:szCs w:val="24"/>
                <w:lang w:eastAsia="en-GB"/>
              </w:rPr>
            </w:pPr>
          </w:p>
        </w:tc>
      </w:tr>
      <w:tr w:rsidR="00895E9F" w:rsidRPr="00FD3AD6" w14:paraId="406D6A49" w14:textId="77777777" w:rsidTr="00355169">
        <w:trPr>
          <w:trHeight w:val="435"/>
        </w:trPr>
        <w:tc>
          <w:tcPr>
            <w:tcW w:w="851" w:type="dxa"/>
            <w:shd w:val="clear" w:color="auto" w:fill="E2F4FB"/>
            <w:vAlign w:val="center"/>
          </w:tcPr>
          <w:p w14:paraId="39CE41D6" w14:textId="77777777" w:rsidR="00895E9F" w:rsidRPr="00FD3AD6" w:rsidRDefault="00895E9F" w:rsidP="00A53288">
            <w:pPr>
              <w:spacing w:after="0" w:line="240" w:lineRule="auto"/>
              <w:jc w:val="center"/>
              <w:textboxTightWrap w:val="lastLineOnly"/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</w:pPr>
            <w:r w:rsidRPr="00FD3AD6"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7938" w:type="dxa"/>
            <w:shd w:val="clear" w:color="auto" w:fill="E2F4FB"/>
            <w:vAlign w:val="center"/>
          </w:tcPr>
          <w:p w14:paraId="485D47F3" w14:textId="77777777" w:rsidR="00895E9F" w:rsidRDefault="00895E9F" w:rsidP="00A53288">
            <w:p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  <w:t>Undertaking PDS Assurance</w:t>
            </w:r>
          </w:p>
          <w:p w14:paraId="38C0879C" w14:textId="09F7D0FE" w:rsidR="00A706B1" w:rsidRPr="00355169" w:rsidRDefault="005839F7" w:rsidP="00355169">
            <w:pPr>
              <w:numPr>
                <w:ilvl w:val="0"/>
                <w:numId w:val="5"/>
              </w:num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PDS Assurance has</w:t>
            </w:r>
            <w:r w:rsidR="001E1A23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 been</w:t>
            </w:r>
            <w:r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 </w:t>
            </w:r>
            <w:r w:rsidR="00960C79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requested bu</w:t>
            </w:r>
            <w:r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t</w:t>
            </w:r>
            <w:r w:rsidR="00960C79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 not</w:t>
            </w:r>
            <w:r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 </w:t>
            </w:r>
            <w:r w:rsidR="00DB7925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yet </w:t>
            </w:r>
            <w:r w:rsidR="00960C79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approved</w:t>
            </w:r>
            <w:r w:rsidR="00DB7925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709" w:type="dxa"/>
            <w:vAlign w:val="center"/>
          </w:tcPr>
          <w:p w14:paraId="4D1F2F7B" w14:textId="77777777" w:rsidR="00895E9F" w:rsidRPr="00FD3AD6" w:rsidRDefault="00895E9F" w:rsidP="00A53288">
            <w:pPr>
              <w:spacing w:after="0" w:line="240" w:lineRule="auto"/>
              <w:jc w:val="center"/>
              <w:textboxTightWrap w:val="lastLineOnly"/>
              <w:rPr>
                <w:rFonts w:ascii="Arial" w:eastAsia="Arial" w:hAnsi="Arial" w:cs="Arial"/>
                <w:b/>
                <w:color w:val="0F0F0F"/>
                <w:sz w:val="24"/>
                <w:szCs w:val="24"/>
                <w:lang w:eastAsia="en-GB"/>
              </w:rPr>
            </w:pPr>
          </w:p>
        </w:tc>
      </w:tr>
      <w:tr w:rsidR="00895E9F" w:rsidRPr="00FD3AD6" w14:paraId="16F4ACDE" w14:textId="77777777" w:rsidTr="00355169">
        <w:trPr>
          <w:trHeight w:val="465"/>
        </w:trPr>
        <w:tc>
          <w:tcPr>
            <w:tcW w:w="851" w:type="dxa"/>
            <w:shd w:val="clear" w:color="auto" w:fill="E2F4FB"/>
            <w:vAlign w:val="center"/>
          </w:tcPr>
          <w:p w14:paraId="40933BE0" w14:textId="77777777" w:rsidR="00895E9F" w:rsidRPr="00FD3AD6" w:rsidRDefault="00895E9F" w:rsidP="00A53288">
            <w:pPr>
              <w:spacing w:after="0" w:line="240" w:lineRule="auto"/>
              <w:jc w:val="center"/>
              <w:textboxTightWrap w:val="lastLineOnly"/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</w:pPr>
            <w:r w:rsidRPr="00FD3AD6">
              <w:rPr>
                <w:rFonts w:ascii="Arial" w:eastAsia="Arial" w:hAnsi="Arial" w:cs="Arial"/>
                <w:color w:val="0F0F0F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7938" w:type="dxa"/>
            <w:shd w:val="clear" w:color="auto" w:fill="E2F4FB"/>
            <w:vAlign w:val="center"/>
          </w:tcPr>
          <w:p w14:paraId="11F47650" w14:textId="77777777" w:rsidR="00895E9F" w:rsidRDefault="00895E9F" w:rsidP="00A53288">
            <w:p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color w:val="0F0F0F"/>
                <w:sz w:val="20"/>
                <w:szCs w:val="20"/>
                <w:lang w:eastAsia="en-GB"/>
              </w:rPr>
              <w:t>No PDS Assurance</w:t>
            </w:r>
          </w:p>
          <w:p w14:paraId="6B6CD38B" w14:textId="022C14D5" w:rsidR="00DB7925" w:rsidRPr="00423963" w:rsidRDefault="00DB7925" w:rsidP="00355169">
            <w:pPr>
              <w:numPr>
                <w:ilvl w:val="0"/>
                <w:numId w:val="5"/>
              </w:numPr>
              <w:spacing w:before="120" w:after="120" w:line="240" w:lineRule="auto"/>
              <w:textboxTightWrap w:val="lastLineOnly"/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</w:pPr>
            <w:r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 xml:space="preserve">PDS Assurance </w:t>
            </w:r>
            <w:r w:rsidR="00A827E6"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has not been requested</w:t>
            </w:r>
            <w:r>
              <w:rPr>
                <w:rFonts w:ascii="Arial" w:eastAsia="Arial" w:hAnsi="Arial" w:cs="Arial"/>
                <w:color w:val="0070C0"/>
                <w:sz w:val="16"/>
                <w:szCs w:val="16"/>
                <w:lang w:eastAsia="en-GB"/>
              </w:rPr>
              <w:t>.</w:t>
            </w:r>
          </w:p>
        </w:tc>
        <w:tc>
          <w:tcPr>
            <w:tcW w:w="709" w:type="dxa"/>
            <w:vAlign w:val="center"/>
          </w:tcPr>
          <w:p w14:paraId="48FC6D29" w14:textId="77777777" w:rsidR="00895E9F" w:rsidRPr="00FD3AD6" w:rsidRDefault="00895E9F" w:rsidP="00A53288">
            <w:pPr>
              <w:spacing w:after="0" w:line="240" w:lineRule="auto"/>
              <w:jc w:val="center"/>
              <w:textboxTightWrap w:val="lastLineOnly"/>
              <w:rPr>
                <w:rFonts w:ascii="Arial" w:eastAsia="Arial" w:hAnsi="Arial" w:cs="Arial"/>
                <w:b/>
                <w:color w:val="0F0F0F"/>
                <w:sz w:val="24"/>
                <w:szCs w:val="24"/>
                <w:lang w:eastAsia="en-GB"/>
              </w:rPr>
            </w:pPr>
          </w:p>
        </w:tc>
      </w:tr>
    </w:tbl>
    <w:p w14:paraId="0021E399" w14:textId="2335355E" w:rsidR="004546E6" w:rsidRPr="00355169" w:rsidRDefault="0001352A" w:rsidP="00355169">
      <w:pPr>
        <w:keepNext/>
        <w:keepLines/>
        <w:spacing w:before="360" w:after="120" w:line="276" w:lineRule="auto"/>
        <w:outlineLvl w:val="1"/>
        <w:rPr>
          <w:rFonts w:eastAsia="MS Mincho" w:cs="Arial"/>
          <w:b/>
          <w:color w:val="005EB8"/>
          <w:spacing w:val="-6"/>
          <w:kern w:val="28"/>
          <w:szCs w:val="24"/>
          <w:lang w:eastAsia="en-GB"/>
        </w:rPr>
      </w:pPr>
      <w:r w:rsidRPr="00355169">
        <w:rPr>
          <w:rFonts w:ascii="Arial" w:eastAsia="MS Mincho" w:hAnsi="Arial" w:cs="Arial"/>
          <w:b/>
          <w:color w:val="005EB8"/>
          <w:spacing w:val="-6"/>
          <w:kern w:val="28"/>
          <w:sz w:val="24"/>
          <w:szCs w:val="24"/>
          <w:lang w:eastAsia="en-GB"/>
        </w:rPr>
        <w:t>Next steps</w:t>
      </w:r>
    </w:p>
    <w:p w14:paraId="245D238B" w14:textId="77777777" w:rsidR="00B80D74" w:rsidRDefault="00B80D74" w:rsidP="00B80D74">
      <w:pPr>
        <w:spacing w:line="276" w:lineRule="auto"/>
      </w:pPr>
      <w:r w:rsidRPr="00C24A5F">
        <w:rPr>
          <w:rFonts w:ascii="Arial" w:eastAsia="Arial" w:hAnsi="Arial" w:cs="Arial"/>
          <w:color w:val="0F0F0F"/>
          <w:lang w:eastAsia="en-GB"/>
        </w:rPr>
        <w:t>Please submit this form to the CP-IS mailbox</w:t>
      </w:r>
      <w:r w:rsidRPr="0001352A">
        <w:t xml:space="preserve"> </w:t>
      </w:r>
      <w:hyperlink r:id="rId12" w:history="1">
        <w:r>
          <w:rPr>
            <w:rStyle w:val="Hyperlink"/>
            <w:rFonts w:ascii="Arial" w:hAnsi="Arial" w:cs="Arial"/>
            <w:color w:val="0000FF"/>
            <w:sz w:val="24"/>
            <w:szCs w:val="24"/>
            <w:lang w:val="en-US"/>
          </w:rPr>
          <w:t>cpis.operations@nhs.net</w:t>
        </w:r>
      </w:hyperlink>
    </w:p>
    <w:p w14:paraId="4C7C7691" w14:textId="62305066" w:rsidR="00E3075F" w:rsidRPr="0001352A" w:rsidRDefault="00B80D74" w:rsidP="00355169">
      <w:r w:rsidRPr="00C24A5F">
        <w:rPr>
          <w:rFonts w:ascii="Arial" w:eastAsia="Arial" w:hAnsi="Arial" w:cs="Arial"/>
          <w:color w:val="0F0F0F"/>
          <w:lang w:eastAsia="en-GB"/>
        </w:rPr>
        <w:t xml:space="preserve">A member of the CP-IS team will be in touch </w:t>
      </w:r>
      <w:r w:rsidR="00400618">
        <w:rPr>
          <w:rFonts w:ascii="Arial" w:eastAsia="Arial" w:hAnsi="Arial" w:cs="Arial"/>
          <w:color w:val="0F0F0F"/>
          <w:lang w:eastAsia="en-GB"/>
        </w:rPr>
        <w:t>to</w:t>
      </w:r>
      <w:r w:rsidRPr="00C24A5F">
        <w:rPr>
          <w:rFonts w:ascii="Arial" w:eastAsia="Arial" w:hAnsi="Arial" w:cs="Arial"/>
          <w:color w:val="0F0F0F"/>
          <w:lang w:eastAsia="en-GB"/>
        </w:rPr>
        <w:t xml:space="preserve"> arrange an engagement call.</w:t>
      </w:r>
    </w:p>
    <w:sectPr w:rsidR="00E3075F" w:rsidRPr="0001352A">
      <w:head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337984" w14:textId="77777777" w:rsidR="002957AD" w:rsidRDefault="002957AD" w:rsidP="004546E6">
      <w:pPr>
        <w:spacing w:after="0" w:line="240" w:lineRule="auto"/>
      </w:pPr>
      <w:r>
        <w:separator/>
      </w:r>
    </w:p>
  </w:endnote>
  <w:endnote w:type="continuationSeparator" w:id="0">
    <w:p w14:paraId="6CE81DC2" w14:textId="77777777" w:rsidR="002957AD" w:rsidRDefault="002957AD" w:rsidP="004546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1032FD" w14:textId="77777777" w:rsidR="002957AD" w:rsidRDefault="002957AD" w:rsidP="004546E6">
      <w:pPr>
        <w:spacing w:after="0" w:line="240" w:lineRule="auto"/>
      </w:pPr>
      <w:r>
        <w:separator/>
      </w:r>
    </w:p>
  </w:footnote>
  <w:footnote w:type="continuationSeparator" w:id="0">
    <w:p w14:paraId="1775362C" w14:textId="77777777" w:rsidR="002957AD" w:rsidRDefault="002957AD" w:rsidP="004546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5DE9DF" w14:textId="151BFDF5" w:rsidR="004546E6" w:rsidRDefault="004546E6">
    <w:pPr>
      <w:pStyle w:val="Header"/>
    </w:pPr>
    <w:r>
      <w:t xml:space="preserve">CP-IS </w:t>
    </w:r>
    <w:r w:rsidR="00707DC0">
      <w:t xml:space="preserve">Initial </w:t>
    </w:r>
    <w:r w:rsidR="002863BA">
      <w:t>C</w:t>
    </w:r>
    <w:r w:rsidR="00707DC0">
      <w:t xml:space="preserve">ontact </w:t>
    </w:r>
    <w:r w:rsidR="002863BA">
      <w:t>R</w:t>
    </w:r>
    <w:r w:rsidR="00707DC0">
      <w:t xml:space="preserve">equest </w:t>
    </w:r>
    <w:r w:rsidR="002863BA">
      <w:t>Form</w:t>
    </w:r>
  </w:p>
  <w:p w14:paraId="539000CB" w14:textId="77777777" w:rsidR="004546E6" w:rsidRDefault="004546E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A0A55"/>
    <w:multiLevelType w:val="hybridMultilevel"/>
    <w:tmpl w:val="076ACC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352C0"/>
    <w:multiLevelType w:val="hybridMultilevel"/>
    <w:tmpl w:val="A8A2D7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3968DF"/>
    <w:multiLevelType w:val="hybridMultilevel"/>
    <w:tmpl w:val="79C642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BE400B"/>
    <w:multiLevelType w:val="multilevel"/>
    <w:tmpl w:val="5DEA7384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75396C9A"/>
    <w:multiLevelType w:val="hybridMultilevel"/>
    <w:tmpl w:val="42169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F6F1509"/>
    <w:multiLevelType w:val="multilevel"/>
    <w:tmpl w:val="5AD63434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  <w:color w:val="0070C0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zczMjU1NLMwMzYxtzBX0lEKTi0uzszPAykwrQUABKbjQywAAAA="/>
    <w:docVar w:name="dgnword-docGUID" w:val="{544DDBC2-4C63-4168-A1D3-1A5E281FEE54}"/>
    <w:docVar w:name="dgnword-eventsink" w:val="3042886913424"/>
  </w:docVars>
  <w:rsids>
    <w:rsidRoot w:val="004546E6"/>
    <w:rsid w:val="00001C32"/>
    <w:rsid w:val="000040CD"/>
    <w:rsid w:val="00007826"/>
    <w:rsid w:val="0001352A"/>
    <w:rsid w:val="0001516A"/>
    <w:rsid w:val="00026173"/>
    <w:rsid w:val="00032A3B"/>
    <w:rsid w:val="00042064"/>
    <w:rsid w:val="00045BEC"/>
    <w:rsid w:val="000646E5"/>
    <w:rsid w:val="000941A5"/>
    <w:rsid w:val="00095C0B"/>
    <w:rsid w:val="000B148C"/>
    <w:rsid w:val="000E08D7"/>
    <w:rsid w:val="000E67F3"/>
    <w:rsid w:val="000F4C91"/>
    <w:rsid w:val="001056AA"/>
    <w:rsid w:val="00110743"/>
    <w:rsid w:val="00116249"/>
    <w:rsid w:val="001264D0"/>
    <w:rsid w:val="00146612"/>
    <w:rsid w:val="00146AAE"/>
    <w:rsid w:val="00150146"/>
    <w:rsid w:val="00150FAD"/>
    <w:rsid w:val="00164113"/>
    <w:rsid w:val="0016509C"/>
    <w:rsid w:val="00171A96"/>
    <w:rsid w:val="00173C68"/>
    <w:rsid w:val="001741AB"/>
    <w:rsid w:val="00174CF4"/>
    <w:rsid w:val="0019125F"/>
    <w:rsid w:val="00193C58"/>
    <w:rsid w:val="00193FBA"/>
    <w:rsid w:val="0019517B"/>
    <w:rsid w:val="001968AD"/>
    <w:rsid w:val="00197A85"/>
    <w:rsid w:val="001A416C"/>
    <w:rsid w:val="001A6DA7"/>
    <w:rsid w:val="001C0112"/>
    <w:rsid w:val="001C2A7A"/>
    <w:rsid w:val="001D06DB"/>
    <w:rsid w:val="001D3608"/>
    <w:rsid w:val="001D58F3"/>
    <w:rsid w:val="001D75F8"/>
    <w:rsid w:val="001E1A23"/>
    <w:rsid w:val="001F5113"/>
    <w:rsid w:val="00211FCB"/>
    <w:rsid w:val="002148E4"/>
    <w:rsid w:val="002157D0"/>
    <w:rsid w:val="002200C5"/>
    <w:rsid w:val="002206B8"/>
    <w:rsid w:val="00232CF6"/>
    <w:rsid w:val="00233938"/>
    <w:rsid w:val="0023569D"/>
    <w:rsid w:val="00241823"/>
    <w:rsid w:val="002443DC"/>
    <w:rsid w:val="0025731B"/>
    <w:rsid w:val="002607EB"/>
    <w:rsid w:val="002624BB"/>
    <w:rsid w:val="002863BA"/>
    <w:rsid w:val="002957AD"/>
    <w:rsid w:val="002A21DB"/>
    <w:rsid w:val="002B5CF9"/>
    <w:rsid w:val="002B7BFD"/>
    <w:rsid w:val="00320571"/>
    <w:rsid w:val="003307FB"/>
    <w:rsid w:val="003334A9"/>
    <w:rsid w:val="00334732"/>
    <w:rsid w:val="0034763C"/>
    <w:rsid w:val="00351233"/>
    <w:rsid w:val="00351B87"/>
    <w:rsid w:val="00355169"/>
    <w:rsid w:val="00367536"/>
    <w:rsid w:val="00380360"/>
    <w:rsid w:val="00386DF3"/>
    <w:rsid w:val="003E4CE4"/>
    <w:rsid w:val="003E7F84"/>
    <w:rsid w:val="003F786C"/>
    <w:rsid w:val="00400618"/>
    <w:rsid w:val="00420B86"/>
    <w:rsid w:val="00423963"/>
    <w:rsid w:val="0042460C"/>
    <w:rsid w:val="004360DC"/>
    <w:rsid w:val="00436E91"/>
    <w:rsid w:val="00451728"/>
    <w:rsid w:val="004546E6"/>
    <w:rsid w:val="00463997"/>
    <w:rsid w:val="00463EC2"/>
    <w:rsid w:val="00473C14"/>
    <w:rsid w:val="00480121"/>
    <w:rsid w:val="00480AFA"/>
    <w:rsid w:val="00482261"/>
    <w:rsid w:val="00492853"/>
    <w:rsid w:val="00511CA3"/>
    <w:rsid w:val="00512916"/>
    <w:rsid w:val="005158B6"/>
    <w:rsid w:val="00532599"/>
    <w:rsid w:val="00555196"/>
    <w:rsid w:val="00557414"/>
    <w:rsid w:val="005620A2"/>
    <w:rsid w:val="005808E4"/>
    <w:rsid w:val="005839F7"/>
    <w:rsid w:val="00590BAD"/>
    <w:rsid w:val="005A07DF"/>
    <w:rsid w:val="005B24BD"/>
    <w:rsid w:val="005B4612"/>
    <w:rsid w:val="005E080E"/>
    <w:rsid w:val="00602A23"/>
    <w:rsid w:val="00626EBE"/>
    <w:rsid w:val="00644768"/>
    <w:rsid w:val="006537AA"/>
    <w:rsid w:val="0065429F"/>
    <w:rsid w:val="006672BF"/>
    <w:rsid w:val="00674C3F"/>
    <w:rsid w:val="00685EB1"/>
    <w:rsid w:val="00693969"/>
    <w:rsid w:val="006B0098"/>
    <w:rsid w:val="006B2361"/>
    <w:rsid w:val="006B349F"/>
    <w:rsid w:val="006C27A6"/>
    <w:rsid w:val="006E103B"/>
    <w:rsid w:val="00703FBE"/>
    <w:rsid w:val="00707DC0"/>
    <w:rsid w:val="00710534"/>
    <w:rsid w:val="0071250C"/>
    <w:rsid w:val="007158F4"/>
    <w:rsid w:val="0072655C"/>
    <w:rsid w:val="00734211"/>
    <w:rsid w:val="0074570E"/>
    <w:rsid w:val="00753890"/>
    <w:rsid w:val="00760152"/>
    <w:rsid w:val="00767C4C"/>
    <w:rsid w:val="00777057"/>
    <w:rsid w:val="00783607"/>
    <w:rsid w:val="007839E1"/>
    <w:rsid w:val="00784013"/>
    <w:rsid w:val="0079221B"/>
    <w:rsid w:val="00794FAC"/>
    <w:rsid w:val="00796724"/>
    <w:rsid w:val="007B1C34"/>
    <w:rsid w:val="007B4C8C"/>
    <w:rsid w:val="007B6F21"/>
    <w:rsid w:val="007B7C28"/>
    <w:rsid w:val="007D276A"/>
    <w:rsid w:val="007E601E"/>
    <w:rsid w:val="007F0584"/>
    <w:rsid w:val="008104FE"/>
    <w:rsid w:val="00813F60"/>
    <w:rsid w:val="00820664"/>
    <w:rsid w:val="00825DE9"/>
    <w:rsid w:val="00826452"/>
    <w:rsid w:val="00833321"/>
    <w:rsid w:val="00833740"/>
    <w:rsid w:val="008368EC"/>
    <w:rsid w:val="008401F2"/>
    <w:rsid w:val="00843860"/>
    <w:rsid w:val="00843EDC"/>
    <w:rsid w:val="00845A9D"/>
    <w:rsid w:val="0087367C"/>
    <w:rsid w:val="00895E9F"/>
    <w:rsid w:val="00896950"/>
    <w:rsid w:val="008D4FE5"/>
    <w:rsid w:val="008E70A9"/>
    <w:rsid w:val="008E7BEA"/>
    <w:rsid w:val="008F7E4B"/>
    <w:rsid w:val="009018EB"/>
    <w:rsid w:val="009066DC"/>
    <w:rsid w:val="00907A4B"/>
    <w:rsid w:val="009138B0"/>
    <w:rsid w:val="009165CB"/>
    <w:rsid w:val="009173FE"/>
    <w:rsid w:val="00925E05"/>
    <w:rsid w:val="00933686"/>
    <w:rsid w:val="009422DE"/>
    <w:rsid w:val="00947B7F"/>
    <w:rsid w:val="00960C79"/>
    <w:rsid w:val="009674BE"/>
    <w:rsid w:val="00974030"/>
    <w:rsid w:val="009B13D8"/>
    <w:rsid w:val="009C453A"/>
    <w:rsid w:val="009D217C"/>
    <w:rsid w:val="009E5A55"/>
    <w:rsid w:val="009F6DA4"/>
    <w:rsid w:val="009F7EA1"/>
    <w:rsid w:val="00A11972"/>
    <w:rsid w:val="00A253D9"/>
    <w:rsid w:val="00A3578E"/>
    <w:rsid w:val="00A36C5E"/>
    <w:rsid w:val="00A37EAF"/>
    <w:rsid w:val="00A40556"/>
    <w:rsid w:val="00A40A68"/>
    <w:rsid w:val="00A42B7A"/>
    <w:rsid w:val="00A56188"/>
    <w:rsid w:val="00A603EA"/>
    <w:rsid w:val="00A64CA8"/>
    <w:rsid w:val="00A706B1"/>
    <w:rsid w:val="00A76538"/>
    <w:rsid w:val="00A80860"/>
    <w:rsid w:val="00A827E6"/>
    <w:rsid w:val="00A91860"/>
    <w:rsid w:val="00A96747"/>
    <w:rsid w:val="00AA0393"/>
    <w:rsid w:val="00AA6855"/>
    <w:rsid w:val="00AB0936"/>
    <w:rsid w:val="00AD7902"/>
    <w:rsid w:val="00AE6BAD"/>
    <w:rsid w:val="00AE6C6F"/>
    <w:rsid w:val="00B111B5"/>
    <w:rsid w:val="00B13F1E"/>
    <w:rsid w:val="00B34FDB"/>
    <w:rsid w:val="00B53483"/>
    <w:rsid w:val="00B80D74"/>
    <w:rsid w:val="00B93076"/>
    <w:rsid w:val="00B94E31"/>
    <w:rsid w:val="00BA45CC"/>
    <w:rsid w:val="00BC4BE5"/>
    <w:rsid w:val="00BD3313"/>
    <w:rsid w:val="00BD362D"/>
    <w:rsid w:val="00C02C26"/>
    <w:rsid w:val="00C141FD"/>
    <w:rsid w:val="00C31573"/>
    <w:rsid w:val="00C354F7"/>
    <w:rsid w:val="00C37D30"/>
    <w:rsid w:val="00C43A8C"/>
    <w:rsid w:val="00C5589A"/>
    <w:rsid w:val="00C62552"/>
    <w:rsid w:val="00C64F79"/>
    <w:rsid w:val="00C75651"/>
    <w:rsid w:val="00C7578E"/>
    <w:rsid w:val="00C809D0"/>
    <w:rsid w:val="00C86788"/>
    <w:rsid w:val="00C86A7D"/>
    <w:rsid w:val="00C97426"/>
    <w:rsid w:val="00CA0E48"/>
    <w:rsid w:val="00CA40DF"/>
    <w:rsid w:val="00CA4664"/>
    <w:rsid w:val="00CC1C15"/>
    <w:rsid w:val="00CC4385"/>
    <w:rsid w:val="00CC5009"/>
    <w:rsid w:val="00CC6DF0"/>
    <w:rsid w:val="00CD381C"/>
    <w:rsid w:val="00CE64EA"/>
    <w:rsid w:val="00CF607E"/>
    <w:rsid w:val="00D00919"/>
    <w:rsid w:val="00D042B3"/>
    <w:rsid w:val="00D10E09"/>
    <w:rsid w:val="00D12E15"/>
    <w:rsid w:val="00D15F7B"/>
    <w:rsid w:val="00D32A06"/>
    <w:rsid w:val="00D32DD1"/>
    <w:rsid w:val="00D33E46"/>
    <w:rsid w:val="00D42407"/>
    <w:rsid w:val="00D453F4"/>
    <w:rsid w:val="00D56343"/>
    <w:rsid w:val="00D57DC0"/>
    <w:rsid w:val="00D67940"/>
    <w:rsid w:val="00D875CD"/>
    <w:rsid w:val="00D91EBC"/>
    <w:rsid w:val="00DA1F98"/>
    <w:rsid w:val="00DB2324"/>
    <w:rsid w:val="00DB2E94"/>
    <w:rsid w:val="00DB3A02"/>
    <w:rsid w:val="00DB7925"/>
    <w:rsid w:val="00DC2780"/>
    <w:rsid w:val="00DD42FF"/>
    <w:rsid w:val="00DD4A79"/>
    <w:rsid w:val="00DE0C1B"/>
    <w:rsid w:val="00DE1D3F"/>
    <w:rsid w:val="00DE3DB5"/>
    <w:rsid w:val="00DF1858"/>
    <w:rsid w:val="00DF4247"/>
    <w:rsid w:val="00E05C43"/>
    <w:rsid w:val="00E1141E"/>
    <w:rsid w:val="00E3025D"/>
    <w:rsid w:val="00E3075F"/>
    <w:rsid w:val="00E32DF1"/>
    <w:rsid w:val="00E447D0"/>
    <w:rsid w:val="00E605D8"/>
    <w:rsid w:val="00E75530"/>
    <w:rsid w:val="00E766D2"/>
    <w:rsid w:val="00E77DAD"/>
    <w:rsid w:val="00E805F6"/>
    <w:rsid w:val="00E852F8"/>
    <w:rsid w:val="00EA22A2"/>
    <w:rsid w:val="00EB3E68"/>
    <w:rsid w:val="00EC0E3F"/>
    <w:rsid w:val="00EE13C9"/>
    <w:rsid w:val="00EE3A91"/>
    <w:rsid w:val="00EE53DA"/>
    <w:rsid w:val="00EE5AF3"/>
    <w:rsid w:val="00EF2A54"/>
    <w:rsid w:val="00EF6F45"/>
    <w:rsid w:val="00F02A99"/>
    <w:rsid w:val="00F04489"/>
    <w:rsid w:val="00F175A3"/>
    <w:rsid w:val="00F372A7"/>
    <w:rsid w:val="00F45E86"/>
    <w:rsid w:val="00F508FA"/>
    <w:rsid w:val="00F621F4"/>
    <w:rsid w:val="00F63DAD"/>
    <w:rsid w:val="00F642BF"/>
    <w:rsid w:val="00F65D1B"/>
    <w:rsid w:val="00F87C6C"/>
    <w:rsid w:val="00FC0731"/>
    <w:rsid w:val="00FC7749"/>
    <w:rsid w:val="00FD3AD6"/>
    <w:rsid w:val="00FF07B1"/>
    <w:rsid w:val="00FF4772"/>
    <w:rsid w:val="00FF5C37"/>
    <w:rsid w:val="00FF7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9C8A9E"/>
  <w15:chartTrackingRefBased/>
  <w15:docId w15:val="{DAB41F0A-FCE7-4C9B-88A4-4E7A9AC33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546E6"/>
    <w:pPr>
      <w:spacing w:after="0" w:line="240" w:lineRule="auto"/>
      <w:ind w:left="720"/>
      <w:contextualSpacing/>
    </w:pPr>
    <w:rPr>
      <w:rFonts w:ascii="Arial" w:hAnsi="Arial" w:cs="Times New Roman"/>
      <w:sz w:val="24"/>
      <w:szCs w:val="20"/>
    </w:rPr>
  </w:style>
  <w:style w:type="character" w:styleId="Hyperlink">
    <w:name w:val="Hyperlink"/>
    <w:basedOn w:val="DefaultParagraphFont"/>
    <w:uiPriority w:val="99"/>
    <w:unhideWhenUsed/>
    <w:rsid w:val="004546E6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546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46E6"/>
  </w:style>
  <w:style w:type="paragraph" w:styleId="Footer">
    <w:name w:val="footer"/>
    <w:basedOn w:val="Normal"/>
    <w:link w:val="FooterChar"/>
    <w:uiPriority w:val="99"/>
    <w:unhideWhenUsed/>
    <w:rsid w:val="004546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46E6"/>
  </w:style>
  <w:style w:type="table" w:styleId="TableGrid">
    <w:name w:val="Table Grid"/>
    <w:basedOn w:val="TableNormal"/>
    <w:uiPriority w:val="59"/>
    <w:rsid w:val="000F4C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E3075F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CC6D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C6DF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C6D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C6D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C6DF0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CC6DF0"/>
    <w:pPr>
      <w:spacing w:after="0" w:line="240" w:lineRule="auto"/>
    </w:pPr>
  </w:style>
  <w:style w:type="character" w:styleId="FootnoteReference">
    <w:name w:val="footnote reference"/>
    <w:basedOn w:val="DefaultParagraphFont"/>
    <w:uiPriority w:val="99"/>
    <w:semiHidden/>
    <w:unhideWhenUsed/>
    <w:rsid w:val="0055741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591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cpis.operations@nhs.net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digital.nhs.uk/developer/api-catalogue/child-protection-information-sharing-hl7-v3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88B2750BFBB604D9638A16E772F8FED" ma:contentTypeVersion="6" ma:contentTypeDescription="Create a new document." ma:contentTypeScope="" ma:versionID="7db1246281dfcd86324105316dae6271">
  <xsd:schema xmlns:xsd="http://www.w3.org/2001/XMLSchema" xmlns:xs="http://www.w3.org/2001/XMLSchema" xmlns:p="http://schemas.microsoft.com/office/2006/metadata/properties" xmlns:ns2="62cad423-5283-4a0e-b7b6-b9b25325f137" xmlns:ns3="3560b65c-24a2-4016-bca5-fdf977c4bad7" targetNamespace="http://schemas.microsoft.com/office/2006/metadata/properties" ma:root="true" ma:fieldsID="af256d5a46c7712ab52f763f2ed1a02d" ns2:_="" ns3:_="">
    <xsd:import namespace="62cad423-5283-4a0e-b7b6-b9b25325f137"/>
    <xsd:import namespace="3560b65c-24a2-4016-bca5-fdf977c4bad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cad423-5283-4a0e-b7b6-b9b25325f13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60b65c-24a2-4016-bca5-fdf977c4bad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299831E-8BBA-4E25-ABC8-4CF4CA97E69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D9D2C90-A810-4CE9-899B-6F8ED1B5E6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2cad423-5283-4a0e-b7b6-b9b25325f137"/>
    <ds:schemaRef ds:uri="3560b65c-24a2-4016-bca5-fdf977c4ba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908C4FE-EDDB-421C-911B-A6EF344DDEA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90B8F96-6E3B-4A80-BAF1-E373ED165DB1}">
  <ds:schemaRefs>
    <ds:schemaRef ds:uri="http://purl.org/dc/elements/1.1/"/>
    <ds:schemaRef ds:uri="http://schemas.microsoft.com/office/2006/documentManagement/types"/>
    <ds:schemaRef ds:uri="http://purl.org/dc/terms/"/>
    <ds:schemaRef ds:uri="3560b65c-24a2-4016-bca5-fdf977c4bad7"/>
    <ds:schemaRef ds:uri="http://www.w3.org/XML/1998/namespace"/>
    <ds:schemaRef ds:uri="62cad423-5283-4a0e-b7b6-b9b25325f137"/>
    <ds:schemaRef ds:uri="http://purl.org/dc/dcmitype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430</Words>
  <Characters>2454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Daniella Smith</dc:creator>
  <cp:keywords/>
  <dc:description/>
  <cp:lastModifiedBy>Rosie Newiss</cp:lastModifiedBy>
  <cp:revision>2</cp:revision>
  <dcterms:created xsi:type="dcterms:W3CDTF">2021-10-11T09:44:00Z</dcterms:created>
  <dcterms:modified xsi:type="dcterms:W3CDTF">2021-10-11T09:44:00Z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0x010100688B2750BFBB604D9638A16E772F8FED</vt:lpwstr>
  </property>
</Properties>
</file>