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165453" w14:textId="729888BF" w:rsidR="000C24AF" w:rsidRDefault="000C24AF" w:rsidP="00DE78DB">
      <w:pPr>
        <w:pStyle w:val="Frontpagesubhead"/>
      </w:pPr>
    </w:p>
    <w:p w14:paraId="06ADBD83" w14:textId="77777777" w:rsidR="000C24AF" w:rsidRDefault="000C24AF" w:rsidP="000C24AF"/>
    <w:p w14:paraId="475ECF5C" w14:textId="121BC776" w:rsidR="001D243C" w:rsidRDefault="00B011F0" w:rsidP="00DE78DB">
      <w:pPr>
        <w:pStyle w:val="Frontpagesubhead"/>
      </w:pPr>
      <w:r>
        <w:rPr>
          <w:noProof/>
          <w:lang w:eastAsia="en-GB"/>
        </w:rPr>
        <mc:AlternateContent>
          <mc:Choice Requires="wps">
            <w:drawing>
              <wp:anchor distT="0" distB="0" distL="114300" distR="114300" simplePos="0" relativeHeight="251658240" behindDoc="0" locked="0" layoutInCell="1" allowOverlap="1" wp14:anchorId="6446C1E2" wp14:editId="4EBFC578">
                <wp:simplePos x="0" y="0"/>
                <wp:positionH relativeFrom="margin">
                  <wp:align>left</wp:align>
                </wp:positionH>
                <wp:positionV relativeFrom="page">
                  <wp:posOffset>1342663</wp:posOffset>
                </wp:positionV>
                <wp:extent cx="6371590" cy="2623893"/>
                <wp:effectExtent l="0" t="0" r="10160" b="5080"/>
                <wp:wrapNone/>
                <wp:docPr id="2" name="Text Box 2"/>
                <wp:cNvGraphicFramePr/>
                <a:graphic xmlns:a="http://schemas.openxmlformats.org/drawingml/2006/main">
                  <a:graphicData uri="http://schemas.microsoft.com/office/word/2010/wordprocessingShape">
                    <wps:wsp>
                      <wps:cNvSpPr txBox="1"/>
                      <wps:spPr>
                        <a:xfrm>
                          <a:off x="0" y="0"/>
                          <a:ext cx="6371590" cy="262389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0C8BEA3" w14:textId="0FBE417D" w:rsidR="0014755C" w:rsidRPr="00FA395A" w:rsidRDefault="0014755C" w:rsidP="00FA395A">
                            <w:pPr>
                              <w:pStyle w:val="FrontpageTitle"/>
                            </w:pPr>
                            <w:r w:rsidRPr="00FA395A">
                              <w:t>Vaccination</w:t>
                            </w:r>
                            <w:r w:rsidR="00DF369F" w:rsidRPr="00FA395A">
                              <w:t xml:space="preserve"> Digital Service</w:t>
                            </w:r>
                            <w:r w:rsidR="0078003F">
                              <w:t>s</w:t>
                            </w:r>
                          </w:p>
                          <w:p w14:paraId="30461E13" w14:textId="2E0E951F" w:rsidR="0014755C" w:rsidRDefault="0014755C" w:rsidP="00DE78DB">
                            <w:pPr>
                              <w:pStyle w:val="Frontpagesubhead"/>
                            </w:pPr>
                            <w:r>
                              <w:t xml:space="preserve">Overall </w:t>
                            </w:r>
                            <w:r w:rsidR="006F6308">
                              <w:t xml:space="preserve">Functional </w:t>
                            </w:r>
                            <w:r w:rsidR="00140859">
                              <w:t xml:space="preserve">Capabilities </w:t>
                            </w:r>
                            <w:r>
                              <w:t xml:space="preserve"> </w:t>
                            </w:r>
                          </w:p>
                          <w:p w14:paraId="0CFC94DA" w14:textId="5C447FB0" w:rsidR="0014755C" w:rsidRDefault="0014755C" w:rsidP="00DE78DB">
                            <w:pPr>
                              <w:pStyle w:val="Frontpagesubhead"/>
                            </w:pPr>
                            <w:r>
                              <w:t xml:space="preserve">for </w:t>
                            </w:r>
                            <w:r w:rsidR="003403C5">
                              <w:t xml:space="preserve">Capture </w:t>
                            </w:r>
                            <w:r w:rsidR="004913EC">
                              <w:t xml:space="preserve">and </w:t>
                            </w:r>
                            <w:r w:rsidR="00112604">
                              <w:t xml:space="preserve">Flow </w:t>
                            </w:r>
                            <w:r w:rsidR="004913EC">
                              <w:t>of Vaccination Events</w:t>
                            </w:r>
                          </w:p>
                          <w:p w14:paraId="396E044F" w14:textId="4FF4AE05" w:rsidR="005A0108" w:rsidRPr="006621C3" w:rsidRDefault="005A0108" w:rsidP="00DE78DB">
                            <w:pPr>
                              <w:pStyle w:val="Frontpagesubhead"/>
                            </w:pPr>
                            <w:r w:rsidRPr="006621C3">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31A19619">
              <v:shapetype id="_x0000_t202" coordsize="21600,21600" o:spt="202" path="m,l,21600r21600,l21600,xe" w14:anchorId="6446C1E2">
                <v:stroke joinstyle="miter"/>
                <v:path gradientshapeok="t" o:connecttype="rect"/>
              </v:shapetype>
              <v:shape id="Text Box 2" style="position:absolute;margin-left:0;margin-top:105.7pt;width:501.7pt;height:206.6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">
                <v:textbox inset="0,0,0,0">
                  <w:txbxContent>
                    <w:p w:rsidRPr="00FA395A" w:rsidR="0014755C" w:rsidP="00FA395A" w:rsidRDefault="0014755C" w14:paraId="3C31F487" w14:textId="0FBE417D">
                      <w:pPr>
                        <w:pStyle w:val="FrontpageTitle"/>
                      </w:pPr>
                      <w:r w:rsidRPr="00FA395A">
                        <w:t>Vaccination</w:t>
                      </w:r>
                      <w:r w:rsidRPr="00FA395A" w:rsidR="00DF369F">
                        <w:t xml:space="preserve"> Digital Service</w:t>
                      </w:r>
                      <w:r w:rsidR="0078003F">
                        <w:t>s</w:t>
                      </w:r>
                    </w:p>
                    <w:p w:rsidR="0014755C" w:rsidP="00DE78DB" w:rsidRDefault="0014755C" w14:paraId="01E07FA5" w14:textId="2E0E951F">
                      <w:pPr>
                        <w:pStyle w:val="Frontpagesubhead"/>
                      </w:pPr>
                      <w:r>
                        <w:t xml:space="preserve">Overall </w:t>
                      </w:r>
                      <w:r w:rsidR="006F6308">
                        <w:t xml:space="preserve">Functional </w:t>
                      </w:r>
                      <w:r w:rsidR="00140859">
                        <w:t xml:space="preserve">Capabilities </w:t>
                      </w:r>
                      <w:r>
                        <w:t xml:space="preserve"> </w:t>
                      </w:r>
                    </w:p>
                    <w:p w:rsidR="0014755C" w:rsidP="00DE78DB" w:rsidRDefault="0014755C" w14:paraId="7AED9974" w14:textId="5C447FB0">
                      <w:pPr>
                        <w:pStyle w:val="Frontpagesubhead"/>
                      </w:pPr>
                      <w:r>
                        <w:t xml:space="preserve">for </w:t>
                      </w:r>
                      <w:r w:rsidR="003403C5">
                        <w:t xml:space="preserve">Capture </w:t>
                      </w:r>
                      <w:r w:rsidR="004913EC">
                        <w:t xml:space="preserve">and </w:t>
                      </w:r>
                      <w:r w:rsidR="00112604">
                        <w:t xml:space="preserve">Flow </w:t>
                      </w:r>
                      <w:r w:rsidR="004913EC">
                        <w:t>of Vaccination Events</w:t>
                      </w:r>
                    </w:p>
                    <w:p w:rsidRPr="006621C3" w:rsidR="005A0108" w:rsidP="00DE78DB" w:rsidRDefault="005A0108" w14:paraId="29D6B04F" w14:textId="4FF4AE05">
                      <w:pPr>
                        <w:pStyle w:val="Frontpagesubhead"/>
                      </w:pPr>
                      <w:r w:rsidRPr="006621C3">
                        <w:t xml:space="preserve"> </w:t>
                      </w:r>
                    </w:p>
                  </w:txbxContent>
                </v:textbox>
                <w10:wrap anchorx="margin" anchory="page"/>
              </v:shape>
            </w:pict>
          </mc:Fallback>
        </mc:AlternateContent>
      </w:r>
      <w:r w:rsidR="00E1445D">
        <w:tab/>
      </w:r>
    </w:p>
    <w:p w14:paraId="1B45C4F4" w14:textId="76BB7F9E" w:rsidR="00F25CC7" w:rsidRDefault="00F25CC7" w:rsidP="00DE78DB">
      <w:pPr>
        <w:pStyle w:val="Frontpagesubhead"/>
      </w:pPr>
      <w:r>
        <w:tab/>
      </w:r>
    </w:p>
    <w:p w14:paraId="5EA197E2" w14:textId="77777777" w:rsidR="00F25CC7" w:rsidRDefault="00103F4D" w:rsidP="00F25CC7">
      <w:r>
        <w:rPr>
          <w:noProof/>
          <w:lang w:eastAsia="en-GB"/>
        </w:rPr>
        <mc:AlternateContent>
          <mc:Choice Requires="wps">
            <w:drawing>
              <wp:anchor distT="0" distB="0" distL="114300" distR="114300" simplePos="0" relativeHeight="251658241" behindDoc="0" locked="0" layoutInCell="1" allowOverlap="1" wp14:anchorId="65B6612C" wp14:editId="3DFCC4E9">
                <wp:simplePos x="0" y="0"/>
                <wp:positionH relativeFrom="margin">
                  <wp:align>left</wp:align>
                </wp:positionH>
                <wp:positionV relativeFrom="page">
                  <wp:posOffset>4013002</wp:posOffset>
                </wp:positionV>
                <wp:extent cx="4816475" cy="574040"/>
                <wp:effectExtent l="0" t="0" r="3175" b="0"/>
                <wp:wrapNone/>
                <wp:docPr id="3" name="Text Box 3"/>
                <wp:cNvGraphicFramePr/>
                <a:graphic xmlns:a="http://schemas.openxmlformats.org/drawingml/2006/main">
                  <a:graphicData uri="http://schemas.microsoft.com/office/word/2010/wordprocessingShape">
                    <wps:wsp>
                      <wps:cNvSpPr/>
                      <wps:spPr>
                        <a:xfrm>
                          <a:off x="0" y="0"/>
                          <a:ext cx="4816475" cy="574040"/>
                        </a:xfrm>
                        <a:prstGeom prst="rect">
                          <a:avLst/>
                        </a:prstGeom>
                        <a:noFill/>
                        <a:ln w="6350">
                          <a:noFill/>
                        </a:ln>
                      </wps:spPr>
                      <wps:style>
                        <a:lnRef idx="0">
                          <a:schemeClr val="accent1"/>
                        </a:lnRef>
                        <a:fillRef idx="0">
                          <a:schemeClr val="accent1"/>
                        </a:fillRef>
                        <a:effectRef idx="0">
                          <a:scrgbClr r="0" g="0" b="0"/>
                        </a:effectRef>
                        <a:fontRef idx="minor">
                          <a:schemeClr val="dk1"/>
                        </a:fontRef>
                      </wps:style>
                      <wps:txbx>
                        <w:txbxContent>
                          <w:p w14:paraId="4916B76C" w14:textId="77777777" w:rsidR="006C5EEF" w:rsidRDefault="00000000" w:rsidP="009F75F5">
                            <w:pPr>
                              <w:spacing w:line="276" w:lineRule="auto"/>
                              <w:rPr>
                                <w:rFonts w:eastAsia="Arial" w:cs="Arial"/>
                                <w:color w:val="0F0F0F" w:themeColor="dark1"/>
                                <w:lang w:val="en-US"/>
                              </w:rPr>
                            </w:pPr>
                            <w:r>
                              <w:rPr>
                                <w:rFonts w:eastAsia="Arial" w:cs="Arial"/>
                                <w:color w:val="0F0F0F" w:themeColor="dark1"/>
                                <w:lang w:val="en-US"/>
                              </w:rPr>
                              <w:t>Current version:</w:t>
                            </w:r>
                            <w:r>
                              <w:rPr>
                                <w:rFonts w:eastAsia="Arial" w:cs="Arial"/>
                                <w:color w:val="0F0F0F" w:themeColor="dark1"/>
                                <w:lang w:val="en-US"/>
                              </w:rPr>
                              <w:tab/>
                              <w:t>v1.1</w:t>
                            </w:r>
                          </w:p>
                          <w:p w14:paraId="078795E9" w14:textId="77777777" w:rsidR="006C5EEF" w:rsidRDefault="00000000" w:rsidP="009F75F5">
                            <w:pPr>
                              <w:spacing w:line="276" w:lineRule="auto"/>
                              <w:rPr>
                                <w:rFonts w:eastAsia="Arial" w:cs="Arial"/>
                                <w:color w:val="0F0F0F" w:themeColor="dark1"/>
                                <w:lang w:val="en-US"/>
                              </w:rPr>
                            </w:pPr>
                            <w:r>
                              <w:rPr>
                                <w:rFonts w:eastAsia="Arial" w:cs="Arial"/>
                                <w:color w:val="0F0F0F" w:themeColor="dark1"/>
                                <w:lang w:val="en-US"/>
                              </w:rPr>
                              <w:t>Version date:</w:t>
                            </w:r>
                            <w:r>
                              <w:rPr>
                                <w:rFonts w:eastAsia="Arial" w:cs="Arial"/>
                                <w:color w:val="0F0F0F" w:themeColor="dark1"/>
                                <w:lang w:val="en-US"/>
                              </w:rPr>
                              <w:tab/>
                              <w:t>25/02/2026</w:t>
                            </w:r>
                          </w:p>
                        </w:txbxContent>
                      </wps:txbx>
                      <wps:bodyPr spcFirstLastPara="0" wrap="square" lIns="0" tIns="0" rIns="0" bIns="0" anchor="t">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mc:AlternateContent>
      </w:r>
    </w:p>
    <w:p w14:paraId="784CB1BC" w14:textId="5036B24F" w:rsidR="001D243C" w:rsidRPr="00F25CC7" w:rsidRDefault="001D243C" w:rsidP="00F25CC7">
      <w:pPr>
        <w:sectPr w:rsidR="001D243C" w:rsidRPr="00F25CC7" w:rsidSect="00AD0E50">
          <w:headerReference w:type="default" r:id="rId11"/>
          <w:footerReference w:type="default" r:id="rId12"/>
          <w:headerReference w:type="first" r:id="rId13"/>
          <w:footerReference w:type="first" r:id="rId14"/>
          <w:pgSz w:w="11906" w:h="16838"/>
          <w:pgMar w:top="1021" w:right="1021" w:bottom="1021" w:left="1021" w:header="454" w:footer="680" w:gutter="0"/>
          <w:cols w:space="708"/>
          <w:titlePg/>
          <w:docGrid w:linePitch="360"/>
        </w:sectPr>
      </w:pPr>
    </w:p>
    <w:sdt>
      <w:sdtPr>
        <w:rPr>
          <w:rFonts w:ascii="Arial" w:eastAsia="Times New Roman" w:hAnsi="Arial" w:cs="Times New Roman"/>
          <w:b w:val="0"/>
          <w:bCs w:val="0"/>
          <w:color w:val="0F0F0F" w:themeColor="text1"/>
          <w:spacing w:val="0"/>
          <w:sz w:val="22"/>
          <w:szCs w:val="22"/>
          <w:lang w:val="en-GB" w:eastAsia="en-US"/>
          <w14:ligatures w14:val="none"/>
        </w:rPr>
        <w:id w:val="-478994348"/>
        <w:docPartObj>
          <w:docPartGallery w:val="Table of Contents"/>
          <w:docPartUnique/>
        </w:docPartObj>
      </w:sdtPr>
      <w:sdtEndPr>
        <w:rPr>
          <w:noProof/>
        </w:rPr>
      </w:sdtEndPr>
      <w:sdtContent>
        <w:p w14:paraId="09EEEB22" w14:textId="6EC972CE" w:rsidR="00A811F8" w:rsidRPr="00F77F9E" w:rsidRDefault="00A811F8">
          <w:pPr>
            <w:pStyle w:val="TOCHeading"/>
            <w:rPr>
              <w:sz w:val="42"/>
              <w:szCs w:val="42"/>
            </w:rPr>
          </w:pPr>
          <w:r w:rsidRPr="00F77F9E">
            <w:rPr>
              <w:sz w:val="42"/>
              <w:szCs w:val="42"/>
            </w:rPr>
            <w:t>Contents</w:t>
          </w:r>
        </w:p>
        <w:p w14:paraId="3A5C403D" w14:textId="6F16E27A" w:rsidR="00430335" w:rsidRDefault="00A811F8">
          <w:pPr>
            <w:pStyle w:val="TOC1"/>
            <w:rPr>
              <w:rFonts w:asciiTheme="minorHAnsi" w:eastAsiaTheme="minorEastAsia" w:hAnsiTheme="minorHAnsi" w:cstheme="minorBidi"/>
              <w:b w:val="0"/>
              <w:color w:val="auto"/>
              <w:kern w:val="2"/>
              <w:sz w:val="24"/>
              <w:lang w:eastAsia="en-GB"/>
              <w14:ligatures w14:val="standardContextual"/>
            </w:rPr>
          </w:pPr>
          <w:r w:rsidRPr="009A6AEA">
            <w:rPr>
              <w:sz w:val="22"/>
              <w:szCs w:val="22"/>
            </w:rPr>
            <w:fldChar w:fldCharType="begin"/>
          </w:r>
          <w:r w:rsidRPr="009A6AEA">
            <w:rPr>
              <w:sz w:val="22"/>
              <w:szCs w:val="22"/>
            </w:rPr>
            <w:instrText xml:space="preserve"> TOC \o "1-3" \h \z \u </w:instrText>
          </w:r>
          <w:r w:rsidRPr="009A6AEA">
            <w:rPr>
              <w:sz w:val="22"/>
              <w:szCs w:val="22"/>
            </w:rPr>
            <w:fldChar w:fldCharType="separate"/>
          </w:r>
          <w:hyperlink w:anchor="_Toc169074698" w:history="1">
            <w:r w:rsidR="00430335" w:rsidRPr="00B93D9C">
              <w:rPr>
                <w:rStyle w:val="Hyperlink"/>
              </w:rPr>
              <w:t>Document Management</w:t>
            </w:r>
            <w:r w:rsidR="00430335">
              <w:rPr>
                <w:webHidden/>
              </w:rPr>
              <w:tab/>
            </w:r>
            <w:r w:rsidR="00430335">
              <w:rPr>
                <w:webHidden/>
              </w:rPr>
              <w:fldChar w:fldCharType="begin"/>
            </w:r>
            <w:r w:rsidR="00430335">
              <w:rPr>
                <w:webHidden/>
              </w:rPr>
              <w:instrText xml:space="preserve"> PAGEREF _Toc169074698 \h </w:instrText>
            </w:r>
            <w:r w:rsidR="00430335">
              <w:rPr>
                <w:webHidden/>
              </w:rPr>
            </w:r>
            <w:r w:rsidR="00430335">
              <w:rPr>
                <w:webHidden/>
              </w:rPr>
              <w:fldChar w:fldCharType="separate"/>
            </w:r>
            <w:r w:rsidR="00430335">
              <w:rPr>
                <w:webHidden/>
              </w:rPr>
              <w:t>4</w:t>
            </w:r>
            <w:r w:rsidR="00430335">
              <w:rPr>
                <w:webHidden/>
              </w:rPr>
              <w:fldChar w:fldCharType="end"/>
            </w:r>
          </w:hyperlink>
        </w:p>
        <w:p w14:paraId="00193CA8" w14:textId="48520E72"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699" w:history="1">
            <w:r w:rsidRPr="00B93D9C">
              <w:rPr>
                <w:rStyle w:val="Hyperlink"/>
              </w:rPr>
              <w:t>Revision History</w:t>
            </w:r>
            <w:r>
              <w:rPr>
                <w:webHidden/>
              </w:rPr>
              <w:tab/>
            </w:r>
            <w:r>
              <w:rPr>
                <w:webHidden/>
              </w:rPr>
              <w:fldChar w:fldCharType="begin"/>
            </w:r>
            <w:r>
              <w:rPr>
                <w:webHidden/>
              </w:rPr>
              <w:instrText xml:space="preserve"> PAGEREF _Toc169074699 \h </w:instrText>
            </w:r>
            <w:r>
              <w:rPr>
                <w:webHidden/>
              </w:rPr>
            </w:r>
            <w:r>
              <w:rPr>
                <w:webHidden/>
              </w:rPr>
              <w:fldChar w:fldCharType="separate"/>
            </w:r>
            <w:r>
              <w:rPr>
                <w:webHidden/>
              </w:rPr>
              <w:t>4</w:t>
            </w:r>
            <w:r>
              <w:rPr>
                <w:webHidden/>
              </w:rPr>
              <w:fldChar w:fldCharType="end"/>
            </w:r>
          </w:hyperlink>
        </w:p>
        <w:p w14:paraId="633899FF" w14:textId="4BAADF63"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00" w:history="1">
            <w:r w:rsidRPr="00B93D9C">
              <w:rPr>
                <w:rStyle w:val="Hyperlink"/>
              </w:rPr>
              <w:t>Reviewed By</w:t>
            </w:r>
            <w:r>
              <w:rPr>
                <w:webHidden/>
              </w:rPr>
              <w:tab/>
            </w:r>
            <w:r>
              <w:rPr>
                <w:webHidden/>
              </w:rPr>
              <w:fldChar w:fldCharType="begin"/>
            </w:r>
            <w:r>
              <w:rPr>
                <w:webHidden/>
              </w:rPr>
              <w:instrText xml:space="preserve"> PAGEREF _Toc169074700 \h </w:instrText>
            </w:r>
            <w:r>
              <w:rPr>
                <w:webHidden/>
              </w:rPr>
            </w:r>
            <w:r>
              <w:rPr>
                <w:webHidden/>
              </w:rPr>
              <w:fldChar w:fldCharType="separate"/>
            </w:r>
            <w:r>
              <w:rPr>
                <w:webHidden/>
              </w:rPr>
              <w:t>4</w:t>
            </w:r>
            <w:r>
              <w:rPr>
                <w:webHidden/>
              </w:rPr>
              <w:fldChar w:fldCharType="end"/>
            </w:r>
          </w:hyperlink>
        </w:p>
        <w:p w14:paraId="0D78C8D9" w14:textId="56A164FB"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01" w:history="1">
            <w:r w:rsidRPr="00B93D9C">
              <w:rPr>
                <w:rStyle w:val="Hyperlink"/>
              </w:rPr>
              <w:t>Approved By</w:t>
            </w:r>
            <w:r>
              <w:rPr>
                <w:webHidden/>
              </w:rPr>
              <w:tab/>
            </w:r>
            <w:r>
              <w:rPr>
                <w:webHidden/>
              </w:rPr>
              <w:fldChar w:fldCharType="begin"/>
            </w:r>
            <w:r>
              <w:rPr>
                <w:webHidden/>
              </w:rPr>
              <w:instrText xml:space="preserve"> PAGEREF _Toc169074701 \h </w:instrText>
            </w:r>
            <w:r>
              <w:rPr>
                <w:webHidden/>
              </w:rPr>
            </w:r>
            <w:r>
              <w:rPr>
                <w:webHidden/>
              </w:rPr>
              <w:fldChar w:fldCharType="separate"/>
            </w:r>
            <w:r>
              <w:rPr>
                <w:webHidden/>
              </w:rPr>
              <w:t>5</w:t>
            </w:r>
            <w:r>
              <w:rPr>
                <w:webHidden/>
              </w:rPr>
              <w:fldChar w:fldCharType="end"/>
            </w:r>
          </w:hyperlink>
        </w:p>
        <w:p w14:paraId="6DBDDB96" w14:textId="790A8EBF" w:rsidR="00430335" w:rsidRDefault="00430335">
          <w:pPr>
            <w:pStyle w:val="TOC1"/>
            <w:rPr>
              <w:rFonts w:asciiTheme="minorHAnsi" w:eastAsiaTheme="minorEastAsia" w:hAnsiTheme="minorHAnsi" w:cstheme="minorBidi"/>
              <w:b w:val="0"/>
              <w:color w:val="auto"/>
              <w:kern w:val="2"/>
              <w:sz w:val="24"/>
              <w:lang w:eastAsia="en-GB"/>
              <w14:ligatures w14:val="standardContextual"/>
            </w:rPr>
          </w:pPr>
          <w:hyperlink w:anchor="_Toc169074702" w:history="1">
            <w:r w:rsidRPr="00B93D9C">
              <w:rPr>
                <w:rStyle w:val="Hyperlink"/>
              </w:rPr>
              <w:t>References</w:t>
            </w:r>
            <w:r>
              <w:rPr>
                <w:webHidden/>
              </w:rPr>
              <w:tab/>
            </w:r>
            <w:r>
              <w:rPr>
                <w:webHidden/>
              </w:rPr>
              <w:fldChar w:fldCharType="begin"/>
            </w:r>
            <w:r>
              <w:rPr>
                <w:webHidden/>
              </w:rPr>
              <w:instrText xml:space="preserve"> PAGEREF _Toc169074702 \h </w:instrText>
            </w:r>
            <w:r>
              <w:rPr>
                <w:webHidden/>
              </w:rPr>
            </w:r>
            <w:r>
              <w:rPr>
                <w:webHidden/>
              </w:rPr>
              <w:fldChar w:fldCharType="separate"/>
            </w:r>
            <w:r>
              <w:rPr>
                <w:webHidden/>
              </w:rPr>
              <w:t>6</w:t>
            </w:r>
            <w:r>
              <w:rPr>
                <w:webHidden/>
              </w:rPr>
              <w:fldChar w:fldCharType="end"/>
            </w:r>
          </w:hyperlink>
        </w:p>
        <w:p w14:paraId="279DF085" w14:textId="38AE0AE8" w:rsidR="00430335" w:rsidRDefault="00430335">
          <w:pPr>
            <w:pStyle w:val="TOC1"/>
            <w:rPr>
              <w:rFonts w:asciiTheme="minorHAnsi" w:eastAsiaTheme="minorEastAsia" w:hAnsiTheme="minorHAnsi" w:cstheme="minorBidi"/>
              <w:b w:val="0"/>
              <w:color w:val="auto"/>
              <w:kern w:val="2"/>
              <w:sz w:val="24"/>
              <w:lang w:eastAsia="en-GB"/>
              <w14:ligatures w14:val="standardContextual"/>
            </w:rPr>
          </w:pPr>
          <w:hyperlink w:anchor="_Toc169074703" w:history="1">
            <w:r w:rsidRPr="00B93D9C">
              <w:rPr>
                <w:rStyle w:val="Hyperlink"/>
              </w:rPr>
              <w:t>Glossary of Terms</w:t>
            </w:r>
            <w:r>
              <w:rPr>
                <w:webHidden/>
              </w:rPr>
              <w:tab/>
            </w:r>
            <w:r>
              <w:rPr>
                <w:webHidden/>
              </w:rPr>
              <w:fldChar w:fldCharType="begin"/>
            </w:r>
            <w:r>
              <w:rPr>
                <w:webHidden/>
              </w:rPr>
              <w:instrText xml:space="preserve"> PAGEREF _Toc169074703 \h </w:instrText>
            </w:r>
            <w:r>
              <w:rPr>
                <w:webHidden/>
              </w:rPr>
            </w:r>
            <w:r>
              <w:rPr>
                <w:webHidden/>
              </w:rPr>
              <w:fldChar w:fldCharType="separate"/>
            </w:r>
            <w:r>
              <w:rPr>
                <w:webHidden/>
              </w:rPr>
              <w:t>7</w:t>
            </w:r>
            <w:r>
              <w:rPr>
                <w:webHidden/>
              </w:rPr>
              <w:fldChar w:fldCharType="end"/>
            </w:r>
          </w:hyperlink>
        </w:p>
        <w:p w14:paraId="7120EEDD" w14:textId="4D62B5A5" w:rsidR="00430335" w:rsidRDefault="00430335">
          <w:pPr>
            <w:pStyle w:val="TOC1"/>
            <w:rPr>
              <w:rFonts w:asciiTheme="minorHAnsi" w:eastAsiaTheme="minorEastAsia" w:hAnsiTheme="minorHAnsi" w:cstheme="minorBidi"/>
              <w:b w:val="0"/>
              <w:color w:val="auto"/>
              <w:kern w:val="2"/>
              <w:sz w:val="24"/>
              <w:lang w:eastAsia="en-GB"/>
              <w14:ligatures w14:val="standardContextual"/>
            </w:rPr>
          </w:pPr>
          <w:hyperlink w:anchor="_Toc169074704" w:history="1">
            <w:r w:rsidRPr="00B93D9C">
              <w:rPr>
                <w:rStyle w:val="Hyperlink"/>
              </w:rPr>
              <w:t>1.</w:t>
            </w:r>
            <w:r>
              <w:rPr>
                <w:rFonts w:asciiTheme="minorHAnsi" w:eastAsiaTheme="minorEastAsia" w:hAnsiTheme="minorHAnsi" w:cstheme="minorBidi"/>
                <w:b w:val="0"/>
                <w:color w:val="auto"/>
                <w:kern w:val="2"/>
                <w:sz w:val="24"/>
                <w:lang w:eastAsia="en-GB"/>
                <w14:ligatures w14:val="standardContextual"/>
              </w:rPr>
              <w:tab/>
            </w:r>
            <w:r w:rsidRPr="00B93D9C">
              <w:rPr>
                <w:rStyle w:val="Hyperlink"/>
              </w:rPr>
              <w:t>Purpose of Document</w:t>
            </w:r>
            <w:r>
              <w:rPr>
                <w:webHidden/>
              </w:rPr>
              <w:tab/>
            </w:r>
            <w:r>
              <w:rPr>
                <w:webHidden/>
              </w:rPr>
              <w:fldChar w:fldCharType="begin"/>
            </w:r>
            <w:r>
              <w:rPr>
                <w:webHidden/>
              </w:rPr>
              <w:instrText xml:space="preserve"> PAGEREF _Toc169074704 \h </w:instrText>
            </w:r>
            <w:r>
              <w:rPr>
                <w:webHidden/>
              </w:rPr>
            </w:r>
            <w:r>
              <w:rPr>
                <w:webHidden/>
              </w:rPr>
              <w:fldChar w:fldCharType="separate"/>
            </w:r>
            <w:r>
              <w:rPr>
                <w:webHidden/>
              </w:rPr>
              <w:t>8</w:t>
            </w:r>
            <w:r>
              <w:rPr>
                <w:webHidden/>
              </w:rPr>
              <w:fldChar w:fldCharType="end"/>
            </w:r>
          </w:hyperlink>
        </w:p>
        <w:p w14:paraId="1778783E" w14:textId="7BBC45EE"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05" w:history="1">
            <w:r w:rsidRPr="00B93D9C">
              <w:rPr>
                <w:rStyle w:val="Hyperlink"/>
              </w:rPr>
              <w:t>1.1</w:t>
            </w:r>
            <w:r>
              <w:rPr>
                <w:rFonts w:asciiTheme="minorHAnsi" w:eastAsiaTheme="minorEastAsia" w:hAnsiTheme="minorHAnsi" w:cstheme="minorBidi"/>
                <w:color w:val="auto"/>
                <w:kern w:val="2"/>
                <w:sz w:val="24"/>
                <w:lang w:eastAsia="en-GB"/>
                <w14:ligatures w14:val="standardContextual"/>
              </w:rPr>
              <w:tab/>
            </w:r>
            <w:r w:rsidRPr="00B93D9C">
              <w:rPr>
                <w:rStyle w:val="Hyperlink"/>
              </w:rPr>
              <w:t>Background</w:t>
            </w:r>
            <w:r>
              <w:rPr>
                <w:webHidden/>
              </w:rPr>
              <w:tab/>
            </w:r>
            <w:r>
              <w:rPr>
                <w:webHidden/>
              </w:rPr>
              <w:fldChar w:fldCharType="begin"/>
            </w:r>
            <w:r>
              <w:rPr>
                <w:webHidden/>
              </w:rPr>
              <w:instrText xml:space="preserve"> PAGEREF _Toc169074705 \h </w:instrText>
            </w:r>
            <w:r>
              <w:rPr>
                <w:webHidden/>
              </w:rPr>
            </w:r>
            <w:r>
              <w:rPr>
                <w:webHidden/>
              </w:rPr>
              <w:fldChar w:fldCharType="separate"/>
            </w:r>
            <w:r>
              <w:rPr>
                <w:webHidden/>
              </w:rPr>
              <w:t>8</w:t>
            </w:r>
            <w:r>
              <w:rPr>
                <w:webHidden/>
              </w:rPr>
              <w:fldChar w:fldCharType="end"/>
            </w:r>
          </w:hyperlink>
        </w:p>
        <w:p w14:paraId="03A9A1FE" w14:textId="00655233" w:rsidR="00430335" w:rsidRDefault="00430335">
          <w:pPr>
            <w:pStyle w:val="TOC3"/>
            <w:rPr>
              <w:noProof/>
              <w:color w:val="auto"/>
              <w:kern w:val="2"/>
              <w:sz w:val="24"/>
              <w:szCs w:val="24"/>
              <w:lang w:val="en-GB" w:eastAsia="en-GB"/>
              <w14:ligatures w14:val="standardContextual"/>
            </w:rPr>
          </w:pPr>
          <w:hyperlink w:anchor="_Toc169074706" w:history="1">
            <w:r w:rsidRPr="00B93D9C">
              <w:rPr>
                <w:rStyle w:val="Hyperlink"/>
                <w:noProof/>
              </w:rPr>
              <w:t>1.1.1</w:t>
            </w:r>
            <w:r>
              <w:rPr>
                <w:noProof/>
                <w:color w:val="auto"/>
                <w:kern w:val="2"/>
                <w:sz w:val="24"/>
                <w:szCs w:val="24"/>
                <w:lang w:val="en-GB" w:eastAsia="en-GB"/>
                <w14:ligatures w14:val="standardContextual"/>
              </w:rPr>
              <w:tab/>
            </w:r>
            <w:r w:rsidRPr="00B93D9C">
              <w:rPr>
                <w:rStyle w:val="Hyperlink"/>
                <w:noProof/>
              </w:rPr>
              <w:t>Enhanced monitoring and recording</w:t>
            </w:r>
            <w:r>
              <w:rPr>
                <w:noProof/>
                <w:webHidden/>
              </w:rPr>
              <w:tab/>
            </w:r>
            <w:r>
              <w:rPr>
                <w:noProof/>
                <w:webHidden/>
              </w:rPr>
              <w:fldChar w:fldCharType="begin"/>
            </w:r>
            <w:r>
              <w:rPr>
                <w:noProof/>
                <w:webHidden/>
              </w:rPr>
              <w:instrText xml:space="preserve"> PAGEREF _Toc169074706 \h </w:instrText>
            </w:r>
            <w:r>
              <w:rPr>
                <w:noProof/>
                <w:webHidden/>
              </w:rPr>
            </w:r>
            <w:r>
              <w:rPr>
                <w:noProof/>
                <w:webHidden/>
              </w:rPr>
              <w:fldChar w:fldCharType="separate"/>
            </w:r>
            <w:r>
              <w:rPr>
                <w:noProof/>
                <w:webHidden/>
              </w:rPr>
              <w:t>8</w:t>
            </w:r>
            <w:r>
              <w:rPr>
                <w:noProof/>
                <w:webHidden/>
              </w:rPr>
              <w:fldChar w:fldCharType="end"/>
            </w:r>
          </w:hyperlink>
        </w:p>
        <w:p w14:paraId="1DB83AFB" w14:textId="36FC1ED7"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07" w:history="1">
            <w:r w:rsidRPr="00B93D9C">
              <w:rPr>
                <w:rStyle w:val="Hyperlink"/>
              </w:rPr>
              <w:t>1.2</w:t>
            </w:r>
            <w:r>
              <w:rPr>
                <w:rFonts w:asciiTheme="minorHAnsi" w:eastAsiaTheme="minorEastAsia" w:hAnsiTheme="minorHAnsi" w:cstheme="minorBidi"/>
                <w:color w:val="auto"/>
                <w:kern w:val="2"/>
                <w:sz w:val="24"/>
                <w:lang w:eastAsia="en-GB"/>
                <w14:ligatures w14:val="standardContextual"/>
              </w:rPr>
              <w:tab/>
            </w:r>
            <w:r w:rsidRPr="00B93D9C">
              <w:rPr>
                <w:rStyle w:val="Hyperlink"/>
              </w:rPr>
              <w:t>Business Justification</w:t>
            </w:r>
            <w:r>
              <w:rPr>
                <w:webHidden/>
              </w:rPr>
              <w:tab/>
            </w:r>
            <w:r>
              <w:rPr>
                <w:webHidden/>
              </w:rPr>
              <w:fldChar w:fldCharType="begin"/>
            </w:r>
            <w:r>
              <w:rPr>
                <w:webHidden/>
              </w:rPr>
              <w:instrText xml:space="preserve"> PAGEREF _Toc169074707 \h </w:instrText>
            </w:r>
            <w:r>
              <w:rPr>
                <w:webHidden/>
              </w:rPr>
            </w:r>
            <w:r>
              <w:rPr>
                <w:webHidden/>
              </w:rPr>
              <w:fldChar w:fldCharType="separate"/>
            </w:r>
            <w:r>
              <w:rPr>
                <w:webHidden/>
              </w:rPr>
              <w:t>9</w:t>
            </w:r>
            <w:r>
              <w:rPr>
                <w:webHidden/>
              </w:rPr>
              <w:fldChar w:fldCharType="end"/>
            </w:r>
          </w:hyperlink>
        </w:p>
        <w:p w14:paraId="3FBB8161" w14:textId="641578D2"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08" w:history="1">
            <w:r w:rsidRPr="00B93D9C">
              <w:rPr>
                <w:rStyle w:val="Hyperlink"/>
              </w:rPr>
              <w:t>1.3</w:t>
            </w:r>
            <w:r>
              <w:rPr>
                <w:rFonts w:asciiTheme="minorHAnsi" w:eastAsiaTheme="minorEastAsia" w:hAnsiTheme="minorHAnsi" w:cstheme="minorBidi"/>
                <w:color w:val="auto"/>
                <w:kern w:val="2"/>
                <w:sz w:val="24"/>
                <w:lang w:eastAsia="en-GB"/>
                <w14:ligatures w14:val="standardContextual"/>
              </w:rPr>
              <w:tab/>
            </w:r>
            <w:r w:rsidRPr="00B93D9C">
              <w:rPr>
                <w:rStyle w:val="Hyperlink"/>
              </w:rPr>
              <w:t>Scope</w:t>
            </w:r>
            <w:r>
              <w:rPr>
                <w:webHidden/>
              </w:rPr>
              <w:tab/>
            </w:r>
            <w:r>
              <w:rPr>
                <w:webHidden/>
              </w:rPr>
              <w:fldChar w:fldCharType="begin"/>
            </w:r>
            <w:r>
              <w:rPr>
                <w:webHidden/>
              </w:rPr>
              <w:instrText xml:space="preserve"> PAGEREF _Toc169074708 \h </w:instrText>
            </w:r>
            <w:r>
              <w:rPr>
                <w:webHidden/>
              </w:rPr>
            </w:r>
            <w:r>
              <w:rPr>
                <w:webHidden/>
              </w:rPr>
              <w:fldChar w:fldCharType="separate"/>
            </w:r>
            <w:r>
              <w:rPr>
                <w:webHidden/>
              </w:rPr>
              <w:t>9</w:t>
            </w:r>
            <w:r>
              <w:rPr>
                <w:webHidden/>
              </w:rPr>
              <w:fldChar w:fldCharType="end"/>
            </w:r>
          </w:hyperlink>
        </w:p>
        <w:p w14:paraId="175F4A0C" w14:textId="6402D2B2" w:rsidR="00430335" w:rsidRDefault="00430335">
          <w:pPr>
            <w:pStyle w:val="TOC1"/>
            <w:rPr>
              <w:rFonts w:asciiTheme="minorHAnsi" w:eastAsiaTheme="minorEastAsia" w:hAnsiTheme="minorHAnsi" w:cstheme="minorBidi"/>
              <w:b w:val="0"/>
              <w:color w:val="auto"/>
              <w:kern w:val="2"/>
              <w:sz w:val="24"/>
              <w:lang w:eastAsia="en-GB"/>
              <w14:ligatures w14:val="standardContextual"/>
            </w:rPr>
          </w:pPr>
          <w:hyperlink w:anchor="_Toc169074709" w:history="1">
            <w:r w:rsidRPr="00B93D9C">
              <w:rPr>
                <w:rStyle w:val="Hyperlink"/>
              </w:rPr>
              <w:t>2. Vaccination settings</w:t>
            </w:r>
            <w:r>
              <w:rPr>
                <w:webHidden/>
              </w:rPr>
              <w:tab/>
            </w:r>
            <w:r>
              <w:rPr>
                <w:webHidden/>
              </w:rPr>
              <w:fldChar w:fldCharType="begin"/>
            </w:r>
            <w:r>
              <w:rPr>
                <w:webHidden/>
              </w:rPr>
              <w:instrText xml:space="preserve"> PAGEREF _Toc169074709 \h </w:instrText>
            </w:r>
            <w:r>
              <w:rPr>
                <w:webHidden/>
              </w:rPr>
            </w:r>
            <w:r>
              <w:rPr>
                <w:webHidden/>
              </w:rPr>
              <w:fldChar w:fldCharType="separate"/>
            </w:r>
            <w:r>
              <w:rPr>
                <w:webHidden/>
              </w:rPr>
              <w:t>10</w:t>
            </w:r>
            <w:r>
              <w:rPr>
                <w:webHidden/>
              </w:rPr>
              <w:fldChar w:fldCharType="end"/>
            </w:r>
          </w:hyperlink>
        </w:p>
        <w:p w14:paraId="3DA85FBD" w14:textId="5BDB02A5" w:rsidR="00430335" w:rsidRDefault="00430335">
          <w:pPr>
            <w:pStyle w:val="TOC1"/>
            <w:rPr>
              <w:rFonts w:asciiTheme="minorHAnsi" w:eastAsiaTheme="minorEastAsia" w:hAnsiTheme="minorHAnsi" w:cstheme="minorBidi"/>
              <w:b w:val="0"/>
              <w:color w:val="auto"/>
              <w:kern w:val="2"/>
              <w:sz w:val="24"/>
              <w:lang w:eastAsia="en-GB"/>
              <w14:ligatures w14:val="standardContextual"/>
            </w:rPr>
          </w:pPr>
          <w:hyperlink w:anchor="_Toc169074710" w:history="1">
            <w:r w:rsidRPr="00B93D9C">
              <w:rPr>
                <w:rStyle w:val="Hyperlink"/>
                <w:rFonts w:eastAsia="MS Mincho"/>
              </w:rPr>
              <w:t>2.</w:t>
            </w:r>
            <w:r>
              <w:rPr>
                <w:rFonts w:asciiTheme="minorHAnsi" w:eastAsiaTheme="minorEastAsia" w:hAnsiTheme="minorHAnsi" w:cstheme="minorBidi"/>
                <w:b w:val="0"/>
                <w:color w:val="auto"/>
                <w:kern w:val="2"/>
                <w:sz w:val="24"/>
                <w:lang w:eastAsia="en-GB"/>
                <w14:ligatures w14:val="standardContextual"/>
              </w:rPr>
              <w:tab/>
            </w:r>
            <w:r w:rsidRPr="00B93D9C">
              <w:rPr>
                <w:rStyle w:val="Hyperlink"/>
                <w:rFonts w:eastAsia="MS Mincho"/>
              </w:rPr>
              <w:t>Functional Capabilities</w:t>
            </w:r>
            <w:r>
              <w:rPr>
                <w:webHidden/>
              </w:rPr>
              <w:tab/>
            </w:r>
            <w:r>
              <w:rPr>
                <w:webHidden/>
              </w:rPr>
              <w:fldChar w:fldCharType="begin"/>
            </w:r>
            <w:r>
              <w:rPr>
                <w:webHidden/>
              </w:rPr>
              <w:instrText xml:space="preserve"> PAGEREF _Toc169074710 \h </w:instrText>
            </w:r>
            <w:r>
              <w:rPr>
                <w:webHidden/>
              </w:rPr>
            </w:r>
            <w:r>
              <w:rPr>
                <w:webHidden/>
              </w:rPr>
              <w:fldChar w:fldCharType="separate"/>
            </w:r>
            <w:r>
              <w:rPr>
                <w:webHidden/>
              </w:rPr>
              <w:t>11</w:t>
            </w:r>
            <w:r>
              <w:rPr>
                <w:webHidden/>
              </w:rPr>
              <w:fldChar w:fldCharType="end"/>
            </w:r>
          </w:hyperlink>
        </w:p>
        <w:p w14:paraId="7F6DA408" w14:textId="5E7EBB6D" w:rsidR="00430335" w:rsidRDefault="00430335">
          <w:pPr>
            <w:pStyle w:val="TOC1"/>
            <w:rPr>
              <w:rFonts w:asciiTheme="minorHAnsi" w:eastAsiaTheme="minorEastAsia" w:hAnsiTheme="minorHAnsi" w:cstheme="minorBidi"/>
              <w:b w:val="0"/>
              <w:color w:val="auto"/>
              <w:kern w:val="2"/>
              <w:sz w:val="24"/>
              <w:lang w:eastAsia="en-GB"/>
              <w14:ligatures w14:val="standardContextual"/>
            </w:rPr>
          </w:pPr>
          <w:hyperlink w:anchor="_Toc169074711" w:history="1">
            <w:r w:rsidRPr="00B93D9C">
              <w:rPr>
                <w:rStyle w:val="Hyperlink"/>
                <w:rFonts w:cstheme="minorHAnsi"/>
              </w:rPr>
              <w:t>Outcomes</w:t>
            </w:r>
            <w:r>
              <w:rPr>
                <w:webHidden/>
              </w:rPr>
              <w:tab/>
            </w:r>
            <w:r>
              <w:rPr>
                <w:webHidden/>
              </w:rPr>
              <w:fldChar w:fldCharType="begin"/>
            </w:r>
            <w:r>
              <w:rPr>
                <w:webHidden/>
              </w:rPr>
              <w:instrText xml:space="preserve"> PAGEREF _Toc169074711 \h </w:instrText>
            </w:r>
            <w:r>
              <w:rPr>
                <w:webHidden/>
              </w:rPr>
            </w:r>
            <w:r>
              <w:rPr>
                <w:webHidden/>
              </w:rPr>
              <w:fldChar w:fldCharType="separate"/>
            </w:r>
            <w:r>
              <w:rPr>
                <w:webHidden/>
              </w:rPr>
              <w:t>11</w:t>
            </w:r>
            <w:r>
              <w:rPr>
                <w:webHidden/>
              </w:rPr>
              <w:fldChar w:fldCharType="end"/>
            </w:r>
          </w:hyperlink>
        </w:p>
        <w:p w14:paraId="2C3AC6F6" w14:textId="7C3E034E"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12" w:history="1">
            <w:r w:rsidRPr="00B93D9C">
              <w:rPr>
                <w:rStyle w:val="Hyperlink"/>
              </w:rPr>
              <w:t>2.1</w:t>
            </w:r>
            <w:r>
              <w:rPr>
                <w:rFonts w:asciiTheme="minorHAnsi" w:eastAsiaTheme="minorEastAsia" w:hAnsiTheme="minorHAnsi" w:cstheme="minorBidi"/>
                <w:color w:val="auto"/>
                <w:kern w:val="2"/>
                <w:sz w:val="24"/>
                <w:lang w:eastAsia="en-GB"/>
                <w14:ligatures w14:val="standardContextual"/>
              </w:rPr>
              <w:tab/>
            </w:r>
            <w:r w:rsidRPr="00B93D9C">
              <w:rPr>
                <w:rStyle w:val="Hyperlink"/>
              </w:rPr>
              <w:t>Persist data locally.</w:t>
            </w:r>
            <w:r>
              <w:rPr>
                <w:webHidden/>
              </w:rPr>
              <w:tab/>
            </w:r>
            <w:r>
              <w:rPr>
                <w:webHidden/>
              </w:rPr>
              <w:fldChar w:fldCharType="begin"/>
            </w:r>
            <w:r>
              <w:rPr>
                <w:webHidden/>
              </w:rPr>
              <w:instrText xml:space="preserve"> PAGEREF _Toc169074712 \h </w:instrText>
            </w:r>
            <w:r>
              <w:rPr>
                <w:webHidden/>
              </w:rPr>
            </w:r>
            <w:r>
              <w:rPr>
                <w:webHidden/>
              </w:rPr>
              <w:fldChar w:fldCharType="separate"/>
            </w:r>
            <w:r>
              <w:rPr>
                <w:webHidden/>
              </w:rPr>
              <w:t>12</w:t>
            </w:r>
            <w:r>
              <w:rPr>
                <w:webHidden/>
              </w:rPr>
              <w:fldChar w:fldCharType="end"/>
            </w:r>
          </w:hyperlink>
        </w:p>
        <w:p w14:paraId="65EF8F2D" w14:textId="6EADE78B"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13" w:history="1">
            <w:r w:rsidRPr="00B93D9C">
              <w:rPr>
                <w:rStyle w:val="Hyperlink"/>
              </w:rPr>
              <w:t>2.2</w:t>
            </w:r>
            <w:r>
              <w:rPr>
                <w:rFonts w:asciiTheme="minorHAnsi" w:eastAsiaTheme="minorEastAsia" w:hAnsiTheme="minorHAnsi" w:cstheme="minorBidi"/>
                <w:color w:val="auto"/>
                <w:kern w:val="2"/>
                <w:sz w:val="24"/>
                <w:lang w:eastAsia="en-GB"/>
                <w14:ligatures w14:val="standardContextual"/>
              </w:rPr>
              <w:tab/>
            </w:r>
            <w:r w:rsidRPr="00B93D9C">
              <w:rPr>
                <w:rStyle w:val="Hyperlink"/>
              </w:rPr>
              <w:t>Vaccine batch management</w:t>
            </w:r>
            <w:r>
              <w:rPr>
                <w:webHidden/>
              </w:rPr>
              <w:tab/>
            </w:r>
            <w:r>
              <w:rPr>
                <w:webHidden/>
              </w:rPr>
              <w:fldChar w:fldCharType="begin"/>
            </w:r>
            <w:r>
              <w:rPr>
                <w:webHidden/>
              </w:rPr>
              <w:instrText xml:space="preserve"> PAGEREF _Toc169074713 \h </w:instrText>
            </w:r>
            <w:r>
              <w:rPr>
                <w:webHidden/>
              </w:rPr>
            </w:r>
            <w:r>
              <w:rPr>
                <w:webHidden/>
              </w:rPr>
              <w:fldChar w:fldCharType="separate"/>
            </w:r>
            <w:r>
              <w:rPr>
                <w:webHidden/>
              </w:rPr>
              <w:t>12</w:t>
            </w:r>
            <w:r>
              <w:rPr>
                <w:webHidden/>
              </w:rPr>
              <w:fldChar w:fldCharType="end"/>
            </w:r>
          </w:hyperlink>
        </w:p>
        <w:p w14:paraId="325499F3" w14:textId="03B034D6"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14" w:history="1">
            <w:r w:rsidRPr="00B93D9C">
              <w:rPr>
                <w:rStyle w:val="Hyperlink"/>
              </w:rPr>
              <w:t>2.3</w:t>
            </w:r>
            <w:r>
              <w:rPr>
                <w:rFonts w:asciiTheme="minorHAnsi" w:eastAsiaTheme="minorEastAsia" w:hAnsiTheme="minorHAnsi" w:cstheme="minorBidi"/>
                <w:color w:val="auto"/>
                <w:kern w:val="2"/>
                <w:sz w:val="24"/>
                <w:lang w:eastAsia="en-GB"/>
                <w14:ligatures w14:val="standardContextual"/>
              </w:rPr>
              <w:tab/>
            </w:r>
            <w:r w:rsidRPr="00B93D9C">
              <w:rPr>
                <w:rStyle w:val="Hyperlink"/>
              </w:rPr>
              <w:t>Identification and person record creation</w:t>
            </w:r>
            <w:r>
              <w:rPr>
                <w:webHidden/>
              </w:rPr>
              <w:tab/>
            </w:r>
            <w:r>
              <w:rPr>
                <w:webHidden/>
              </w:rPr>
              <w:fldChar w:fldCharType="begin"/>
            </w:r>
            <w:r>
              <w:rPr>
                <w:webHidden/>
              </w:rPr>
              <w:instrText xml:space="preserve"> PAGEREF _Toc169074714 \h </w:instrText>
            </w:r>
            <w:r>
              <w:rPr>
                <w:webHidden/>
              </w:rPr>
            </w:r>
            <w:r>
              <w:rPr>
                <w:webHidden/>
              </w:rPr>
              <w:fldChar w:fldCharType="separate"/>
            </w:r>
            <w:r>
              <w:rPr>
                <w:webHidden/>
              </w:rPr>
              <w:t>15</w:t>
            </w:r>
            <w:r>
              <w:rPr>
                <w:webHidden/>
              </w:rPr>
              <w:fldChar w:fldCharType="end"/>
            </w:r>
          </w:hyperlink>
        </w:p>
        <w:p w14:paraId="72A2C8A1" w14:textId="5CAB592D"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15" w:history="1">
            <w:r w:rsidRPr="00B93D9C">
              <w:rPr>
                <w:rStyle w:val="Hyperlink"/>
              </w:rPr>
              <w:t>2.4</w:t>
            </w:r>
            <w:r>
              <w:rPr>
                <w:rFonts w:asciiTheme="minorHAnsi" w:eastAsiaTheme="minorEastAsia" w:hAnsiTheme="minorHAnsi" w:cstheme="minorBidi"/>
                <w:color w:val="auto"/>
                <w:kern w:val="2"/>
                <w:sz w:val="24"/>
                <w:lang w:eastAsia="en-GB"/>
                <w14:ligatures w14:val="standardContextual"/>
              </w:rPr>
              <w:tab/>
            </w:r>
            <w:r w:rsidRPr="00B93D9C">
              <w:rPr>
                <w:rStyle w:val="Hyperlink"/>
              </w:rPr>
              <w:t>Vaccination History</w:t>
            </w:r>
            <w:r>
              <w:rPr>
                <w:webHidden/>
              </w:rPr>
              <w:tab/>
            </w:r>
            <w:r>
              <w:rPr>
                <w:webHidden/>
              </w:rPr>
              <w:fldChar w:fldCharType="begin"/>
            </w:r>
            <w:r>
              <w:rPr>
                <w:webHidden/>
              </w:rPr>
              <w:instrText xml:space="preserve"> PAGEREF _Toc169074715 \h </w:instrText>
            </w:r>
            <w:r>
              <w:rPr>
                <w:webHidden/>
              </w:rPr>
            </w:r>
            <w:r>
              <w:rPr>
                <w:webHidden/>
              </w:rPr>
              <w:fldChar w:fldCharType="separate"/>
            </w:r>
            <w:r>
              <w:rPr>
                <w:webHidden/>
              </w:rPr>
              <w:t>16</w:t>
            </w:r>
            <w:r>
              <w:rPr>
                <w:webHidden/>
              </w:rPr>
              <w:fldChar w:fldCharType="end"/>
            </w:r>
          </w:hyperlink>
        </w:p>
        <w:p w14:paraId="69F7C205" w14:textId="014B673E" w:rsidR="00430335" w:rsidRDefault="00430335">
          <w:pPr>
            <w:pStyle w:val="TOC3"/>
            <w:rPr>
              <w:noProof/>
              <w:color w:val="auto"/>
              <w:kern w:val="2"/>
              <w:sz w:val="24"/>
              <w:szCs w:val="24"/>
              <w:lang w:val="en-GB" w:eastAsia="en-GB"/>
              <w14:ligatures w14:val="standardContextual"/>
            </w:rPr>
          </w:pPr>
          <w:hyperlink w:anchor="_Toc169074716" w:history="1">
            <w:r w:rsidRPr="00B93D9C">
              <w:rPr>
                <w:rStyle w:val="Hyperlink"/>
                <w:rFonts w:asciiTheme="majorHAnsi" w:eastAsia="Times New Roman" w:hAnsiTheme="majorHAnsi" w:cstheme="majorHAnsi"/>
                <w:noProof/>
              </w:rPr>
              <w:t>View patient vaccination history information</w:t>
            </w:r>
            <w:r>
              <w:rPr>
                <w:noProof/>
                <w:webHidden/>
              </w:rPr>
              <w:tab/>
            </w:r>
            <w:r>
              <w:rPr>
                <w:noProof/>
                <w:webHidden/>
              </w:rPr>
              <w:fldChar w:fldCharType="begin"/>
            </w:r>
            <w:r>
              <w:rPr>
                <w:noProof/>
                <w:webHidden/>
              </w:rPr>
              <w:instrText xml:space="preserve"> PAGEREF _Toc169074716 \h </w:instrText>
            </w:r>
            <w:r>
              <w:rPr>
                <w:noProof/>
                <w:webHidden/>
              </w:rPr>
            </w:r>
            <w:r>
              <w:rPr>
                <w:noProof/>
                <w:webHidden/>
              </w:rPr>
              <w:fldChar w:fldCharType="separate"/>
            </w:r>
            <w:r>
              <w:rPr>
                <w:noProof/>
                <w:webHidden/>
              </w:rPr>
              <w:t>16</w:t>
            </w:r>
            <w:r>
              <w:rPr>
                <w:noProof/>
                <w:webHidden/>
              </w:rPr>
              <w:fldChar w:fldCharType="end"/>
            </w:r>
          </w:hyperlink>
        </w:p>
        <w:p w14:paraId="60DB2BA1" w14:textId="014312A7"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17" w:history="1">
            <w:r w:rsidRPr="00B93D9C">
              <w:rPr>
                <w:rStyle w:val="Hyperlink"/>
              </w:rPr>
              <w:t>2.5</w:t>
            </w:r>
            <w:r>
              <w:rPr>
                <w:rFonts w:asciiTheme="minorHAnsi" w:eastAsiaTheme="minorEastAsia" w:hAnsiTheme="minorHAnsi" w:cstheme="minorBidi"/>
                <w:color w:val="auto"/>
                <w:kern w:val="2"/>
                <w:sz w:val="24"/>
                <w:lang w:eastAsia="en-GB"/>
                <w14:ligatures w14:val="standardContextual"/>
              </w:rPr>
              <w:tab/>
            </w:r>
            <w:r w:rsidRPr="00B93D9C">
              <w:rPr>
                <w:rStyle w:val="Hyperlink"/>
              </w:rPr>
              <w:t>Vaccination event record creation</w:t>
            </w:r>
            <w:r>
              <w:rPr>
                <w:webHidden/>
              </w:rPr>
              <w:tab/>
            </w:r>
            <w:r>
              <w:rPr>
                <w:webHidden/>
              </w:rPr>
              <w:fldChar w:fldCharType="begin"/>
            </w:r>
            <w:r>
              <w:rPr>
                <w:webHidden/>
              </w:rPr>
              <w:instrText xml:space="preserve"> PAGEREF _Toc169074717 \h </w:instrText>
            </w:r>
            <w:r>
              <w:rPr>
                <w:webHidden/>
              </w:rPr>
            </w:r>
            <w:r>
              <w:rPr>
                <w:webHidden/>
              </w:rPr>
              <w:fldChar w:fldCharType="separate"/>
            </w:r>
            <w:r>
              <w:rPr>
                <w:webHidden/>
              </w:rPr>
              <w:t>17</w:t>
            </w:r>
            <w:r>
              <w:rPr>
                <w:webHidden/>
              </w:rPr>
              <w:fldChar w:fldCharType="end"/>
            </w:r>
          </w:hyperlink>
        </w:p>
        <w:p w14:paraId="5325BC51" w14:textId="361E01A6"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18" w:history="1">
            <w:r w:rsidRPr="00B93D9C">
              <w:rPr>
                <w:rStyle w:val="Hyperlink"/>
              </w:rPr>
              <w:t>2.6</w:t>
            </w:r>
            <w:r>
              <w:rPr>
                <w:rFonts w:asciiTheme="minorHAnsi" w:eastAsiaTheme="minorEastAsia" w:hAnsiTheme="minorHAnsi" w:cstheme="minorBidi"/>
                <w:color w:val="auto"/>
                <w:kern w:val="2"/>
                <w:sz w:val="24"/>
                <w:lang w:eastAsia="en-GB"/>
                <w14:ligatures w14:val="standardContextual"/>
              </w:rPr>
              <w:tab/>
            </w:r>
            <w:r w:rsidRPr="00B93D9C">
              <w:rPr>
                <w:rStyle w:val="Hyperlink"/>
              </w:rPr>
              <w:t>Roles</w:t>
            </w:r>
            <w:r>
              <w:rPr>
                <w:webHidden/>
              </w:rPr>
              <w:tab/>
            </w:r>
            <w:r>
              <w:rPr>
                <w:webHidden/>
              </w:rPr>
              <w:fldChar w:fldCharType="begin"/>
            </w:r>
            <w:r>
              <w:rPr>
                <w:webHidden/>
              </w:rPr>
              <w:instrText xml:space="preserve"> PAGEREF _Toc169074718 \h </w:instrText>
            </w:r>
            <w:r>
              <w:rPr>
                <w:webHidden/>
              </w:rPr>
            </w:r>
            <w:r>
              <w:rPr>
                <w:webHidden/>
              </w:rPr>
              <w:fldChar w:fldCharType="separate"/>
            </w:r>
            <w:r>
              <w:rPr>
                <w:webHidden/>
              </w:rPr>
              <w:t>18</w:t>
            </w:r>
            <w:r>
              <w:rPr>
                <w:webHidden/>
              </w:rPr>
              <w:fldChar w:fldCharType="end"/>
            </w:r>
          </w:hyperlink>
        </w:p>
        <w:p w14:paraId="69B660CA" w14:textId="24425F97"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19" w:history="1">
            <w:r w:rsidRPr="00B93D9C">
              <w:rPr>
                <w:rStyle w:val="Hyperlink"/>
              </w:rPr>
              <w:t>2.7</w:t>
            </w:r>
            <w:r>
              <w:rPr>
                <w:rFonts w:asciiTheme="minorHAnsi" w:eastAsiaTheme="minorEastAsia" w:hAnsiTheme="minorHAnsi" w:cstheme="minorBidi"/>
                <w:color w:val="auto"/>
                <w:kern w:val="2"/>
                <w:sz w:val="24"/>
                <w:lang w:eastAsia="en-GB"/>
                <w14:ligatures w14:val="standardContextual"/>
              </w:rPr>
              <w:tab/>
            </w:r>
            <w:r w:rsidRPr="00B93D9C">
              <w:rPr>
                <w:rStyle w:val="Hyperlink"/>
              </w:rPr>
              <w:t>Vaccination event record: clinical assessment and consent</w:t>
            </w:r>
            <w:r>
              <w:rPr>
                <w:webHidden/>
              </w:rPr>
              <w:tab/>
            </w:r>
            <w:r>
              <w:rPr>
                <w:webHidden/>
              </w:rPr>
              <w:fldChar w:fldCharType="begin"/>
            </w:r>
            <w:r>
              <w:rPr>
                <w:webHidden/>
              </w:rPr>
              <w:instrText xml:space="preserve"> PAGEREF _Toc169074719 \h </w:instrText>
            </w:r>
            <w:r>
              <w:rPr>
                <w:webHidden/>
              </w:rPr>
            </w:r>
            <w:r>
              <w:rPr>
                <w:webHidden/>
              </w:rPr>
              <w:fldChar w:fldCharType="separate"/>
            </w:r>
            <w:r>
              <w:rPr>
                <w:webHidden/>
              </w:rPr>
              <w:t>19</w:t>
            </w:r>
            <w:r>
              <w:rPr>
                <w:webHidden/>
              </w:rPr>
              <w:fldChar w:fldCharType="end"/>
            </w:r>
          </w:hyperlink>
        </w:p>
        <w:p w14:paraId="14AC1EC5" w14:textId="1703C856"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20" w:history="1">
            <w:r w:rsidRPr="00B93D9C">
              <w:rPr>
                <w:rStyle w:val="Hyperlink"/>
              </w:rPr>
              <w:t>2.8</w:t>
            </w:r>
            <w:r>
              <w:rPr>
                <w:rFonts w:asciiTheme="minorHAnsi" w:eastAsiaTheme="minorEastAsia" w:hAnsiTheme="minorHAnsi" w:cstheme="minorBidi"/>
                <w:color w:val="auto"/>
                <w:kern w:val="2"/>
                <w:sz w:val="24"/>
                <w:lang w:eastAsia="en-GB"/>
                <w14:ligatures w14:val="standardContextual"/>
              </w:rPr>
              <w:tab/>
            </w:r>
            <w:r w:rsidRPr="00B93D9C">
              <w:rPr>
                <w:rStyle w:val="Hyperlink"/>
              </w:rPr>
              <w:t>Vaccination event record: adverse reactions</w:t>
            </w:r>
            <w:r>
              <w:rPr>
                <w:webHidden/>
              </w:rPr>
              <w:tab/>
            </w:r>
            <w:r>
              <w:rPr>
                <w:webHidden/>
              </w:rPr>
              <w:fldChar w:fldCharType="begin"/>
            </w:r>
            <w:r>
              <w:rPr>
                <w:webHidden/>
              </w:rPr>
              <w:instrText xml:space="preserve"> PAGEREF _Toc169074720 \h </w:instrText>
            </w:r>
            <w:r>
              <w:rPr>
                <w:webHidden/>
              </w:rPr>
            </w:r>
            <w:r>
              <w:rPr>
                <w:webHidden/>
              </w:rPr>
              <w:fldChar w:fldCharType="separate"/>
            </w:r>
            <w:r>
              <w:rPr>
                <w:webHidden/>
              </w:rPr>
              <w:t>22</w:t>
            </w:r>
            <w:r>
              <w:rPr>
                <w:webHidden/>
              </w:rPr>
              <w:fldChar w:fldCharType="end"/>
            </w:r>
          </w:hyperlink>
        </w:p>
        <w:p w14:paraId="2A2528EF" w14:textId="246C91E4"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21" w:history="1">
            <w:r w:rsidRPr="00B93D9C">
              <w:rPr>
                <w:rStyle w:val="Hyperlink"/>
              </w:rPr>
              <w:t>2.9</w:t>
            </w:r>
            <w:r>
              <w:rPr>
                <w:rFonts w:asciiTheme="minorHAnsi" w:eastAsiaTheme="minorEastAsia" w:hAnsiTheme="minorHAnsi" w:cstheme="minorBidi"/>
                <w:color w:val="auto"/>
                <w:kern w:val="2"/>
                <w:sz w:val="24"/>
                <w:lang w:eastAsia="en-GB"/>
                <w14:ligatures w14:val="standardContextual"/>
              </w:rPr>
              <w:tab/>
            </w:r>
            <w:r w:rsidRPr="00B93D9C">
              <w:rPr>
                <w:rStyle w:val="Hyperlink"/>
              </w:rPr>
              <w:t>Vaccination event record: additional information to be captured.</w:t>
            </w:r>
            <w:r>
              <w:rPr>
                <w:webHidden/>
              </w:rPr>
              <w:tab/>
            </w:r>
            <w:r>
              <w:rPr>
                <w:webHidden/>
              </w:rPr>
              <w:fldChar w:fldCharType="begin"/>
            </w:r>
            <w:r>
              <w:rPr>
                <w:webHidden/>
              </w:rPr>
              <w:instrText xml:space="preserve"> PAGEREF _Toc169074721 \h </w:instrText>
            </w:r>
            <w:r>
              <w:rPr>
                <w:webHidden/>
              </w:rPr>
            </w:r>
            <w:r>
              <w:rPr>
                <w:webHidden/>
              </w:rPr>
              <w:fldChar w:fldCharType="separate"/>
            </w:r>
            <w:r>
              <w:rPr>
                <w:webHidden/>
              </w:rPr>
              <w:t>24</w:t>
            </w:r>
            <w:r>
              <w:rPr>
                <w:webHidden/>
              </w:rPr>
              <w:fldChar w:fldCharType="end"/>
            </w:r>
          </w:hyperlink>
        </w:p>
        <w:p w14:paraId="6EA02998" w14:textId="37AAD6F8"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22" w:history="1">
            <w:r w:rsidRPr="00B93D9C">
              <w:rPr>
                <w:rStyle w:val="Hyperlink"/>
              </w:rPr>
              <w:t>2.10</w:t>
            </w:r>
            <w:r>
              <w:rPr>
                <w:rFonts w:asciiTheme="minorHAnsi" w:eastAsiaTheme="minorEastAsia" w:hAnsiTheme="minorHAnsi" w:cstheme="minorBidi"/>
                <w:color w:val="auto"/>
                <w:kern w:val="2"/>
                <w:sz w:val="24"/>
                <w:lang w:eastAsia="en-GB"/>
                <w14:ligatures w14:val="standardContextual"/>
              </w:rPr>
              <w:tab/>
            </w:r>
            <w:r w:rsidRPr="00B93D9C">
              <w:rPr>
                <w:rStyle w:val="Hyperlink"/>
              </w:rPr>
              <w:t>Warnings/alerts for administering vaccinations.</w:t>
            </w:r>
            <w:r>
              <w:rPr>
                <w:webHidden/>
              </w:rPr>
              <w:tab/>
            </w:r>
            <w:r>
              <w:rPr>
                <w:webHidden/>
              </w:rPr>
              <w:fldChar w:fldCharType="begin"/>
            </w:r>
            <w:r>
              <w:rPr>
                <w:webHidden/>
              </w:rPr>
              <w:instrText xml:space="preserve"> PAGEREF _Toc169074722 \h </w:instrText>
            </w:r>
            <w:r>
              <w:rPr>
                <w:webHidden/>
              </w:rPr>
            </w:r>
            <w:r>
              <w:rPr>
                <w:webHidden/>
              </w:rPr>
              <w:fldChar w:fldCharType="separate"/>
            </w:r>
            <w:r>
              <w:rPr>
                <w:webHidden/>
              </w:rPr>
              <w:t>25</w:t>
            </w:r>
            <w:r>
              <w:rPr>
                <w:webHidden/>
              </w:rPr>
              <w:fldChar w:fldCharType="end"/>
            </w:r>
          </w:hyperlink>
        </w:p>
        <w:p w14:paraId="1168A515" w14:textId="5EA6998F"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23" w:history="1">
            <w:r w:rsidRPr="00B93D9C">
              <w:rPr>
                <w:rStyle w:val="Hyperlink"/>
              </w:rPr>
              <w:t>2.11</w:t>
            </w:r>
            <w:r>
              <w:rPr>
                <w:rFonts w:asciiTheme="minorHAnsi" w:eastAsiaTheme="minorEastAsia" w:hAnsiTheme="minorHAnsi" w:cstheme="minorBidi"/>
                <w:color w:val="auto"/>
                <w:kern w:val="2"/>
                <w:sz w:val="24"/>
                <w:lang w:eastAsia="en-GB"/>
                <w14:ligatures w14:val="standardContextual"/>
              </w:rPr>
              <w:tab/>
            </w:r>
            <w:r w:rsidRPr="00B93D9C">
              <w:rPr>
                <w:rStyle w:val="Hyperlink"/>
              </w:rPr>
              <w:t>Not given vaccinations</w:t>
            </w:r>
            <w:r>
              <w:rPr>
                <w:webHidden/>
              </w:rPr>
              <w:tab/>
            </w:r>
            <w:r>
              <w:rPr>
                <w:webHidden/>
              </w:rPr>
              <w:fldChar w:fldCharType="begin"/>
            </w:r>
            <w:r>
              <w:rPr>
                <w:webHidden/>
              </w:rPr>
              <w:instrText xml:space="preserve"> PAGEREF _Toc169074723 \h </w:instrText>
            </w:r>
            <w:r>
              <w:rPr>
                <w:webHidden/>
              </w:rPr>
            </w:r>
            <w:r>
              <w:rPr>
                <w:webHidden/>
              </w:rPr>
              <w:fldChar w:fldCharType="separate"/>
            </w:r>
            <w:r>
              <w:rPr>
                <w:webHidden/>
              </w:rPr>
              <w:t>26</w:t>
            </w:r>
            <w:r>
              <w:rPr>
                <w:webHidden/>
              </w:rPr>
              <w:fldChar w:fldCharType="end"/>
            </w:r>
          </w:hyperlink>
        </w:p>
        <w:p w14:paraId="7691C9A7" w14:textId="15F2B5AB"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24" w:history="1">
            <w:r w:rsidRPr="00B93D9C">
              <w:rPr>
                <w:rStyle w:val="Hyperlink"/>
              </w:rPr>
              <w:t>2.12</w:t>
            </w:r>
            <w:r>
              <w:rPr>
                <w:rFonts w:asciiTheme="minorHAnsi" w:eastAsiaTheme="minorEastAsia" w:hAnsiTheme="minorHAnsi" w:cstheme="minorBidi"/>
                <w:color w:val="auto"/>
                <w:kern w:val="2"/>
                <w:sz w:val="24"/>
                <w:lang w:eastAsia="en-GB"/>
                <w14:ligatures w14:val="standardContextual"/>
              </w:rPr>
              <w:tab/>
            </w:r>
            <w:r w:rsidRPr="00B93D9C">
              <w:rPr>
                <w:rStyle w:val="Hyperlink"/>
              </w:rPr>
              <w:t>Vaccination event record: selecting vaccine.</w:t>
            </w:r>
            <w:r>
              <w:rPr>
                <w:webHidden/>
              </w:rPr>
              <w:tab/>
            </w:r>
            <w:r>
              <w:rPr>
                <w:webHidden/>
              </w:rPr>
              <w:fldChar w:fldCharType="begin"/>
            </w:r>
            <w:r>
              <w:rPr>
                <w:webHidden/>
              </w:rPr>
              <w:instrText xml:space="preserve"> PAGEREF _Toc169074724 \h </w:instrText>
            </w:r>
            <w:r>
              <w:rPr>
                <w:webHidden/>
              </w:rPr>
            </w:r>
            <w:r>
              <w:rPr>
                <w:webHidden/>
              </w:rPr>
              <w:fldChar w:fldCharType="separate"/>
            </w:r>
            <w:r>
              <w:rPr>
                <w:webHidden/>
              </w:rPr>
              <w:t>27</w:t>
            </w:r>
            <w:r>
              <w:rPr>
                <w:webHidden/>
              </w:rPr>
              <w:fldChar w:fldCharType="end"/>
            </w:r>
          </w:hyperlink>
        </w:p>
        <w:p w14:paraId="51F20041" w14:textId="60D5EDE8"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25" w:history="1">
            <w:r w:rsidRPr="00B93D9C">
              <w:rPr>
                <w:rStyle w:val="Hyperlink"/>
              </w:rPr>
              <w:t>2.13</w:t>
            </w:r>
            <w:r>
              <w:rPr>
                <w:rFonts w:asciiTheme="minorHAnsi" w:eastAsiaTheme="minorEastAsia" w:hAnsiTheme="minorHAnsi" w:cstheme="minorBidi"/>
                <w:color w:val="auto"/>
                <w:kern w:val="2"/>
                <w:sz w:val="24"/>
                <w:lang w:eastAsia="en-GB"/>
                <w14:ligatures w14:val="standardContextual"/>
              </w:rPr>
              <w:tab/>
            </w:r>
            <w:r w:rsidRPr="00B93D9C">
              <w:rPr>
                <w:rStyle w:val="Hyperlink"/>
              </w:rPr>
              <w:t>Vaccination event record: finalising and sending a vaccination event record.</w:t>
            </w:r>
            <w:r>
              <w:rPr>
                <w:webHidden/>
              </w:rPr>
              <w:tab/>
            </w:r>
            <w:r>
              <w:rPr>
                <w:webHidden/>
              </w:rPr>
              <w:fldChar w:fldCharType="begin"/>
            </w:r>
            <w:r>
              <w:rPr>
                <w:webHidden/>
              </w:rPr>
              <w:instrText xml:space="preserve"> PAGEREF _Toc169074725 \h </w:instrText>
            </w:r>
            <w:r>
              <w:rPr>
                <w:webHidden/>
              </w:rPr>
            </w:r>
            <w:r>
              <w:rPr>
                <w:webHidden/>
              </w:rPr>
              <w:fldChar w:fldCharType="separate"/>
            </w:r>
            <w:r>
              <w:rPr>
                <w:webHidden/>
              </w:rPr>
              <w:t>28</w:t>
            </w:r>
            <w:r>
              <w:rPr>
                <w:webHidden/>
              </w:rPr>
              <w:fldChar w:fldCharType="end"/>
            </w:r>
          </w:hyperlink>
        </w:p>
        <w:p w14:paraId="4C00AFBB" w14:textId="12C801A2" w:rsidR="00430335" w:rsidRDefault="00430335">
          <w:pPr>
            <w:pStyle w:val="TOC3"/>
            <w:rPr>
              <w:noProof/>
              <w:color w:val="auto"/>
              <w:kern w:val="2"/>
              <w:sz w:val="24"/>
              <w:szCs w:val="24"/>
              <w:lang w:val="en-GB" w:eastAsia="en-GB"/>
              <w14:ligatures w14:val="standardContextual"/>
            </w:rPr>
          </w:pPr>
          <w:hyperlink w:anchor="_Toc169074726" w:history="1">
            <w:r w:rsidRPr="00B93D9C">
              <w:rPr>
                <w:rStyle w:val="Hyperlink"/>
                <w:rFonts w:eastAsia="Times New Roman" w:cstheme="minorHAnsi"/>
                <w:noProof/>
              </w:rPr>
              <w:t>Notification that completed record has been saved.</w:t>
            </w:r>
            <w:r>
              <w:rPr>
                <w:noProof/>
                <w:webHidden/>
              </w:rPr>
              <w:tab/>
            </w:r>
            <w:r>
              <w:rPr>
                <w:noProof/>
                <w:webHidden/>
              </w:rPr>
              <w:fldChar w:fldCharType="begin"/>
            </w:r>
            <w:r>
              <w:rPr>
                <w:noProof/>
                <w:webHidden/>
              </w:rPr>
              <w:instrText xml:space="preserve"> PAGEREF _Toc169074726 \h </w:instrText>
            </w:r>
            <w:r>
              <w:rPr>
                <w:noProof/>
                <w:webHidden/>
              </w:rPr>
            </w:r>
            <w:r>
              <w:rPr>
                <w:noProof/>
                <w:webHidden/>
              </w:rPr>
              <w:fldChar w:fldCharType="separate"/>
            </w:r>
            <w:r>
              <w:rPr>
                <w:noProof/>
                <w:webHidden/>
              </w:rPr>
              <w:t>28</w:t>
            </w:r>
            <w:r>
              <w:rPr>
                <w:noProof/>
                <w:webHidden/>
              </w:rPr>
              <w:fldChar w:fldCharType="end"/>
            </w:r>
          </w:hyperlink>
        </w:p>
        <w:p w14:paraId="516264E9" w14:textId="6C8F68CF" w:rsidR="00430335" w:rsidRDefault="00430335">
          <w:pPr>
            <w:pStyle w:val="TOC3"/>
            <w:rPr>
              <w:noProof/>
              <w:color w:val="auto"/>
              <w:kern w:val="2"/>
              <w:sz w:val="24"/>
              <w:szCs w:val="24"/>
              <w:lang w:val="en-GB" w:eastAsia="en-GB"/>
              <w14:ligatures w14:val="standardContextual"/>
            </w:rPr>
          </w:pPr>
          <w:hyperlink w:anchor="_Toc169074727" w:history="1">
            <w:r w:rsidRPr="00B93D9C">
              <w:rPr>
                <w:rStyle w:val="Hyperlink"/>
                <w:rFonts w:eastAsia="Times New Roman" w:cstheme="minorHAnsi"/>
                <w:noProof/>
              </w:rPr>
              <w:t>Automatically submit structured vaccination data to the NHS Business Services Authority (NHSBSA)</w:t>
            </w:r>
            <w:r>
              <w:rPr>
                <w:noProof/>
                <w:webHidden/>
              </w:rPr>
              <w:tab/>
            </w:r>
            <w:r>
              <w:rPr>
                <w:noProof/>
                <w:webHidden/>
              </w:rPr>
              <w:fldChar w:fldCharType="begin"/>
            </w:r>
            <w:r>
              <w:rPr>
                <w:noProof/>
                <w:webHidden/>
              </w:rPr>
              <w:instrText xml:space="preserve"> PAGEREF _Toc169074727 \h </w:instrText>
            </w:r>
            <w:r>
              <w:rPr>
                <w:noProof/>
                <w:webHidden/>
              </w:rPr>
            </w:r>
            <w:r>
              <w:rPr>
                <w:noProof/>
                <w:webHidden/>
              </w:rPr>
              <w:fldChar w:fldCharType="separate"/>
            </w:r>
            <w:r>
              <w:rPr>
                <w:noProof/>
                <w:webHidden/>
              </w:rPr>
              <w:t>29</w:t>
            </w:r>
            <w:r>
              <w:rPr>
                <w:noProof/>
                <w:webHidden/>
              </w:rPr>
              <w:fldChar w:fldCharType="end"/>
            </w:r>
          </w:hyperlink>
        </w:p>
        <w:p w14:paraId="46C61F87" w14:textId="6F48037B" w:rsidR="00430335" w:rsidRDefault="00430335">
          <w:pPr>
            <w:pStyle w:val="TOC3"/>
            <w:rPr>
              <w:noProof/>
              <w:color w:val="auto"/>
              <w:kern w:val="2"/>
              <w:sz w:val="24"/>
              <w:szCs w:val="24"/>
              <w:lang w:val="en-GB" w:eastAsia="en-GB"/>
              <w14:ligatures w14:val="standardContextual"/>
            </w:rPr>
          </w:pPr>
          <w:hyperlink w:anchor="_Toc169074728" w:history="1">
            <w:r w:rsidRPr="00B93D9C">
              <w:rPr>
                <w:rStyle w:val="Hyperlink"/>
                <w:rFonts w:eastAsia="Times New Roman" w:cstheme="minorHAnsi"/>
                <w:noProof/>
              </w:rPr>
              <w:t>Submit additional information for vaccination events to the Authority.</w:t>
            </w:r>
            <w:r>
              <w:rPr>
                <w:noProof/>
                <w:webHidden/>
              </w:rPr>
              <w:tab/>
            </w:r>
            <w:r>
              <w:rPr>
                <w:noProof/>
                <w:webHidden/>
              </w:rPr>
              <w:fldChar w:fldCharType="begin"/>
            </w:r>
            <w:r>
              <w:rPr>
                <w:noProof/>
                <w:webHidden/>
              </w:rPr>
              <w:instrText xml:space="preserve"> PAGEREF _Toc169074728 \h </w:instrText>
            </w:r>
            <w:r>
              <w:rPr>
                <w:noProof/>
                <w:webHidden/>
              </w:rPr>
            </w:r>
            <w:r>
              <w:rPr>
                <w:noProof/>
                <w:webHidden/>
              </w:rPr>
              <w:fldChar w:fldCharType="separate"/>
            </w:r>
            <w:r>
              <w:rPr>
                <w:noProof/>
                <w:webHidden/>
              </w:rPr>
              <w:t>30</w:t>
            </w:r>
            <w:r>
              <w:rPr>
                <w:noProof/>
                <w:webHidden/>
              </w:rPr>
              <w:fldChar w:fldCharType="end"/>
            </w:r>
          </w:hyperlink>
        </w:p>
        <w:p w14:paraId="39B45290" w14:textId="49573350"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29" w:history="1">
            <w:r w:rsidRPr="00B93D9C">
              <w:rPr>
                <w:rStyle w:val="Hyperlink"/>
              </w:rPr>
              <w:t>2.14</w:t>
            </w:r>
            <w:r>
              <w:rPr>
                <w:rFonts w:asciiTheme="minorHAnsi" w:eastAsiaTheme="minorEastAsia" w:hAnsiTheme="minorHAnsi" w:cstheme="minorBidi"/>
                <w:color w:val="auto"/>
                <w:kern w:val="2"/>
                <w:sz w:val="24"/>
                <w:lang w:eastAsia="en-GB"/>
                <w14:ligatures w14:val="standardContextual"/>
              </w:rPr>
              <w:tab/>
            </w:r>
            <w:r w:rsidRPr="00B93D9C">
              <w:rPr>
                <w:rStyle w:val="Hyperlink"/>
              </w:rPr>
              <w:t>Permanent Deletion of a vaccination event record</w:t>
            </w:r>
            <w:r>
              <w:rPr>
                <w:webHidden/>
              </w:rPr>
              <w:tab/>
            </w:r>
            <w:r>
              <w:rPr>
                <w:webHidden/>
              </w:rPr>
              <w:fldChar w:fldCharType="begin"/>
            </w:r>
            <w:r>
              <w:rPr>
                <w:webHidden/>
              </w:rPr>
              <w:instrText xml:space="preserve"> PAGEREF _Toc169074729 \h </w:instrText>
            </w:r>
            <w:r>
              <w:rPr>
                <w:webHidden/>
              </w:rPr>
            </w:r>
            <w:r>
              <w:rPr>
                <w:webHidden/>
              </w:rPr>
              <w:fldChar w:fldCharType="separate"/>
            </w:r>
            <w:r>
              <w:rPr>
                <w:webHidden/>
              </w:rPr>
              <w:t>31</w:t>
            </w:r>
            <w:r>
              <w:rPr>
                <w:webHidden/>
              </w:rPr>
              <w:fldChar w:fldCharType="end"/>
            </w:r>
          </w:hyperlink>
        </w:p>
        <w:p w14:paraId="55D033F4" w14:textId="6BFAD6ED"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30" w:history="1">
            <w:r w:rsidRPr="00B93D9C">
              <w:rPr>
                <w:rStyle w:val="Hyperlink"/>
              </w:rPr>
              <w:t>2.15</w:t>
            </w:r>
            <w:r>
              <w:rPr>
                <w:rFonts w:asciiTheme="minorHAnsi" w:eastAsiaTheme="minorEastAsia" w:hAnsiTheme="minorHAnsi" w:cstheme="minorBidi"/>
                <w:color w:val="auto"/>
                <w:kern w:val="2"/>
                <w:sz w:val="24"/>
                <w:lang w:eastAsia="en-GB"/>
                <w14:ligatures w14:val="standardContextual"/>
              </w:rPr>
              <w:tab/>
            </w:r>
            <w:r w:rsidRPr="00B93D9C">
              <w:rPr>
                <w:rStyle w:val="Hyperlink"/>
              </w:rPr>
              <w:t>Lack of connectivity/offsite</w:t>
            </w:r>
            <w:r>
              <w:rPr>
                <w:webHidden/>
              </w:rPr>
              <w:tab/>
            </w:r>
            <w:r>
              <w:rPr>
                <w:webHidden/>
              </w:rPr>
              <w:fldChar w:fldCharType="begin"/>
            </w:r>
            <w:r>
              <w:rPr>
                <w:webHidden/>
              </w:rPr>
              <w:instrText xml:space="preserve"> PAGEREF _Toc169074730 \h </w:instrText>
            </w:r>
            <w:r>
              <w:rPr>
                <w:webHidden/>
              </w:rPr>
            </w:r>
            <w:r>
              <w:rPr>
                <w:webHidden/>
              </w:rPr>
              <w:fldChar w:fldCharType="separate"/>
            </w:r>
            <w:r>
              <w:rPr>
                <w:webHidden/>
              </w:rPr>
              <w:t>31</w:t>
            </w:r>
            <w:r>
              <w:rPr>
                <w:webHidden/>
              </w:rPr>
              <w:fldChar w:fldCharType="end"/>
            </w:r>
          </w:hyperlink>
        </w:p>
        <w:p w14:paraId="2F660915" w14:textId="1CCC36B7"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31" w:history="1">
            <w:r w:rsidRPr="00B93D9C">
              <w:rPr>
                <w:rStyle w:val="Hyperlink"/>
              </w:rPr>
              <w:t>2.16</w:t>
            </w:r>
            <w:r>
              <w:rPr>
                <w:rFonts w:asciiTheme="minorHAnsi" w:eastAsiaTheme="minorEastAsia" w:hAnsiTheme="minorHAnsi" w:cstheme="minorBidi"/>
                <w:color w:val="auto"/>
                <w:kern w:val="2"/>
                <w:sz w:val="24"/>
                <w:lang w:eastAsia="en-GB"/>
                <w14:ligatures w14:val="standardContextual"/>
              </w:rPr>
              <w:tab/>
            </w:r>
            <w:r w:rsidRPr="00B93D9C">
              <w:rPr>
                <w:rStyle w:val="Hyperlink"/>
              </w:rPr>
              <w:t>Audit requirements.</w:t>
            </w:r>
            <w:r>
              <w:rPr>
                <w:webHidden/>
              </w:rPr>
              <w:tab/>
            </w:r>
            <w:r>
              <w:rPr>
                <w:webHidden/>
              </w:rPr>
              <w:fldChar w:fldCharType="begin"/>
            </w:r>
            <w:r>
              <w:rPr>
                <w:webHidden/>
              </w:rPr>
              <w:instrText xml:space="preserve"> PAGEREF _Toc169074731 \h </w:instrText>
            </w:r>
            <w:r>
              <w:rPr>
                <w:webHidden/>
              </w:rPr>
            </w:r>
            <w:r>
              <w:rPr>
                <w:webHidden/>
              </w:rPr>
              <w:fldChar w:fldCharType="separate"/>
            </w:r>
            <w:r>
              <w:rPr>
                <w:webHidden/>
              </w:rPr>
              <w:t>32</w:t>
            </w:r>
            <w:r>
              <w:rPr>
                <w:webHidden/>
              </w:rPr>
              <w:fldChar w:fldCharType="end"/>
            </w:r>
          </w:hyperlink>
        </w:p>
        <w:p w14:paraId="7877449D" w14:textId="1A0F9A28"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32" w:history="1">
            <w:r w:rsidRPr="00B93D9C">
              <w:rPr>
                <w:rStyle w:val="Hyperlink"/>
              </w:rPr>
              <w:t>2.17</w:t>
            </w:r>
            <w:r>
              <w:rPr>
                <w:rFonts w:asciiTheme="minorHAnsi" w:eastAsiaTheme="minorEastAsia" w:hAnsiTheme="minorHAnsi" w:cstheme="minorBidi"/>
                <w:color w:val="auto"/>
                <w:kern w:val="2"/>
                <w:sz w:val="24"/>
                <w:lang w:eastAsia="en-GB"/>
                <w14:ligatures w14:val="standardContextual"/>
              </w:rPr>
              <w:tab/>
            </w:r>
            <w:r w:rsidRPr="00B93D9C">
              <w:rPr>
                <w:rStyle w:val="Hyperlink"/>
              </w:rPr>
              <w:t>Reporting requirements</w:t>
            </w:r>
            <w:r>
              <w:rPr>
                <w:webHidden/>
              </w:rPr>
              <w:tab/>
            </w:r>
            <w:r>
              <w:rPr>
                <w:webHidden/>
              </w:rPr>
              <w:fldChar w:fldCharType="begin"/>
            </w:r>
            <w:r>
              <w:rPr>
                <w:webHidden/>
              </w:rPr>
              <w:instrText xml:space="preserve"> PAGEREF _Toc169074732 \h </w:instrText>
            </w:r>
            <w:r>
              <w:rPr>
                <w:webHidden/>
              </w:rPr>
            </w:r>
            <w:r>
              <w:rPr>
                <w:webHidden/>
              </w:rPr>
              <w:fldChar w:fldCharType="separate"/>
            </w:r>
            <w:r>
              <w:rPr>
                <w:webHidden/>
              </w:rPr>
              <w:t>33</w:t>
            </w:r>
            <w:r>
              <w:rPr>
                <w:webHidden/>
              </w:rPr>
              <w:fldChar w:fldCharType="end"/>
            </w:r>
          </w:hyperlink>
        </w:p>
        <w:p w14:paraId="12904103" w14:textId="6A9241EF" w:rsidR="00430335" w:rsidRDefault="00430335">
          <w:pPr>
            <w:pStyle w:val="TOC3"/>
            <w:rPr>
              <w:noProof/>
              <w:color w:val="auto"/>
              <w:kern w:val="2"/>
              <w:sz w:val="24"/>
              <w:szCs w:val="24"/>
              <w:lang w:val="en-GB" w:eastAsia="en-GB"/>
              <w14:ligatures w14:val="standardContextual"/>
            </w:rPr>
          </w:pPr>
          <w:hyperlink w:anchor="_Toc169074733" w:history="1">
            <w:r w:rsidRPr="00B93D9C">
              <w:rPr>
                <w:rStyle w:val="Hyperlink"/>
                <w:rFonts w:eastAsia="Times New Roman" w:cstheme="minorHAnsi"/>
                <w:noProof/>
              </w:rPr>
              <w:t>View structured vaccination data reports.</w:t>
            </w:r>
            <w:r>
              <w:rPr>
                <w:noProof/>
                <w:webHidden/>
              </w:rPr>
              <w:tab/>
            </w:r>
            <w:r>
              <w:rPr>
                <w:noProof/>
                <w:webHidden/>
              </w:rPr>
              <w:fldChar w:fldCharType="begin"/>
            </w:r>
            <w:r>
              <w:rPr>
                <w:noProof/>
                <w:webHidden/>
              </w:rPr>
              <w:instrText xml:space="preserve"> PAGEREF _Toc169074733 \h </w:instrText>
            </w:r>
            <w:r>
              <w:rPr>
                <w:noProof/>
                <w:webHidden/>
              </w:rPr>
            </w:r>
            <w:r>
              <w:rPr>
                <w:noProof/>
                <w:webHidden/>
              </w:rPr>
              <w:fldChar w:fldCharType="separate"/>
            </w:r>
            <w:r>
              <w:rPr>
                <w:noProof/>
                <w:webHidden/>
              </w:rPr>
              <w:t>33</w:t>
            </w:r>
            <w:r>
              <w:rPr>
                <w:noProof/>
                <w:webHidden/>
              </w:rPr>
              <w:fldChar w:fldCharType="end"/>
            </w:r>
          </w:hyperlink>
        </w:p>
        <w:p w14:paraId="431ABAE0" w14:textId="16B7B9BB"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34" w:history="1">
            <w:r w:rsidRPr="00B93D9C">
              <w:rPr>
                <w:rStyle w:val="Hyperlink"/>
              </w:rPr>
              <w:t>2.18</w:t>
            </w:r>
            <w:r>
              <w:rPr>
                <w:rFonts w:asciiTheme="minorHAnsi" w:eastAsiaTheme="minorEastAsia" w:hAnsiTheme="minorHAnsi" w:cstheme="minorBidi"/>
                <w:color w:val="auto"/>
                <w:kern w:val="2"/>
                <w:sz w:val="24"/>
                <w:lang w:eastAsia="en-GB"/>
                <w14:ligatures w14:val="standardContextual"/>
              </w:rPr>
              <w:tab/>
            </w:r>
            <w:r w:rsidRPr="00B93D9C">
              <w:rPr>
                <w:rStyle w:val="Hyperlink"/>
              </w:rPr>
              <w:t>Site Status Management requirements</w:t>
            </w:r>
            <w:r>
              <w:rPr>
                <w:webHidden/>
              </w:rPr>
              <w:tab/>
            </w:r>
            <w:r>
              <w:rPr>
                <w:webHidden/>
              </w:rPr>
              <w:fldChar w:fldCharType="begin"/>
            </w:r>
            <w:r>
              <w:rPr>
                <w:webHidden/>
              </w:rPr>
              <w:instrText xml:space="preserve"> PAGEREF _Toc169074734 \h </w:instrText>
            </w:r>
            <w:r>
              <w:rPr>
                <w:webHidden/>
              </w:rPr>
            </w:r>
            <w:r>
              <w:rPr>
                <w:webHidden/>
              </w:rPr>
              <w:fldChar w:fldCharType="separate"/>
            </w:r>
            <w:r>
              <w:rPr>
                <w:webHidden/>
              </w:rPr>
              <w:t>34</w:t>
            </w:r>
            <w:r>
              <w:rPr>
                <w:webHidden/>
              </w:rPr>
              <w:fldChar w:fldCharType="end"/>
            </w:r>
          </w:hyperlink>
        </w:p>
        <w:p w14:paraId="737FF259" w14:textId="558A2527" w:rsidR="00430335" w:rsidRDefault="00430335">
          <w:pPr>
            <w:pStyle w:val="TOC3"/>
            <w:rPr>
              <w:noProof/>
              <w:color w:val="auto"/>
              <w:kern w:val="2"/>
              <w:sz w:val="24"/>
              <w:szCs w:val="24"/>
              <w:lang w:val="en-GB" w:eastAsia="en-GB"/>
              <w14:ligatures w14:val="standardContextual"/>
            </w:rPr>
          </w:pPr>
          <w:hyperlink w:anchor="_Toc169074735" w:history="1">
            <w:r w:rsidRPr="00B93D9C">
              <w:rPr>
                <w:rStyle w:val="Hyperlink"/>
                <w:rFonts w:eastAsia="Times New Roman" w:cstheme="minorHAnsi"/>
                <w:noProof/>
              </w:rPr>
              <w:t>Manage site access to record structured vaccination data.</w:t>
            </w:r>
            <w:r>
              <w:rPr>
                <w:noProof/>
                <w:webHidden/>
              </w:rPr>
              <w:tab/>
            </w:r>
            <w:r>
              <w:rPr>
                <w:noProof/>
                <w:webHidden/>
              </w:rPr>
              <w:fldChar w:fldCharType="begin"/>
            </w:r>
            <w:r>
              <w:rPr>
                <w:noProof/>
                <w:webHidden/>
              </w:rPr>
              <w:instrText xml:space="preserve"> PAGEREF _Toc169074735 \h </w:instrText>
            </w:r>
            <w:r>
              <w:rPr>
                <w:noProof/>
                <w:webHidden/>
              </w:rPr>
            </w:r>
            <w:r>
              <w:rPr>
                <w:noProof/>
                <w:webHidden/>
              </w:rPr>
              <w:fldChar w:fldCharType="separate"/>
            </w:r>
            <w:r>
              <w:rPr>
                <w:noProof/>
                <w:webHidden/>
              </w:rPr>
              <w:t>34</w:t>
            </w:r>
            <w:r>
              <w:rPr>
                <w:noProof/>
                <w:webHidden/>
              </w:rPr>
              <w:fldChar w:fldCharType="end"/>
            </w:r>
          </w:hyperlink>
        </w:p>
        <w:p w14:paraId="0E812B68" w14:textId="4DB0448C" w:rsidR="00430335" w:rsidRDefault="00430335">
          <w:pPr>
            <w:pStyle w:val="TOC3"/>
            <w:rPr>
              <w:noProof/>
              <w:color w:val="auto"/>
              <w:kern w:val="2"/>
              <w:sz w:val="24"/>
              <w:szCs w:val="24"/>
              <w:lang w:val="en-GB" w:eastAsia="en-GB"/>
              <w14:ligatures w14:val="standardContextual"/>
            </w:rPr>
          </w:pPr>
          <w:hyperlink w:anchor="_Toc169074736" w:history="1">
            <w:r w:rsidRPr="00B93D9C">
              <w:rPr>
                <w:rStyle w:val="Hyperlink"/>
                <w:rFonts w:eastAsia="Times New Roman" w:cstheme="minorHAnsi"/>
                <w:noProof/>
              </w:rPr>
              <w:t>Manage site closures.</w:t>
            </w:r>
            <w:r>
              <w:rPr>
                <w:noProof/>
                <w:webHidden/>
              </w:rPr>
              <w:tab/>
            </w:r>
            <w:r>
              <w:rPr>
                <w:noProof/>
                <w:webHidden/>
              </w:rPr>
              <w:fldChar w:fldCharType="begin"/>
            </w:r>
            <w:r>
              <w:rPr>
                <w:noProof/>
                <w:webHidden/>
              </w:rPr>
              <w:instrText xml:space="preserve"> PAGEREF _Toc169074736 \h </w:instrText>
            </w:r>
            <w:r>
              <w:rPr>
                <w:noProof/>
                <w:webHidden/>
              </w:rPr>
            </w:r>
            <w:r>
              <w:rPr>
                <w:noProof/>
                <w:webHidden/>
              </w:rPr>
              <w:fldChar w:fldCharType="separate"/>
            </w:r>
            <w:r>
              <w:rPr>
                <w:noProof/>
                <w:webHidden/>
              </w:rPr>
              <w:t>34</w:t>
            </w:r>
            <w:r>
              <w:rPr>
                <w:noProof/>
                <w:webHidden/>
              </w:rPr>
              <w:fldChar w:fldCharType="end"/>
            </w:r>
          </w:hyperlink>
        </w:p>
        <w:p w14:paraId="0C6AFDFD" w14:textId="79D88AE1" w:rsidR="00430335" w:rsidRDefault="00430335">
          <w:pPr>
            <w:pStyle w:val="TOC3"/>
            <w:rPr>
              <w:noProof/>
              <w:color w:val="auto"/>
              <w:kern w:val="2"/>
              <w:sz w:val="24"/>
              <w:szCs w:val="24"/>
              <w:lang w:val="en-GB" w:eastAsia="en-GB"/>
              <w14:ligatures w14:val="standardContextual"/>
            </w:rPr>
          </w:pPr>
          <w:hyperlink w:anchor="_Toc169074737" w:history="1">
            <w:r w:rsidRPr="00B93D9C">
              <w:rPr>
                <w:rStyle w:val="Hyperlink"/>
                <w:rFonts w:eastAsia="Times New Roman" w:cstheme="minorHAnsi"/>
                <w:noProof/>
              </w:rPr>
              <w:t>Access to dormant sites</w:t>
            </w:r>
            <w:r>
              <w:rPr>
                <w:noProof/>
                <w:webHidden/>
              </w:rPr>
              <w:tab/>
            </w:r>
            <w:r>
              <w:rPr>
                <w:noProof/>
                <w:webHidden/>
              </w:rPr>
              <w:fldChar w:fldCharType="begin"/>
            </w:r>
            <w:r>
              <w:rPr>
                <w:noProof/>
                <w:webHidden/>
              </w:rPr>
              <w:instrText xml:space="preserve"> PAGEREF _Toc169074737 \h </w:instrText>
            </w:r>
            <w:r>
              <w:rPr>
                <w:noProof/>
                <w:webHidden/>
              </w:rPr>
            </w:r>
            <w:r>
              <w:rPr>
                <w:noProof/>
                <w:webHidden/>
              </w:rPr>
              <w:fldChar w:fldCharType="separate"/>
            </w:r>
            <w:r>
              <w:rPr>
                <w:noProof/>
                <w:webHidden/>
              </w:rPr>
              <w:t>35</w:t>
            </w:r>
            <w:r>
              <w:rPr>
                <w:noProof/>
                <w:webHidden/>
              </w:rPr>
              <w:fldChar w:fldCharType="end"/>
            </w:r>
          </w:hyperlink>
        </w:p>
        <w:p w14:paraId="7F9E9824" w14:textId="3565EE01" w:rsidR="00430335" w:rsidRDefault="00430335">
          <w:pPr>
            <w:pStyle w:val="TOC2"/>
            <w:rPr>
              <w:rFonts w:asciiTheme="minorHAnsi" w:eastAsiaTheme="minorEastAsia" w:hAnsiTheme="minorHAnsi" w:cstheme="minorBidi"/>
              <w:color w:val="auto"/>
              <w:kern w:val="2"/>
              <w:sz w:val="24"/>
              <w:lang w:eastAsia="en-GB"/>
              <w14:ligatures w14:val="standardContextual"/>
            </w:rPr>
          </w:pPr>
          <w:hyperlink w:anchor="_Toc169074738" w:history="1">
            <w:r w:rsidRPr="00B93D9C">
              <w:rPr>
                <w:rStyle w:val="Hyperlink"/>
              </w:rPr>
              <w:t>2.19</w:t>
            </w:r>
            <w:r>
              <w:rPr>
                <w:rFonts w:asciiTheme="minorHAnsi" w:eastAsiaTheme="minorEastAsia" w:hAnsiTheme="minorHAnsi" w:cstheme="minorBidi"/>
                <w:color w:val="auto"/>
                <w:kern w:val="2"/>
                <w:sz w:val="24"/>
                <w:lang w:eastAsia="en-GB"/>
                <w14:ligatures w14:val="standardContextual"/>
              </w:rPr>
              <w:tab/>
            </w:r>
            <w:r w:rsidRPr="00B93D9C">
              <w:rPr>
                <w:rStyle w:val="Hyperlink"/>
              </w:rPr>
              <w:t>Supplier management timeframes</w:t>
            </w:r>
            <w:r>
              <w:rPr>
                <w:webHidden/>
              </w:rPr>
              <w:tab/>
            </w:r>
            <w:r>
              <w:rPr>
                <w:webHidden/>
              </w:rPr>
              <w:fldChar w:fldCharType="begin"/>
            </w:r>
            <w:r>
              <w:rPr>
                <w:webHidden/>
              </w:rPr>
              <w:instrText xml:space="preserve"> PAGEREF _Toc169074738 \h </w:instrText>
            </w:r>
            <w:r>
              <w:rPr>
                <w:webHidden/>
              </w:rPr>
            </w:r>
            <w:r>
              <w:rPr>
                <w:webHidden/>
              </w:rPr>
              <w:fldChar w:fldCharType="separate"/>
            </w:r>
            <w:r>
              <w:rPr>
                <w:webHidden/>
              </w:rPr>
              <w:t>36</w:t>
            </w:r>
            <w:r>
              <w:rPr>
                <w:webHidden/>
              </w:rPr>
              <w:fldChar w:fldCharType="end"/>
            </w:r>
          </w:hyperlink>
        </w:p>
        <w:p w14:paraId="023F96FE" w14:textId="612F9DF7" w:rsidR="00430335" w:rsidRDefault="00430335">
          <w:pPr>
            <w:pStyle w:val="TOC3"/>
            <w:rPr>
              <w:noProof/>
              <w:color w:val="auto"/>
              <w:kern w:val="2"/>
              <w:sz w:val="24"/>
              <w:szCs w:val="24"/>
              <w:lang w:val="en-GB" w:eastAsia="en-GB"/>
              <w14:ligatures w14:val="standardContextual"/>
            </w:rPr>
          </w:pPr>
          <w:hyperlink w:anchor="_Toc169074739" w:history="1">
            <w:r w:rsidRPr="00B93D9C">
              <w:rPr>
                <w:rStyle w:val="Hyperlink"/>
                <w:rFonts w:eastAsia="Times New Roman" w:cstheme="minorHAnsi"/>
                <w:noProof/>
              </w:rPr>
              <w:t>Manage record structured vaccination data timeframes.</w:t>
            </w:r>
            <w:r>
              <w:rPr>
                <w:noProof/>
                <w:webHidden/>
              </w:rPr>
              <w:tab/>
            </w:r>
            <w:r>
              <w:rPr>
                <w:noProof/>
                <w:webHidden/>
              </w:rPr>
              <w:fldChar w:fldCharType="begin"/>
            </w:r>
            <w:r>
              <w:rPr>
                <w:noProof/>
                <w:webHidden/>
              </w:rPr>
              <w:instrText xml:space="preserve"> PAGEREF _Toc169074739 \h </w:instrText>
            </w:r>
            <w:r>
              <w:rPr>
                <w:noProof/>
                <w:webHidden/>
              </w:rPr>
            </w:r>
            <w:r>
              <w:rPr>
                <w:noProof/>
                <w:webHidden/>
              </w:rPr>
              <w:fldChar w:fldCharType="separate"/>
            </w:r>
            <w:r>
              <w:rPr>
                <w:noProof/>
                <w:webHidden/>
              </w:rPr>
              <w:t>36</w:t>
            </w:r>
            <w:r>
              <w:rPr>
                <w:noProof/>
                <w:webHidden/>
              </w:rPr>
              <w:fldChar w:fldCharType="end"/>
            </w:r>
          </w:hyperlink>
        </w:p>
        <w:p w14:paraId="5C902FC4" w14:textId="72A361CB" w:rsidR="00430335" w:rsidRDefault="00430335">
          <w:pPr>
            <w:pStyle w:val="TOC3"/>
            <w:rPr>
              <w:noProof/>
              <w:color w:val="auto"/>
              <w:kern w:val="2"/>
              <w:sz w:val="24"/>
              <w:szCs w:val="24"/>
              <w:lang w:val="en-GB" w:eastAsia="en-GB"/>
              <w14:ligatures w14:val="standardContextual"/>
            </w:rPr>
          </w:pPr>
          <w:hyperlink w:anchor="_Toc169074740" w:history="1">
            <w:r w:rsidRPr="00B93D9C">
              <w:rPr>
                <w:rStyle w:val="Hyperlink"/>
                <w:rFonts w:eastAsia="Times New Roman" w:cstheme="minorHAnsi"/>
                <w:noProof/>
              </w:rPr>
              <w:t>Submission of structured vaccination data timeframes.</w:t>
            </w:r>
            <w:r>
              <w:rPr>
                <w:noProof/>
                <w:webHidden/>
              </w:rPr>
              <w:tab/>
            </w:r>
            <w:r>
              <w:rPr>
                <w:noProof/>
                <w:webHidden/>
              </w:rPr>
              <w:fldChar w:fldCharType="begin"/>
            </w:r>
            <w:r>
              <w:rPr>
                <w:noProof/>
                <w:webHidden/>
              </w:rPr>
              <w:instrText xml:space="preserve"> PAGEREF _Toc169074740 \h </w:instrText>
            </w:r>
            <w:r>
              <w:rPr>
                <w:noProof/>
                <w:webHidden/>
              </w:rPr>
            </w:r>
            <w:r>
              <w:rPr>
                <w:noProof/>
                <w:webHidden/>
              </w:rPr>
              <w:fldChar w:fldCharType="separate"/>
            </w:r>
            <w:r>
              <w:rPr>
                <w:noProof/>
                <w:webHidden/>
              </w:rPr>
              <w:t>36</w:t>
            </w:r>
            <w:r>
              <w:rPr>
                <w:noProof/>
                <w:webHidden/>
              </w:rPr>
              <w:fldChar w:fldCharType="end"/>
            </w:r>
          </w:hyperlink>
        </w:p>
        <w:p w14:paraId="22855377" w14:textId="51AF42C6" w:rsidR="00430335" w:rsidRDefault="00430335">
          <w:pPr>
            <w:pStyle w:val="TOC1"/>
            <w:rPr>
              <w:rFonts w:asciiTheme="minorHAnsi" w:eastAsiaTheme="minorEastAsia" w:hAnsiTheme="minorHAnsi" w:cstheme="minorBidi"/>
              <w:b w:val="0"/>
              <w:color w:val="auto"/>
              <w:kern w:val="2"/>
              <w:sz w:val="24"/>
              <w:lang w:eastAsia="en-GB"/>
              <w14:ligatures w14:val="standardContextual"/>
            </w:rPr>
          </w:pPr>
          <w:hyperlink w:anchor="_Toc169074741" w:history="1">
            <w:r w:rsidRPr="00B93D9C">
              <w:rPr>
                <w:rStyle w:val="Hyperlink"/>
                <w:rFonts w:eastAsia="MS Mincho"/>
              </w:rPr>
              <w:t>Appendix 1 - Vaccination Event Data – Data Sharing Model</w:t>
            </w:r>
            <w:r>
              <w:rPr>
                <w:webHidden/>
              </w:rPr>
              <w:tab/>
            </w:r>
            <w:r>
              <w:rPr>
                <w:webHidden/>
              </w:rPr>
              <w:fldChar w:fldCharType="begin"/>
            </w:r>
            <w:r>
              <w:rPr>
                <w:webHidden/>
              </w:rPr>
              <w:instrText xml:space="preserve"> PAGEREF _Toc169074741 \h </w:instrText>
            </w:r>
            <w:r>
              <w:rPr>
                <w:webHidden/>
              </w:rPr>
            </w:r>
            <w:r>
              <w:rPr>
                <w:webHidden/>
              </w:rPr>
              <w:fldChar w:fldCharType="separate"/>
            </w:r>
            <w:r>
              <w:rPr>
                <w:webHidden/>
              </w:rPr>
              <w:t>38</w:t>
            </w:r>
            <w:r>
              <w:rPr>
                <w:webHidden/>
              </w:rPr>
              <w:fldChar w:fldCharType="end"/>
            </w:r>
          </w:hyperlink>
        </w:p>
        <w:p w14:paraId="6FDFBDDD" w14:textId="2B79C50B" w:rsidR="00430335" w:rsidRDefault="00430335">
          <w:pPr>
            <w:pStyle w:val="TOC1"/>
            <w:rPr>
              <w:rFonts w:asciiTheme="minorHAnsi" w:eastAsiaTheme="minorEastAsia" w:hAnsiTheme="minorHAnsi" w:cstheme="minorBidi"/>
              <w:b w:val="0"/>
              <w:color w:val="auto"/>
              <w:kern w:val="2"/>
              <w:sz w:val="24"/>
              <w:lang w:eastAsia="en-GB"/>
              <w14:ligatures w14:val="standardContextual"/>
            </w:rPr>
          </w:pPr>
          <w:hyperlink w:anchor="_Toc169074742" w:history="1">
            <w:r w:rsidRPr="00B93D9C">
              <w:rPr>
                <w:rStyle w:val="Hyperlink"/>
                <w:rFonts w:eastAsia="MS Mincho"/>
              </w:rPr>
              <w:t>Appendix 1A - Vaccination Event - Data Sharing Model</w:t>
            </w:r>
            <w:r w:rsidRPr="00B93D9C">
              <w:rPr>
                <w:rStyle w:val="Hyperlink"/>
                <w:lang w:eastAsia="en-GB"/>
              </w:rPr>
              <w:t xml:space="preserve"> – Data Item Descriptions</w:t>
            </w:r>
            <w:r>
              <w:rPr>
                <w:webHidden/>
              </w:rPr>
              <w:tab/>
            </w:r>
            <w:r>
              <w:rPr>
                <w:webHidden/>
              </w:rPr>
              <w:fldChar w:fldCharType="begin"/>
            </w:r>
            <w:r>
              <w:rPr>
                <w:webHidden/>
              </w:rPr>
              <w:instrText xml:space="preserve"> PAGEREF _Toc169074742 \h </w:instrText>
            </w:r>
            <w:r>
              <w:rPr>
                <w:webHidden/>
              </w:rPr>
            </w:r>
            <w:r>
              <w:rPr>
                <w:webHidden/>
              </w:rPr>
              <w:fldChar w:fldCharType="separate"/>
            </w:r>
            <w:r>
              <w:rPr>
                <w:webHidden/>
              </w:rPr>
              <w:t>39</w:t>
            </w:r>
            <w:r>
              <w:rPr>
                <w:webHidden/>
              </w:rPr>
              <w:fldChar w:fldCharType="end"/>
            </w:r>
          </w:hyperlink>
        </w:p>
        <w:p w14:paraId="2DBF335F" w14:textId="7583CBFB" w:rsidR="00A811F8" w:rsidRDefault="00A811F8">
          <w:r w:rsidRPr="009A6AEA">
            <w:rPr>
              <w:b/>
              <w:bCs/>
              <w:noProof/>
              <w:szCs w:val="22"/>
            </w:rPr>
            <w:fldChar w:fldCharType="end"/>
          </w:r>
        </w:p>
      </w:sdtContent>
    </w:sdt>
    <w:p w14:paraId="779504B3" w14:textId="77777777" w:rsidR="00CB2907" w:rsidRDefault="00CB2907">
      <w:pPr>
        <w:spacing w:after="0"/>
        <w:textboxTightWrap w:val="none"/>
        <w:rPr>
          <w:rFonts w:cs="Arial"/>
          <w:b/>
          <w:bCs/>
          <w:color w:val="005EB8" w:themeColor="accent1"/>
          <w:spacing w:val="-14"/>
          <w:kern w:val="28"/>
          <w:sz w:val="42"/>
          <w:szCs w:val="32"/>
          <w14:ligatures w14:val="standardContextual"/>
        </w:rPr>
      </w:pPr>
      <w:bookmarkStart w:id="0" w:name="_Toc70082689"/>
      <w:r>
        <w:br w:type="page"/>
      </w:r>
    </w:p>
    <w:p w14:paraId="4DA1B1CD" w14:textId="310C6E05" w:rsidR="00F5614B" w:rsidRPr="0068243D" w:rsidRDefault="00F5614B" w:rsidP="00EA0619">
      <w:pPr>
        <w:pStyle w:val="Heading1"/>
      </w:pPr>
      <w:bookmarkStart w:id="1" w:name="_Toc169074698"/>
      <w:r w:rsidRPr="0068243D">
        <w:lastRenderedPageBreak/>
        <w:t>Document Management</w:t>
      </w:r>
      <w:bookmarkEnd w:id="0"/>
      <w:bookmarkEnd w:id="1"/>
    </w:p>
    <w:p w14:paraId="1BC1BDB3" w14:textId="2D26ACFA" w:rsidR="000D45FB" w:rsidRPr="00B02B73" w:rsidRDefault="00F5614B" w:rsidP="006721CC">
      <w:pPr>
        <w:pStyle w:val="Heading2"/>
        <w:numPr>
          <w:ilvl w:val="0"/>
          <w:numId w:val="0"/>
        </w:numPr>
        <w:ind w:left="510" w:hanging="510"/>
      </w:pPr>
      <w:bookmarkStart w:id="2" w:name="_Toc350847280"/>
      <w:bookmarkStart w:id="3" w:name="_Toc350847324"/>
      <w:bookmarkStart w:id="4" w:name="_Toc70082690"/>
      <w:bookmarkStart w:id="5" w:name="_Toc169074699"/>
      <w:r w:rsidRPr="0068243D">
        <w:t>Revision History</w:t>
      </w:r>
      <w:bookmarkEnd w:id="2"/>
      <w:bookmarkEnd w:id="3"/>
      <w:bookmarkEnd w:id="4"/>
      <w:bookmarkEnd w:id="5"/>
    </w:p>
    <w:tbl>
      <w:tblPr>
        <w:tblW w:w="5016"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360"/>
        <w:gridCol w:w="1407"/>
        <w:gridCol w:w="7129"/>
      </w:tblGrid>
      <w:tr w:rsidR="00663257" w:rsidRPr="00663257" w14:paraId="7667752A" w14:textId="77777777" w:rsidTr="4DA8A49E">
        <w:trPr>
          <w:trHeight w:val="326"/>
        </w:trPr>
        <w:tc>
          <w:tcPr>
            <w:tcW w:w="687" w:type="pct"/>
            <w:tcBorders>
              <w:top w:val="single" w:sz="2" w:space="0" w:color="000000"/>
              <w:bottom w:val="single" w:sz="2" w:space="0" w:color="000000"/>
              <w:right w:val="nil"/>
            </w:tcBorders>
            <w:vAlign w:val="center"/>
          </w:tcPr>
          <w:p w14:paraId="6549A753" w14:textId="77777777" w:rsidR="00663257" w:rsidRPr="00DC73A5" w:rsidRDefault="00663257" w:rsidP="00663257">
            <w:pPr>
              <w:spacing w:after="0"/>
              <w:ind w:right="-120"/>
              <w:textAlignment w:val="baseline"/>
              <w:textboxTightWrap w:val="none"/>
              <w:rPr>
                <w:b/>
                <w:bCs/>
                <w:sz w:val="20"/>
                <w:szCs w:val="20"/>
              </w:rPr>
            </w:pPr>
            <w:bookmarkStart w:id="6" w:name="_Toc70082692"/>
            <w:r w:rsidRPr="00DC73A5">
              <w:rPr>
                <w:b/>
                <w:bCs/>
                <w:sz w:val="20"/>
                <w:szCs w:val="20"/>
              </w:rPr>
              <w:t>Version </w:t>
            </w:r>
          </w:p>
        </w:tc>
        <w:tc>
          <w:tcPr>
            <w:tcW w:w="711" w:type="pct"/>
            <w:tcBorders>
              <w:top w:val="single" w:sz="2" w:space="0" w:color="000000"/>
              <w:left w:val="nil"/>
              <w:bottom w:val="single" w:sz="2" w:space="0" w:color="000000"/>
              <w:right w:val="nil"/>
            </w:tcBorders>
            <w:vAlign w:val="center"/>
          </w:tcPr>
          <w:p w14:paraId="55A51968" w14:textId="77777777" w:rsidR="00663257" w:rsidRPr="00DC73A5" w:rsidRDefault="00663257" w:rsidP="00663257">
            <w:pPr>
              <w:spacing w:after="0"/>
              <w:ind w:right="-120"/>
              <w:textAlignment w:val="baseline"/>
              <w:textboxTightWrap w:val="none"/>
              <w:rPr>
                <w:b/>
                <w:bCs/>
                <w:sz w:val="20"/>
                <w:szCs w:val="20"/>
              </w:rPr>
            </w:pPr>
            <w:r w:rsidRPr="00DC73A5">
              <w:rPr>
                <w:b/>
                <w:bCs/>
                <w:sz w:val="20"/>
                <w:szCs w:val="20"/>
              </w:rPr>
              <w:t>Date </w:t>
            </w:r>
          </w:p>
        </w:tc>
        <w:tc>
          <w:tcPr>
            <w:tcW w:w="3602" w:type="pct"/>
            <w:tcBorders>
              <w:top w:val="single" w:sz="2" w:space="0" w:color="000000"/>
              <w:left w:val="nil"/>
              <w:bottom w:val="single" w:sz="2" w:space="0" w:color="000000"/>
            </w:tcBorders>
            <w:vAlign w:val="center"/>
          </w:tcPr>
          <w:p w14:paraId="39CC8718" w14:textId="77777777" w:rsidR="00663257" w:rsidRPr="00DC73A5" w:rsidRDefault="00663257" w:rsidP="00663257">
            <w:pPr>
              <w:spacing w:after="0"/>
              <w:ind w:right="-120"/>
              <w:textAlignment w:val="baseline"/>
              <w:textboxTightWrap w:val="none"/>
              <w:rPr>
                <w:b/>
                <w:bCs/>
                <w:sz w:val="20"/>
                <w:szCs w:val="20"/>
              </w:rPr>
            </w:pPr>
            <w:r w:rsidRPr="00DC73A5">
              <w:rPr>
                <w:b/>
                <w:bCs/>
                <w:sz w:val="20"/>
                <w:szCs w:val="20"/>
              </w:rPr>
              <w:t>Summary of Changes </w:t>
            </w:r>
          </w:p>
        </w:tc>
      </w:tr>
      <w:tr w:rsidR="00D104A4" w:rsidRPr="00663257" w14:paraId="45E7D3D8" w14:textId="77777777" w:rsidTr="4DA8A49E">
        <w:trPr>
          <w:trHeight w:val="326"/>
        </w:trPr>
        <w:tc>
          <w:tcPr>
            <w:tcW w:w="687" w:type="pct"/>
            <w:tcBorders>
              <w:top w:val="single" w:sz="2" w:space="0" w:color="000000"/>
              <w:bottom w:val="single" w:sz="2" w:space="0" w:color="000000"/>
              <w:right w:val="nil"/>
            </w:tcBorders>
            <w:vAlign w:val="center"/>
          </w:tcPr>
          <w:p w14:paraId="7A06B71A" w14:textId="2D704B11" w:rsidR="00D104A4" w:rsidRPr="00663257" w:rsidRDefault="00D104A4" w:rsidP="00D104A4">
            <w:pPr>
              <w:spacing w:after="0"/>
              <w:ind w:right="-120"/>
              <w:textAlignment w:val="baseline"/>
              <w:textboxTightWrap w:val="none"/>
              <w:rPr>
                <w:sz w:val="20"/>
                <w:szCs w:val="20"/>
              </w:rPr>
            </w:pPr>
            <w:r>
              <w:rPr>
                <w:sz w:val="20"/>
                <w:szCs w:val="20"/>
              </w:rPr>
              <w:t>0.1</w:t>
            </w:r>
          </w:p>
        </w:tc>
        <w:tc>
          <w:tcPr>
            <w:tcW w:w="711" w:type="pct"/>
            <w:tcBorders>
              <w:top w:val="single" w:sz="2" w:space="0" w:color="000000"/>
              <w:left w:val="nil"/>
              <w:bottom w:val="single" w:sz="2" w:space="0" w:color="000000"/>
              <w:right w:val="nil"/>
            </w:tcBorders>
            <w:vAlign w:val="center"/>
          </w:tcPr>
          <w:p w14:paraId="6EAB618B" w14:textId="78CC12EE" w:rsidR="00D104A4" w:rsidRPr="00663257" w:rsidRDefault="00483CA3" w:rsidP="00D104A4">
            <w:pPr>
              <w:spacing w:after="0"/>
              <w:ind w:right="-120"/>
              <w:textAlignment w:val="baseline"/>
              <w:textboxTightWrap w:val="none"/>
              <w:rPr>
                <w:sz w:val="20"/>
                <w:szCs w:val="20"/>
              </w:rPr>
            </w:pPr>
            <w:r>
              <w:rPr>
                <w:sz w:val="20"/>
                <w:szCs w:val="20"/>
              </w:rPr>
              <w:t>23/04</w:t>
            </w:r>
            <w:r w:rsidR="00D104A4">
              <w:rPr>
                <w:sz w:val="20"/>
                <w:szCs w:val="20"/>
              </w:rPr>
              <w:t>/2024</w:t>
            </w:r>
          </w:p>
        </w:tc>
        <w:tc>
          <w:tcPr>
            <w:tcW w:w="3602" w:type="pct"/>
            <w:tcBorders>
              <w:top w:val="single" w:sz="2" w:space="0" w:color="000000"/>
              <w:left w:val="nil"/>
              <w:bottom w:val="single" w:sz="2" w:space="0" w:color="000000"/>
            </w:tcBorders>
            <w:vAlign w:val="center"/>
          </w:tcPr>
          <w:p w14:paraId="3FCA1080" w14:textId="40A42F86" w:rsidR="00D104A4" w:rsidRPr="00663257" w:rsidRDefault="00D104A4" w:rsidP="00D104A4">
            <w:pPr>
              <w:spacing w:after="0"/>
              <w:ind w:right="-120"/>
              <w:textAlignment w:val="baseline"/>
              <w:textboxTightWrap w:val="none"/>
              <w:rPr>
                <w:sz w:val="20"/>
                <w:szCs w:val="20"/>
              </w:rPr>
            </w:pPr>
            <w:r>
              <w:rPr>
                <w:sz w:val="20"/>
                <w:szCs w:val="20"/>
              </w:rPr>
              <w:t>Initial draft</w:t>
            </w:r>
          </w:p>
        </w:tc>
      </w:tr>
      <w:tr w:rsidR="00D104A4" w:rsidRPr="00663257" w14:paraId="465A7E36" w14:textId="77777777" w:rsidTr="4DA8A49E">
        <w:trPr>
          <w:trHeight w:val="326"/>
        </w:trPr>
        <w:tc>
          <w:tcPr>
            <w:tcW w:w="687" w:type="pct"/>
            <w:tcBorders>
              <w:top w:val="single" w:sz="2" w:space="0" w:color="000000"/>
              <w:bottom w:val="single" w:sz="2" w:space="0" w:color="000000"/>
              <w:right w:val="nil"/>
            </w:tcBorders>
            <w:vAlign w:val="center"/>
          </w:tcPr>
          <w:p w14:paraId="476A427B" w14:textId="5E110F73" w:rsidR="00D104A4" w:rsidRDefault="00EF0D58" w:rsidP="00D104A4">
            <w:pPr>
              <w:spacing w:after="0"/>
              <w:ind w:right="-120"/>
              <w:textAlignment w:val="baseline"/>
              <w:textboxTightWrap w:val="none"/>
              <w:rPr>
                <w:sz w:val="20"/>
                <w:szCs w:val="20"/>
              </w:rPr>
            </w:pPr>
            <w:r>
              <w:rPr>
                <w:sz w:val="20"/>
                <w:szCs w:val="20"/>
              </w:rPr>
              <w:t>1.0</w:t>
            </w:r>
          </w:p>
        </w:tc>
        <w:tc>
          <w:tcPr>
            <w:tcW w:w="711" w:type="pct"/>
            <w:tcBorders>
              <w:top w:val="single" w:sz="2" w:space="0" w:color="000000"/>
              <w:left w:val="nil"/>
              <w:bottom w:val="single" w:sz="2" w:space="0" w:color="000000"/>
              <w:right w:val="nil"/>
            </w:tcBorders>
            <w:vAlign w:val="center"/>
          </w:tcPr>
          <w:p w14:paraId="528547EB" w14:textId="656E5E32" w:rsidR="00D104A4" w:rsidRDefault="00890DC2" w:rsidP="00D104A4">
            <w:pPr>
              <w:spacing w:after="0"/>
              <w:ind w:right="-120"/>
              <w:textAlignment w:val="baseline"/>
              <w:textboxTightWrap w:val="none"/>
              <w:rPr>
                <w:sz w:val="20"/>
                <w:szCs w:val="20"/>
              </w:rPr>
            </w:pPr>
            <w:r>
              <w:rPr>
                <w:sz w:val="20"/>
                <w:szCs w:val="20"/>
              </w:rPr>
              <w:t>0</w:t>
            </w:r>
            <w:r w:rsidR="003A75B6">
              <w:rPr>
                <w:sz w:val="20"/>
                <w:szCs w:val="20"/>
              </w:rPr>
              <w:t>7</w:t>
            </w:r>
            <w:r>
              <w:rPr>
                <w:sz w:val="20"/>
                <w:szCs w:val="20"/>
              </w:rPr>
              <w:t>/06</w:t>
            </w:r>
            <w:r w:rsidR="00EF0D58">
              <w:rPr>
                <w:sz w:val="20"/>
                <w:szCs w:val="20"/>
              </w:rPr>
              <w:t>/2024</w:t>
            </w:r>
          </w:p>
        </w:tc>
        <w:tc>
          <w:tcPr>
            <w:tcW w:w="3602" w:type="pct"/>
            <w:tcBorders>
              <w:top w:val="single" w:sz="2" w:space="0" w:color="000000"/>
              <w:left w:val="nil"/>
              <w:bottom w:val="single" w:sz="2" w:space="0" w:color="000000"/>
            </w:tcBorders>
            <w:vAlign w:val="center"/>
          </w:tcPr>
          <w:p w14:paraId="5E24D70A" w14:textId="6577950D" w:rsidR="00D104A4" w:rsidRDefault="00890DC2" w:rsidP="00D104A4">
            <w:pPr>
              <w:spacing w:after="0"/>
              <w:ind w:right="-120"/>
              <w:textAlignment w:val="baseline"/>
              <w:textboxTightWrap w:val="none"/>
              <w:rPr>
                <w:sz w:val="20"/>
                <w:szCs w:val="20"/>
              </w:rPr>
            </w:pPr>
            <w:r>
              <w:rPr>
                <w:sz w:val="20"/>
                <w:szCs w:val="20"/>
              </w:rPr>
              <w:t>Approved V</w:t>
            </w:r>
            <w:r w:rsidR="00C413B2">
              <w:rPr>
                <w:sz w:val="20"/>
                <w:szCs w:val="20"/>
              </w:rPr>
              <w:t>ersion</w:t>
            </w:r>
          </w:p>
        </w:tc>
      </w:tr>
      <w:tr w:rsidR="4DA8A49E" w14:paraId="5F4D96B8" w14:textId="77777777" w:rsidTr="4DA8A49E">
        <w:trPr>
          <w:trHeight w:val="326"/>
        </w:trPr>
        <w:tc>
          <w:tcPr>
            <w:tcW w:w="1360" w:type="dxa"/>
            <w:tcBorders>
              <w:top w:val="single" w:sz="2" w:space="0" w:color="000000"/>
              <w:bottom w:val="single" w:sz="2" w:space="0" w:color="000000"/>
              <w:right w:val="nil"/>
            </w:tcBorders>
            <w:vAlign w:val="center"/>
          </w:tcPr>
          <w:p w14:paraId="5555582D" w14:textId="5A21DC5E" w:rsidR="6FA89DC5" w:rsidRDefault="6FA89DC5" w:rsidP="4DA8A49E">
            <w:pPr>
              <w:rPr>
                <w:sz w:val="20"/>
                <w:szCs w:val="20"/>
              </w:rPr>
            </w:pPr>
            <w:r w:rsidRPr="4DA8A49E">
              <w:rPr>
                <w:sz w:val="20"/>
                <w:szCs w:val="20"/>
              </w:rPr>
              <w:t>1.1</w:t>
            </w:r>
          </w:p>
        </w:tc>
        <w:tc>
          <w:tcPr>
            <w:tcW w:w="1407" w:type="dxa"/>
            <w:tcBorders>
              <w:top w:val="single" w:sz="2" w:space="0" w:color="000000"/>
              <w:left w:val="nil"/>
              <w:bottom w:val="single" w:sz="2" w:space="0" w:color="000000"/>
              <w:right w:val="nil"/>
            </w:tcBorders>
            <w:vAlign w:val="center"/>
          </w:tcPr>
          <w:p w14:paraId="5B5F5B5F" w14:textId="52785C19" w:rsidR="6FA89DC5" w:rsidRDefault="6FA89DC5" w:rsidP="4DA8A49E">
            <w:pPr>
              <w:rPr>
                <w:sz w:val="20"/>
                <w:szCs w:val="20"/>
              </w:rPr>
            </w:pPr>
            <w:r w:rsidRPr="4DA8A49E">
              <w:rPr>
                <w:sz w:val="20"/>
                <w:szCs w:val="20"/>
              </w:rPr>
              <w:t>25/02/2026</w:t>
            </w:r>
          </w:p>
        </w:tc>
        <w:tc>
          <w:tcPr>
            <w:tcW w:w="7129" w:type="dxa"/>
            <w:tcBorders>
              <w:top w:val="single" w:sz="2" w:space="0" w:color="000000"/>
              <w:left w:val="nil"/>
              <w:bottom w:val="single" w:sz="2" w:space="0" w:color="000000"/>
            </w:tcBorders>
            <w:vAlign w:val="center"/>
          </w:tcPr>
          <w:p w14:paraId="2D78B4A6" w14:textId="5A72D698" w:rsidR="6FA89DC5" w:rsidRDefault="6FA89DC5" w:rsidP="4DA8A49E">
            <w:pPr>
              <w:rPr>
                <w:sz w:val="20"/>
                <w:szCs w:val="20"/>
              </w:rPr>
            </w:pPr>
            <w:r w:rsidRPr="4DA8A49E">
              <w:rPr>
                <w:sz w:val="20"/>
                <w:szCs w:val="20"/>
              </w:rPr>
              <w:t>Change to requirement VDS012 to specify field shall not be mandatory</w:t>
            </w:r>
            <w:r w:rsidR="008A596B">
              <w:rPr>
                <w:sz w:val="20"/>
                <w:szCs w:val="20"/>
              </w:rPr>
              <w:t xml:space="preserve"> and update legal mechanism options</w:t>
            </w:r>
          </w:p>
        </w:tc>
      </w:tr>
    </w:tbl>
    <w:p w14:paraId="68A1FF59" w14:textId="096ECA6E" w:rsidR="00663257" w:rsidRDefault="00663257" w:rsidP="0FF1C59D">
      <w:pPr>
        <w:pStyle w:val="TableText"/>
        <w:rPr>
          <w:sz w:val="20"/>
          <w:szCs w:val="20"/>
        </w:rPr>
      </w:pPr>
    </w:p>
    <w:p w14:paraId="1C1B61F2" w14:textId="3942BFD0" w:rsidR="00663257" w:rsidRDefault="00663257" w:rsidP="0FF1C59D"/>
    <w:p w14:paraId="3C385BF2" w14:textId="3752BA16" w:rsidR="006461A0" w:rsidRPr="00B02B73" w:rsidRDefault="006461A0" w:rsidP="006461A0">
      <w:pPr>
        <w:pStyle w:val="Heading2"/>
        <w:numPr>
          <w:ilvl w:val="0"/>
          <w:numId w:val="0"/>
        </w:numPr>
        <w:ind w:left="510" w:hanging="510"/>
      </w:pPr>
      <w:bookmarkStart w:id="7" w:name="_Toc169074700"/>
      <w:bookmarkStart w:id="8" w:name="_Toc70082693"/>
      <w:bookmarkEnd w:id="6"/>
      <w:r>
        <w:t>Reviewed</w:t>
      </w:r>
      <w:r w:rsidRPr="00B02B73">
        <w:t xml:space="preserve"> </w:t>
      </w:r>
      <w:r>
        <w:t>B</w:t>
      </w:r>
      <w:r w:rsidRPr="00B02B73">
        <w:t>y</w:t>
      </w:r>
      <w:bookmarkEnd w:id="7"/>
    </w:p>
    <w:p w14:paraId="592C269C" w14:textId="5A1BFDAD" w:rsidR="006461A0" w:rsidRPr="00AD64BB" w:rsidRDefault="006461A0" w:rsidP="006461A0">
      <w:pPr>
        <w:rPr>
          <w:bCs/>
        </w:rPr>
      </w:pPr>
      <w:r w:rsidRPr="00AD64BB">
        <w:rPr>
          <w:bCs/>
        </w:rPr>
        <w:t xml:space="preserve">This document must be </w:t>
      </w:r>
      <w:r>
        <w:rPr>
          <w:bCs/>
        </w:rPr>
        <w:t xml:space="preserve">reviewed </w:t>
      </w:r>
      <w:r w:rsidRPr="00AD64BB">
        <w:rPr>
          <w:bCs/>
        </w:rPr>
        <w:t xml:space="preserve">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6662"/>
        <w:gridCol w:w="1703"/>
        <w:gridCol w:w="1499"/>
      </w:tblGrid>
      <w:tr w:rsidR="00E30B7B" w:rsidRPr="00421571" w14:paraId="178BB16E" w14:textId="77777777" w:rsidTr="00EA0494">
        <w:trPr>
          <w:trHeight w:val="290"/>
        </w:trPr>
        <w:tc>
          <w:tcPr>
            <w:tcW w:w="3377" w:type="pct"/>
            <w:tcBorders>
              <w:top w:val="single" w:sz="2" w:space="0" w:color="000000"/>
              <w:bottom w:val="single" w:sz="2" w:space="0" w:color="000000"/>
            </w:tcBorders>
          </w:tcPr>
          <w:p w14:paraId="0DD20465" w14:textId="77777777" w:rsidR="00E30B7B" w:rsidRPr="006E0D63" w:rsidRDefault="00E30B7B">
            <w:pPr>
              <w:pStyle w:val="TableHeader"/>
              <w:rPr>
                <w:sz w:val="20"/>
                <w:szCs w:val="20"/>
                <w:lang w:val="en-GB"/>
              </w:rPr>
            </w:pPr>
            <w:r w:rsidRPr="006E0D63">
              <w:rPr>
                <w:sz w:val="20"/>
                <w:szCs w:val="20"/>
                <w:lang w:val="en-GB"/>
              </w:rPr>
              <w:t>Name</w:t>
            </w:r>
          </w:p>
        </w:tc>
        <w:tc>
          <w:tcPr>
            <w:tcW w:w="863" w:type="pct"/>
            <w:tcBorders>
              <w:top w:val="single" w:sz="2" w:space="0" w:color="000000"/>
              <w:bottom w:val="single" w:sz="2" w:space="0" w:color="000000"/>
            </w:tcBorders>
          </w:tcPr>
          <w:p w14:paraId="77A232BD" w14:textId="77777777" w:rsidR="00E30B7B" w:rsidRPr="006E0D63" w:rsidRDefault="00E30B7B">
            <w:pPr>
              <w:pStyle w:val="TableHeader"/>
              <w:rPr>
                <w:sz w:val="20"/>
                <w:szCs w:val="20"/>
                <w:lang w:val="en-GB"/>
              </w:rPr>
            </w:pPr>
            <w:r w:rsidRPr="006E0D63">
              <w:rPr>
                <w:sz w:val="20"/>
                <w:szCs w:val="20"/>
                <w:lang w:val="en-GB"/>
              </w:rPr>
              <w:t xml:space="preserve">Date </w:t>
            </w:r>
          </w:p>
        </w:tc>
        <w:tc>
          <w:tcPr>
            <w:tcW w:w="760" w:type="pct"/>
            <w:tcBorders>
              <w:top w:val="single" w:sz="2" w:space="0" w:color="000000"/>
              <w:bottom w:val="single" w:sz="2" w:space="0" w:color="000000"/>
            </w:tcBorders>
          </w:tcPr>
          <w:p w14:paraId="24818302" w14:textId="77777777" w:rsidR="00E30B7B" w:rsidRPr="006E0D63" w:rsidRDefault="00E30B7B">
            <w:pPr>
              <w:pStyle w:val="TableHeader"/>
              <w:rPr>
                <w:sz w:val="20"/>
                <w:szCs w:val="20"/>
                <w:lang w:val="en-GB"/>
              </w:rPr>
            </w:pPr>
            <w:r w:rsidRPr="006E0D63">
              <w:rPr>
                <w:sz w:val="20"/>
                <w:szCs w:val="20"/>
                <w:lang w:val="en-GB"/>
              </w:rPr>
              <w:t>Version</w:t>
            </w:r>
          </w:p>
        </w:tc>
      </w:tr>
      <w:tr w:rsidR="00E30B7B" w:rsidRPr="00421571" w14:paraId="21CE5938" w14:textId="77777777" w:rsidTr="00EA0494">
        <w:trPr>
          <w:trHeight w:val="290"/>
        </w:trPr>
        <w:tc>
          <w:tcPr>
            <w:tcW w:w="3377" w:type="pct"/>
            <w:tcBorders>
              <w:top w:val="single" w:sz="2" w:space="0" w:color="000000"/>
              <w:bottom w:val="single" w:sz="2" w:space="0" w:color="000000"/>
              <w:right w:val="single" w:sz="2" w:space="0" w:color="B9B9B9"/>
            </w:tcBorders>
            <w:vAlign w:val="center"/>
          </w:tcPr>
          <w:p w14:paraId="65228A4C" w14:textId="7FEE3C1F" w:rsidR="00E30B7B" w:rsidRPr="004358DE" w:rsidRDefault="00E30B7B" w:rsidP="00400FC3">
            <w:pPr>
              <w:pStyle w:val="TableText"/>
              <w:rPr>
                <w:sz w:val="20"/>
                <w:szCs w:val="20"/>
              </w:rPr>
            </w:pPr>
            <w:r>
              <w:rPr>
                <w:sz w:val="20"/>
                <w:szCs w:val="20"/>
              </w:rPr>
              <w:t>Lead Business Analyst</w:t>
            </w:r>
          </w:p>
        </w:tc>
        <w:tc>
          <w:tcPr>
            <w:tcW w:w="863" w:type="pct"/>
            <w:tcBorders>
              <w:top w:val="single" w:sz="2" w:space="0" w:color="000000"/>
              <w:left w:val="single" w:sz="2" w:space="0" w:color="B9B9B9"/>
              <w:bottom w:val="single" w:sz="2" w:space="0" w:color="000000"/>
              <w:right w:val="single" w:sz="2" w:space="0" w:color="B9B9B9"/>
            </w:tcBorders>
          </w:tcPr>
          <w:p w14:paraId="6C397695" w14:textId="632F7ADF" w:rsidR="00E30B7B" w:rsidRPr="004358DE" w:rsidRDefault="00E30B7B" w:rsidP="00400FC3">
            <w:pPr>
              <w:pStyle w:val="TableText"/>
              <w:rPr>
                <w:sz w:val="20"/>
                <w:szCs w:val="20"/>
              </w:rPr>
            </w:pPr>
          </w:p>
        </w:tc>
        <w:tc>
          <w:tcPr>
            <w:tcW w:w="760" w:type="pct"/>
            <w:tcBorders>
              <w:top w:val="single" w:sz="2" w:space="0" w:color="000000"/>
              <w:left w:val="single" w:sz="2" w:space="0" w:color="B9B9B9"/>
              <w:bottom w:val="single" w:sz="2" w:space="0" w:color="000000"/>
            </w:tcBorders>
          </w:tcPr>
          <w:p w14:paraId="73871F72" w14:textId="48213EFD" w:rsidR="00E30B7B" w:rsidRPr="004358DE" w:rsidRDefault="00E30B7B" w:rsidP="00400FC3">
            <w:pPr>
              <w:pStyle w:val="TableText"/>
              <w:rPr>
                <w:sz w:val="20"/>
                <w:szCs w:val="20"/>
              </w:rPr>
            </w:pPr>
            <w:r>
              <w:rPr>
                <w:sz w:val="20"/>
                <w:szCs w:val="20"/>
              </w:rPr>
              <w:t>0.1</w:t>
            </w:r>
          </w:p>
        </w:tc>
      </w:tr>
      <w:tr w:rsidR="00E30B7B" w14:paraId="55AEF5E6" w14:textId="77777777" w:rsidTr="00EA0494">
        <w:trPr>
          <w:trHeight w:val="290"/>
        </w:trPr>
        <w:tc>
          <w:tcPr>
            <w:tcW w:w="3377" w:type="pct"/>
            <w:tcBorders>
              <w:top w:val="single" w:sz="2" w:space="0" w:color="000000"/>
              <w:bottom w:val="single" w:sz="2" w:space="0" w:color="000000"/>
              <w:right w:val="single" w:sz="2" w:space="0" w:color="B9B9B9"/>
            </w:tcBorders>
            <w:vAlign w:val="center"/>
          </w:tcPr>
          <w:p w14:paraId="0441761D" w14:textId="71857E59" w:rsidR="00E30B7B" w:rsidRDefault="00E30B7B" w:rsidP="00400FC3">
            <w:pPr>
              <w:pStyle w:val="TableText"/>
              <w:rPr>
                <w:sz w:val="20"/>
                <w:szCs w:val="20"/>
              </w:rPr>
            </w:pPr>
            <w:r>
              <w:rPr>
                <w:sz w:val="20"/>
                <w:szCs w:val="20"/>
              </w:rPr>
              <w:t>Senior Business Analyst</w:t>
            </w:r>
          </w:p>
        </w:tc>
        <w:tc>
          <w:tcPr>
            <w:tcW w:w="863" w:type="pct"/>
            <w:tcBorders>
              <w:top w:val="single" w:sz="2" w:space="0" w:color="000000"/>
              <w:left w:val="single" w:sz="2" w:space="0" w:color="B9B9B9"/>
              <w:bottom w:val="single" w:sz="2" w:space="0" w:color="000000"/>
              <w:right w:val="single" w:sz="2" w:space="0" w:color="B9B9B9"/>
            </w:tcBorders>
          </w:tcPr>
          <w:p w14:paraId="2F535233" w14:textId="6263EE80" w:rsidR="00E30B7B" w:rsidRDefault="00E30B7B" w:rsidP="00400FC3">
            <w:pPr>
              <w:pStyle w:val="TableText"/>
              <w:rPr>
                <w:sz w:val="20"/>
                <w:szCs w:val="20"/>
              </w:rPr>
            </w:pPr>
          </w:p>
        </w:tc>
        <w:tc>
          <w:tcPr>
            <w:tcW w:w="760" w:type="pct"/>
            <w:tcBorders>
              <w:top w:val="single" w:sz="2" w:space="0" w:color="000000"/>
              <w:left w:val="single" w:sz="2" w:space="0" w:color="B9B9B9"/>
              <w:bottom w:val="single" w:sz="2" w:space="0" w:color="000000"/>
            </w:tcBorders>
          </w:tcPr>
          <w:p w14:paraId="2A8544D9" w14:textId="17D54EB1" w:rsidR="00E30B7B" w:rsidRDefault="00E30B7B" w:rsidP="00400FC3">
            <w:pPr>
              <w:pStyle w:val="TableText"/>
              <w:rPr>
                <w:sz w:val="20"/>
                <w:szCs w:val="20"/>
              </w:rPr>
            </w:pPr>
            <w:r>
              <w:rPr>
                <w:sz w:val="20"/>
                <w:szCs w:val="20"/>
              </w:rPr>
              <w:t>0.1</w:t>
            </w:r>
          </w:p>
        </w:tc>
      </w:tr>
      <w:tr w:rsidR="00E30B7B" w14:paraId="05AA322B" w14:textId="77777777" w:rsidTr="00EA0494">
        <w:trPr>
          <w:trHeight w:val="290"/>
        </w:trPr>
        <w:tc>
          <w:tcPr>
            <w:tcW w:w="3377" w:type="pct"/>
            <w:tcBorders>
              <w:top w:val="single" w:sz="2" w:space="0" w:color="000000"/>
              <w:bottom w:val="single" w:sz="2" w:space="0" w:color="000000"/>
              <w:right w:val="single" w:sz="2" w:space="0" w:color="B9B9B9"/>
            </w:tcBorders>
            <w:vAlign w:val="center"/>
          </w:tcPr>
          <w:p w14:paraId="341C53D2" w14:textId="294D1DBC" w:rsidR="00E30B7B" w:rsidRDefault="00E30B7B" w:rsidP="00400FC3">
            <w:pPr>
              <w:pStyle w:val="TableText"/>
              <w:rPr>
                <w:sz w:val="20"/>
                <w:szCs w:val="20"/>
              </w:rPr>
            </w:pPr>
            <w:r w:rsidRPr="51DF45E3">
              <w:rPr>
                <w:sz w:val="20"/>
                <w:szCs w:val="20"/>
              </w:rPr>
              <w:t>Product Manager</w:t>
            </w:r>
          </w:p>
        </w:tc>
        <w:tc>
          <w:tcPr>
            <w:tcW w:w="863" w:type="pct"/>
            <w:tcBorders>
              <w:top w:val="single" w:sz="2" w:space="0" w:color="000000"/>
              <w:left w:val="single" w:sz="2" w:space="0" w:color="B9B9B9"/>
              <w:bottom w:val="single" w:sz="2" w:space="0" w:color="000000"/>
              <w:right w:val="single" w:sz="2" w:space="0" w:color="B9B9B9"/>
            </w:tcBorders>
          </w:tcPr>
          <w:p w14:paraId="4A7AAB19" w14:textId="3D5260C0" w:rsidR="00E30B7B" w:rsidRDefault="00E30B7B" w:rsidP="00400FC3">
            <w:pPr>
              <w:pStyle w:val="TableText"/>
              <w:rPr>
                <w:sz w:val="20"/>
                <w:szCs w:val="20"/>
              </w:rPr>
            </w:pPr>
            <w:r w:rsidRPr="51DF45E3">
              <w:rPr>
                <w:sz w:val="20"/>
                <w:szCs w:val="20"/>
              </w:rPr>
              <w:t>25/04/</w:t>
            </w:r>
            <w:r>
              <w:rPr>
                <w:sz w:val="20"/>
                <w:szCs w:val="20"/>
              </w:rPr>
              <w:t>20</w:t>
            </w:r>
            <w:r w:rsidRPr="51DF45E3">
              <w:rPr>
                <w:sz w:val="20"/>
                <w:szCs w:val="20"/>
              </w:rPr>
              <w:t>24</w:t>
            </w:r>
          </w:p>
        </w:tc>
        <w:tc>
          <w:tcPr>
            <w:tcW w:w="760" w:type="pct"/>
            <w:tcBorders>
              <w:top w:val="single" w:sz="2" w:space="0" w:color="000000"/>
              <w:left w:val="single" w:sz="2" w:space="0" w:color="B9B9B9"/>
              <w:bottom w:val="single" w:sz="2" w:space="0" w:color="000000"/>
            </w:tcBorders>
          </w:tcPr>
          <w:p w14:paraId="5F02B36C" w14:textId="04C9B773" w:rsidR="00E30B7B" w:rsidRDefault="00E30B7B" w:rsidP="00400FC3">
            <w:pPr>
              <w:pStyle w:val="TableText"/>
              <w:rPr>
                <w:sz w:val="20"/>
                <w:szCs w:val="20"/>
              </w:rPr>
            </w:pPr>
            <w:r w:rsidRPr="51DF45E3">
              <w:rPr>
                <w:sz w:val="20"/>
                <w:szCs w:val="20"/>
              </w:rPr>
              <w:t>0.1</w:t>
            </w:r>
          </w:p>
        </w:tc>
      </w:tr>
      <w:tr w:rsidR="00E30B7B" w14:paraId="6D45B506" w14:textId="77777777" w:rsidTr="00EA0494">
        <w:trPr>
          <w:trHeight w:val="290"/>
        </w:trPr>
        <w:tc>
          <w:tcPr>
            <w:tcW w:w="3377" w:type="pct"/>
            <w:tcBorders>
              <w:top w:val="single" w:sz="2" w:space="0" w:color="000000"/>
              <w:bottom w:val="single" w:sz="2" w:space="0" w:color="000000"/>
              <w:right w:val="single" w:sz="2" w:space="0" w:color="B9B9B9"/>
            </w:tcBorders>
            <w:vAlign w:val="center"/>
          </w:tcPr>
          <w:p w14:paraId="6D535FBA" w14:textId="0E7A8373" w:rsidR="00E30B7B" w:rsidRDefault="00E30B7B" w:rsidP="00400FC3">
            <w:pPr>
              <w:pStyle w:val="TableText"/>
              <w:rPr>
                <w:sz w:val="20"/>
                <w:szCs w:val="20"/>
              </w:rPr>
            </w:pPr>
            <w:r w:rsidRPr="23F80CFA">
              <w:rPr>
                <w:sz w:val="20"/>
                <w:szCs w:val="20"/>
              </w:rPr>
              <w:t>Clinical Lead</w:t>
            </w:r>
          </w:p>
        </w:tc>
        <w:tc>
          <w:tcPr>
            <w:tcW w:w="863" w:type="pct"/>
            <w:tcBorders>
              <w:top w:val="single" w:sz="2" w:space="0" w:color="000000"/>
              <w:left w:val="single" w:sz="2" w:space="0" w:color="B9B9B9"/>
              <w:bottom w:val="single" w:sz="2" w:space="0" w:color="000000"/>
              <w:right w:val="single" w:sz="2" w:space="0" w:color="B9B9B9"/>
            </w:tcBorders>
          </w:tcPr>
          <w:p w14:paraId="4F59F03B" w14:textId="0FCEE31C" w:rsidR="00E30B7B" w:rsidRDefault="00E30B7B" w:rsidP="00400FC3">
            <w:pPr>
              <w:pStyle w:val="TableText"/>
              <w:rPr>
                <w:sz w:val="20"/>
                <w:szCs w:val="20"/>
              </w:rPr>
            </w:pPr>
            <w:r w:rsidRPr="23F80CFA">
              <w:rPr>
                <w:sz w:val="20"/>
                <w:szCs w:val="20"/>
              </w:rPr>
              <w:t>01/05/2024</w:t>
            </w:r>
          </w:p>
        </w:tc>
        <w:tc>
          <w:tcPr>
            <w:tcW w:w="760" w:type="pct"/>
            <w:tcBorders>
              <w:top w:val="single" w:sz="2" w:space="0" w:color="000000"/>
              <w:left w:val="single" w:sz="2" w:space="0" w:color="B9B9B9"/>
              <w:bottom w:val="single" w:sz="2" w:space="0" w:color="000000"/>
            </w:tcBorders>
          </w:tcPr>
          <w:p w14:paraId="4861DC1A" w14:textId="6CD2CFDC" w:rsidR="00E30B7B" w:rsidRDefault="00E30B7B" w:rsidP="00400FC3">
            <w:pPr>
              <w:pStyle w:val="TableText"/>
              <w:rPr>
                <w:sz w:val="20"/>
                <w:szCs w:val="20"/>
              </w:rPr>
            </w:pPr>
            <w:r w:rsidRPr="23F80CFA">
              <w:rPr>
                <w:sz w:val="20"/>
                <w:szCs w:val="20"/>
              </w:rPr>
              <w:t>0.1</w:t>
            </w:r>
          </w:p>
        </w:tc>
      </w:tr>
      <w:tr w:rsidR="00E30B7B" w14:paraId="69311D6C" w14:textId="77777777" w:rsidTr="00EA0494">
        <w:trPr>
          <w:trHeight w:val="290"/>
        </w:trPr>
        <w:tc>
          <w:tcPr>
            <w:tcW w:w="3377" w:type="pct"/>
            <w:tcBorders>
              <w:top w:val="single" w:sz="2" w:space="0" w:color="000000"/>
              <w:bottom w:val="single" w:sz="2" w:space="0" w:color="000000"/>
              <w:right w:val="single" w:sz="2" w:space="0" w:color="B9B9B9"/>
            </w:tcBorders>
          </w:tcPr>
          <w:p w14:paraId="263E9062" w14:textId="0D119791" w:rsidR="00E30B7B" w:rsidRDefault="00E30B7B" w:rsidP="00400FC3">
            <w:pPr>
              <w:pStyle w:val="TableText"/>
              <w:rPr>
                <w:sz w:val="20"/>
                <w:szCs w:val="20"/>
              </w:rPr>
            </w:pPr>
            <w:r>
              <w:rPr>
                <w:sz w:val="20"/>
                <w:szCs w:val="20"/>
              </w:rPr>
              <w:t>Senior Business Analyst</w:t>
            </w:r>
          </w:p>
        </w:tc>
        <w:tc>
          <w:tcPr>
            <w:tcW w:w="863" w:type="pct"/>
            <w:tcBorders>
              <w:top w:val="single" w:sz="2" w:space="0" w:color="000000"/>
              <w:left w:val="single" w:sz="2" w:space="0" w:color="B9B9B9"/>
              <w:bottom w:val="single" w:sz="2" w:space="0" w:color="000000"/>
              <w:right w:val="single" w:sz="2" w:space="0" w:color="B9B9B9"/>
            </w:tcBorders>
          </w:tcPr>
          <w:p w14:paraId="2C465663" w14:textId="4F7B0331" w:rsidR="00E30B7B" w:rsidRDefault="00E30B7B" w:rsidP="00400FC3">
            <w:pPr>
              <w:pStyle w:val="TableText"/>
              <w:rPr>
                <w:sz w:val="20"/>
                <w:szCs w:val="20"/>
              </w:rPr>
            </w:pPr>
            <w:r>
              <w:rPr>
                <w:sz w:val="20"/>
                <w:szCs w:val="20"/>
              </w:rPr>
              <w:t>02/05/2024</w:t>
            </w:r>
          </w:p>
        </w:tc>
        <w:tc>
          <w:tcPr>
            <w:tcW w:w="760" w:type="pct"/>
            <w:tcBorders>
              <w:top w:val="single" w:sz="2" w:space="0" w:color="000000"/>
              <w:left w:val="single" w:sz="2" w:space="0" w:color="B9B9B9"/>
              <w:bottom w:val="single" w:sz="2" w:space="0" w:color="000000"/>
            </w:tcBorders>
          </w:tcPr>
          <w:p w14:paraId="216CE244" w14:textId="6D62B4F8" w:rsidR="00E30B7B" w:rsidRDefault="00E30B7B" w:rsidP="00400FC3">
            <w:pPr>
              <w:pStyle w:val="TableText"/>
              <w:rPr>
                <w:sz w:val="20"/>
                <w:szCs w:val="20"/>
              </w:rPr>
            </w:pPr>
            <w:r>
              <w:rPr>
                <w:sz w:val="20"/>
                <w:szCs w:val="20"/>
              </w:rPr>
              <w:t>0.1</w:t>
            </w:r>
          </w:p>
        </w:tc>
      </w:tr>
      <w:tr w:rsidR="00E30B7B" w14:paraId="1A380994" w14:textId="77777777" w:rsidTr="00EA0494">
        <w:trPr>
          <w:trHeight w:val="290"/>
        </w:trPr>
        <w:tc>
          <w:tcPr>
            <w:tcW w:w="3377" w:type="pct"/>
            <w:tcBorders>
              <w:top w:val="single" w:sz="2" w:space="0" w:color="000000"/>
              <w:bottom w:val="single" w:sz="2" w:space="0" w:color="000000"/>
              <w:right w:val="single" w:sz="2" w:space="0" w:color="B9B9B9"/>
            </w:tcBorders>
          </w:tcPr>
          <w:p w14:paraId="1C42A675" w14:textId="76F03F68" w:rsidR="00E30B7B" w:rsidRDefault="00E30B7B" w:rsidP="00400FC3">
            <w:pPr>
              <w:pStyle w:val="TableText"/>
              <w:rPr>
                <w:sz w:val="20"/>
                <w:szCs w:val="20"/>
              </w:rPr>
            </w:pPr>
            <w:r w:rsidRPr="79C91C47">
              <w:rPr>
                <w:sz w:val="20"/>
                <w:szCs w:val="20"/>
              </w:rPr>
              <w:t>Senior Business Analyst</w:t>
            </w:r>
          </w:p>
        </w:tc>
        <w:tc>
          <w:tcPr>
            <w:tcW w:w="863" w:type="pct"/>
            <w:tcBorders>
              <w:top w:val="single" w:sz="2" w:space="0" w:color="000000"/>
              <w:left w:val="single" w:sz="2" w:space="0" w:color="B9B9B9"/>
              <w:bottom w:val="single" w:sz="2" w:space="0" w:color="000000"/>
              <w:right w:val="single" w:sz="2" w:space="0" w:color="B9B9B9"/>
            </w:tcBorders>
          </w:tcPr>
          <w:p w14:paraId="31EEC70E" w14:textId="2F01EB89" w:rsidR="00E30B7B" w:rsidRDefault="00E30B7B" w:rsidP="00400FC3">
            <w:pPr>
              <w:pStyle w:val="TableText"/>
              <w:rPr>
                <w:sz w:val="20"/>
                <w:szCs w:val="20"/>
              </w:rPr>
            </w:pPr>
            <w:r w:rsidRPr="406D4856">
              <w:rPr>
                <w:sz w:val="20"/>
                <w:szCs w:val="20"/>
              </w:rPr>
              <w:t>08/05/2024</w:t>
            </w:r>
          </w:p>
        </w:tc>
        <w:tc>
          <w:tcPr>
            <w:tcW w:w="760" w:type="pct"/>
            <w:tcBorders>
              <w:top w:val="single" w:sz="2" w:space="0" w:color="000000"/>
              <w:left w:val="single" w:sz="2" w:space="0" w:color="B9B9B9"/>
              <w:bottom w:val="single" w:sz="2" w:space="0" w:color="000000"/>
            </w:tcBorders>
          </w:tcPr>
          <w:p w14:paraId="30572520" w14:textId="306612AD" w:rsidR="00E30B7B" w:rsidRDefault="00E30B7B" w:rsidP="00400FC3">
            <w:pPr>
              <w:pStyle w:val="TableText"/>
              <w:rPr>
                <w:sz w:val="20"/>
                <w:szCs w:val="20"/>
              </w:rPr>
            </w:pPr>
            <w:r w:rsidRPr="406D4856">
              <w:rPr>
                <w:sz w:val="20"/>
                <w:szCs w:val="20"/>
              </w:rPr>
              <w:t>0.1</w:t>
            </w:r>
          </w:p>
        </w:tc>
      </w:tr>
      <w:tr w:rsidR="00E30B7B" w14:paraId="193B9B28" w14:textId="77777777" w:rsidTr="00EA0494">
        <w:trPr>
          <w:trHeight w:val="290"/>
        </w:trPr>
        <w:tc>
          <w:tcPr>
            <w:tcW w:w="3377" w:type="pct"/>
            <w:tcBorders>
              <w:top w:val="single" w:sz="2" w:space="0" w:color="000000"/>
              <w:bottom w:val="single" w:sz="2" w:space="0" w:color="000000"/>
              <w:right w:val="single" w:sz="2" w:space="0" w:color="B9B9B9"/>
            </w:tcBorders>
          </w:tcPr>
          <w:p w14:paraId="72D43B25" w14:textId="79BD7FA6" w:rsidR="00E30B7B" w:rsidRDefault="00E30B7B" w:rsidP="00400FC3">
            <w:pPr>
              <w:pStyle w:val="TableText"/>
              <w:rPr>
                <w:sz w:val="20"/>
                <w:szCs w:val="20"/>
              </w:rPr>
            </w:pPr>
            <w:r>
              <w:rPr>
                <w:sz w:val="20"/>
                <w:szCs w:val="20"/>
              </w:rPr>
              <w:t>Senior Business Analyst</w:t>
            </w:r>
          </w:p>
        </w:tc>
        <w:tc>
          <w:tcPr>
            <w:tcW w:w="863" w:type="pct"/>
            <w:tcBorders>
              <w:top w:val="single" w:sz="2" w:space="0" w:color="000000"/>
              <w:left w:val="single" w:sz="2" w:space="0" w:color="B9B9B9"/>
              <w:bottom w:val="single" w:sz="2" w:space="0" w:color="000000"/>
              <w:right w:val="single" w:sz="2" w:space="0" w:color="B9B9B9"/>
            </w:tcBorders>
          </w:tcPr>
          <w:p w14:paraId="0BA1C121" w14:textId="742560FE" w:rsidR="00E30B7B" w:rsidRDefault="00E30B7B" w:rsidP="00400FC3">
            <w:pPr>
              <w:pStyle w:val="TableText"/>
              <w:rPr>
                <w:sz w:val="20"/>
                <w:szCs w:val="20"/>
              </w:rPr>
            </w:pPr>
            <w:r>
              <w:rPr>
                <w:sz w:val="20"/>
                <w:szCs w:val="20"/>
              </w:rPr>
              <w:t>08/05/2024</w:t>
            </w:r>
          </w:p>
        </w:tc>
        <w:tc>
          <w:tcPr>
            <w:tcW w:w="760" w:type="pct"/>
            <w:tcBorders>
              <w:top w:val="single" w:sz="2" w:space="0" w:color="000000"/>
              <w:left w:val="single" w:sz="2" w:space="0" w:color="B9B9B9"/>
              <w:bottom w:val="single" w:sz="2" w:space="0" w:color="000000"/>
            </w:tcBorders>
          </w:tcPr>
          <w:p w14:paraId="577AB341" w14:textId="5BE7A16F" w:rsidR="00E30B7B" w:rsidRDefault="00E30B7B" w:rsidP="00400FC3">
            <w:pPr>
              <w:pStyle w:val="TableText"/>
              <w:rPr>
                <w:sz w:val="20"/>
                <w:szCs w:val="20"/>
              </w:rPr>
            </w:pPr>
            <w:r>
              <w:rPr>
                <w:sz w:val="20"/>
                <w:szCs w:val="20"/>
              </w:rPr>
              <w:t>0.1</w:t>
            </w:r>
          </w:p>
        </w:tc>
      </w:tr>
      <w:tr w:rsidR="00E30B7B" w:rsidRPr="00421571" w14:paraId="372F5683" w14:textId="77777777" w:rsidTr="00EA0494">
        <w:trPr>
          <w:trHeight w:val="290"/>
        </w:trPr>
        <w:tc>
          <w:tcPr>
            <w:tcW w:w="3377" w:type="pct"/>
            <w:tcBorders>
              <w:top w:val="single" w:sz="2" w:space="0" w:color="000000"/>
              <w:bottom w:val="single" w:sz="2" w:space="0" w:color="000000"/>
              <w:right w:val="single" w:sz="2" w:space="0" w:color="B9B9B9"/>
            </w:tcBorders>
          </w:tcPr>
          <w:p w14:paraId="1EBC1F81" w14:textId="75D701B5" w:rsidR="00E30B7B" w:rsidRPr="004358DE" w:rsidRDefault="00E30B7B" w:rsidP="00400FC3">
            <w:pPr>
              <w:pStyle w:val="TableText"/>
              <w:rPr>
                <w:sz w:val="20"/>
                <w:szCs w:val="20"/>
              </w:rPr>
            </w:pPr>
            <w:r w:rsidRPr="79C91C47">
              <w:rPr>
                <w:sz w:val="20"/>
                <w:szCs w:val="20"/>
              </w:rPr>
              <w:t>Senior Business Analyst</w:t>
            </w:r>
          </w:p>
        </w:tc>
        <w:tc>
          <w:tcPr>
            <w:tcW w:w="863" w:type="pct"/>
            <w:tcBorders>
              <w:top w:val="single" w:sz="2" w:space="0" w:color="000000"/>
              <w:left w:val="single" w:sz="2" w:space="0" w:color="B9B9B9"/>
              <w:bottom w:val="single" w:sz="2" w:space="0" w:color="000000"/>
              <w:right w:val="single" w:sz="2" w:space="0" w:color="B9B9B9"/>
            </w:tcBorders>
          </w:tcPr>
          <w:p w14:paraId="60A02AF1" w14:textId="3EA27B57" w:rsidR="00E30B7B" w:rsidRPr="004358DE" w:rsidRDefault="00E30B7B" w:rsidP="00400FC3">
            <w:pPr>
              <w:pStyle w:val="TableText"/>
              <w:rPr>
                <w:sz w:val="20"/>
                <w:szCs w:val="20"/>
              </w:rPr>
            </w:pPr>
            <w:r>
              <w:rPr>
                <w:sz w:val="20"/>
                <w:szCs w:val="20"/>
              </w:rPr>
              <w:t>08/05/2024</w:t>
            </w:r>
          </w:p>
        </w:tc>
        <w:tc>
          <w:tcPr>
            <w:tcW w:w="760" w:type="pct"/>
            <w:tcBorders>
              <w:top w:val="single" w:sz="2" w:space="0" w:color="000000"/>
              <w:left w:val="single" w:sz="2" w:space="0" w:color="B9B9B9"/>
              <w:bottom w:val="single" w:sz="2" w:space="0" w:color="000000"/>
            </w:tcBorders>
          </w:tcPr>
          <w:p w14:paraId="7B9C5329" w14:textId="5ACE29FA" w:rsidR="00E30B7B" w:rsidRPr="004358DE" w:rsidRDefault="00E30B7B" w:rsidP="00400FC3">
            <w:pPr>
              <w:pStyle w:val="TableText"/>
              <w:rPr>
                <w:sz w:val="20"/>
                <w:szCs w:val="20"/>
              </w:rPr>
            </w:pPr>
            <w:r>
              <w:rPr>
                <w:sz w:val="20"/>
                <w:szCs w:val="20"/>
              </w:rPr>
              <w:t>0.1</w:t>
            </w:r>
          </w:p>
        </w:tc>
      </w:tr>
      <w:tr w:rsidR="00E30B7B" w:rsidRPr="00421571" w14:paraId="1ECDC6E3" w14:textId="77777777" w:rsidTr="00EA0494">
        <w:trPr>
          <w:trHeight w:val="290"/>
        </w:trPr>
        <w:tc>
          <w:tcPr>
            <w:tcW w:w="3377" w:type="pct"/>
            <w:tcBorders>
              <w:top w:val="single" w:sz="2" w:space="0" w:color="000000"/>
              <w:bottom w:val="single" w:sz="2" w:space="0" w:color="000000"/>
              <w:right w:val="single" w:sz="2" w:space="0" w:color="B9B9B9"/>
            </w:tcBorders>
            <w:vAlign w:val="center"/>
          </w:tcPr>
          <w:p w14:paraId="2E16BAEE" w14:textId="54696714" w:rsidR="00E30B7B" w:rsidRDefault="00E30B7B" w:rsidP="00400FC3">
            <w:pPr>
              <w:pStyle w:val="TableText"/>
              <w:rPr>
                <w:sz w:val="20"/>
                <w:szCs w:val="20"/>
              </w:rPr>
            </w:pPr>
            <w:r>
              <w:rPr>
                <w:sz w:val="20"/>
                <w:szCs w:val="20"/>
              </w:rPr>
              <w:t>Clinical Lead</w:t>
            </w:r>
          </w:p>
        </w:tc>
        <w:tc>
          <w:tcPr>
            <w:tcW w:w="863" w:type="pct"/>
            <w:tcBorders>
              <w:top w:val="single" w:sz="2" w:space="0" w:color="000000"/>
              <w:left w:val="single" w:sz="2" w:space="0" w:color="B9B9B9"/>
              <w:bottom w:val="single" w:sz="2" w:space="0" w:color="000000"/>
              <w:right w:val="single" w:sz="2" w:space="0" w:color="B9B9B9"/>
            </w:tcBorders>
          </w:tcPr>
          <w:p w14:paraId="6924A00D" w14:textId="3CB06A5B" w:rsidR="00E30B7B" w:rsidRDefault="00E30B7B" w:rsidP="00400FC3">
            <w:pPr>
              <w:pStyle w:val="TableText"/>
              <w:rPr>
                <w:sz w:val="20"/>
                <w:szCs w:val="20"/>
              </w:rPr>
            </w:pPr>
            <w:r>
              <w:rPr>
                <w:sz w:val="20"/>
                <w:szCs w:val="20"/>
              </w:rPr>
              <w:t>15/05/2024</w:t>
            </w:r>
          </w:p>
        </w:tc>
        <w:tc>
          <w:tcPr>
            <w:tcW w:w="760" w:type="pct"/>
            <w:tcBorders>
              <w:top w:val="single" w:sz="2" w:space="0" w:color="000000"/>
              <w:left w:val="single" w:sz="2" w:space="0" w:color="B9B9B9"/>
              <w:bottom w:val="single" w:sz="2" w:space="0" w:color="000000"/>
            </w:tcBorders>
          </w:tcPr>
          <w:p w14:paraId="3D1D0ECE" w14:textId="4B86D7C9" w:rsidR="00E30B7B" w:rsidRDefault="00E30B7B" w:rsidP="00400FC3">
            <w:pPr>
              <w:pStyle w:val="TableText"/>
              <w:rPr>
                <w:sz w:val="20"/>
                <w:szCs w:val="20"/>
              </w:rPr>
            </w:pPr>
            <w:r>
              <w:rPr>
                <w:sz w:val="20"/>
                <w:szCs w:val="20"/>
              </w:rPr>
              <w:t>0.1</w:t>
            </w:r>
          </w:p>
        </w:tc>
      </w:tr>
      <w:tr w:rsidR="00E30B7B" w:rsidRPr="00421571" w14:paraId="02B628E6" w14:textId="77777777" w:rsidTr="00EA0494">
        <w:trPr>
          <w:trHeight w:val="290"/>
        </w:trPr>
        <w:tc>
          <w:tcPr>
            <w:tcW w:w="3377" w:type="pct"/>
            <w:tcBorders>
              <w:top w:val="single" w:sz="2" w:space="0" w:color="000000"/>
              <w:bottom w:val="single" w:sz="2" w:space="0" w:color="000000"/>
              <w:right w:val="single" w:sz="2" w:space="0" w:color="B9B9B9"/>
            </w:tcBorders>
            <w:vAlign w:val="center"/>
          </w:tcPr>
          <w:p w14:paraId="5753A1F8" w14:textId="6AA43A83" w:rsidR="00E30B7B" w:rsidRDefault="00E30B7B" w:rsidP="00400FC3">
            <w:pPr>
              <w:pStyle w:val="TableText"/>
              <w:rPr>
                <w:sz w:val="20"/>
                <w:szCs w:val="20"/>
              </w:rPr>
            </w:pPr>
            <w:r>
              <w:rPr>
                <w:sz w:val="20"/>
                <w:szCs w:val="20"/>
              </w:rPr>
              <w:t>Solution Assurance</w:t>
            </w:r>
          </w:p>
        </w:tc>
        <w:tc>
          <w:tcPr>
            <w:tcW w:w="863" w:type="pct"/>
            <w:tcBorders>
              <w:top w:val="single" w:sz="2" w:space="0" w:color="000000"/>
              <w:left w:val="single" w:sz="2" w:space="0" w:color="B9B9B9"/>
              <w:bottom w:val="single" w:sz="2" w:space="0" w:color="000000"/>
              <w:right w:val="single" w:sz="2" w:space="0" w:color="B9B9B9"/>
            </w:tcBorders>
          </w:tcPr>
          <w:p w14:paraId="573FD7E4" w14:textId="11751E5C" w:rsidR="00E30B7B" w:rsidRDefault="00E30B7B" w:rsidP="00400FC3">
            <w:pPr>
              <w:pStyle w:val="TableText"/>
              <w:rPr>
                <w:sz w:val="20"/>
                <w:szCs w:val="20"/>
              </w:rPr>
            </w:pPr>
            <w:r>
              <w:rPr>
                <w:sz w:val="20"/>
                <w:szCs w:val="20"/>
              </w:rPr>
              <w:t>22/05/2024</w:t>
            </w:r>
          </w:p>
        </w:tc>
        <w:tc>
          <w:tcPr>
            <w:tcW w:w="760" w:type="pct"/>
            <w:tcBorders>
              <w:top w:val="single" w:sz="2" w:space="0" w:color="000000"/>
              <w:left w:val="single" w:sz="2" w:space="0" w:color="B9B9B9"/>
              <w:bottom w:val="single" w:sz="2" w:space="0" w:color="000000"/>
            </w:tcBorders>
          </w:tcPr>
          <w:p w14:paraId="474A268F" w14:textId="7D32559D" w:rsidR="00E30B7B" w:rsidRDefault="00E30B7B" w:rsidP="00400FC3">
            <w:pPr>
              <w:pStyle w:val="TableText"/>
              <w:rPr>
                <w:sz w:val="20"/>
                <w:szCs w:val="20"/>
              </w:rPr>
            </w:pPr>
            <w:r>
              <w:rPr>
                <w:sz w:val="20"/>
                <w:szCs w:val="20"/>
              </w:rPr>
              <w:t>0.1</w:t>
            </w:r>
          </w:p>
        </w:tc>
      </w:tr>
      <w:tr w:rsidR="00E30B7B" w:rsidRPr="00421571" w14:paraId="0D8DDA55" w14:textId="77777777" w:rsidTr="00EA0494">
        <w:trPr>
          <w:trHeight w:val="290"/>
        </w:trPr>
        <w:tc>
          <w:tcPr>
            <w:tcW w:w="3377" w:type="pct"/>
            <w:tcBorders>
              <w:top w:val="single" w:sz="2" w:space="0" w:color="000000"/>
              <w:bottom w:val="single" w:sz="2" w:space="0" w:color="000000"/>
              <w:right w:val="single" w:sz="2" w:space="0" w:color="B9B9B9"/>
            </w:tcBorders>
            <w:vAlign w:val="center"/>
          </w:tcPr>
          <w:p w14:paraId="214BB714" w14:textId="4E720014" w:rsidR="00E30B7B" w:rsidRDefault="00E30B7B" w:rsidP="00400FC3">
            <w:pPr>
              <w:pStyle w:val="TableText"/>
              <w:rPr>
                <w:sz w:val="20"/>
                <w:szCs w:val="20"/>
              </w:rPr>
            </w:pPr>
          </w:p>
        </w:tc>
        <w:tc>
          <w:tcPr>
            <w:tcW w:w="863" w:type="pct"/>
            <w:tcBorders>
              <w:top w:val="single" w:sz="2" w:space="0" w:color="000000"/>
              <w:left w:val="single" w:sz="2" w:space="0" w:color="B9B9B9"/>
              <w:bottom w:val="single" w:sz="2" w:space="0" w:color="000000"/>
              <w:right w:val="single" w:sz="2" w:space="0" w:color="B9B9B9"/>
            </w:tcBorders>
          </w:tcPr>
          <w:p w14:paraId="5B437341" w14:textId="1D83BABF" w:rsidR="00E30B7B" w:rsidRDefault="00E30B7B" w:rsidP="00400FC3">
            <w:pPr>
              <w:pStyle w:val="TableText"/>
              <w:rPr>
                <w:sz w:val="20"/>
                <w:szCs w:val="20"/>
              </w:rPr>
            </w:pPr>
          </w:p>
        </w:tc>
        <w:tc>
          <w:tcPr>
            <w:tcW w:w="760" w:type="pct"/>
            <w:tcBorders>
              <w:top w:val="single" w:sz="2" w:space="0" w:color="000000"/>
              <w:left w:val="single" w:sz="2" w:space="0" w:color="B9B9B9"/>
              <w:bottom w:val="single" w:sz="2" w:space="0" w:color="000000"/>
            </w:tcBorders>
          </w:tcPr>
          <w:p w14:paraId="45A95E27" w14:textId="23B979D6" w:rsidR="00E30B7B" w:rsidRDefault="00E30B7B" w:rsidP="00400FC3">
            <w:pPr>
              <w:pStyle w:val="TableText"/>
              <w:rPr>
                <w:sz w:val="20"/>
                <w:szCs w:val="20"/>
              </w:rPr>
            </w:pPr>
          </w:p>
        </w:tc>
      </w:tr>
      <w:tr w:rsidR="00E30B7B" w:rsidRPr="00421571" w14:paraId="2C0C811B" w14:textId="77777777" w:rsidTr="00EA0494">
        <w:trPr>
          <w:trHeight w:val="290"/>
        </w:trPr>
        <w:tc>
          <w:tcPr>
            <w:tcW w:w="3377" w:type="pct"/>
            <w:tcBorders>
              <w:top w:val="single" w:sz="2" w:space="0" w:color="000000"/>
              <w:bottom w:val="single" w:sz="2" w:space="0" w:color="000000"/>
              <w:right w:val="single" w:sz="2" w:space="0" w:color="B9B9B9"/>
            </w:tcBorders>
            <w:vAlign w:val="center"/>
          </w:tcPr>
          <w:p w14:paraId="15FDB264" w14:textId="51A6F8CB" w:rsidR="00E30B7B" w:rsidRDefault="00E30B7B" w:rsidP="00400FC3">
            <w:pPr>
              <w:pStyle w:val="TableText"/>
              <w:rPr>
                <w:sz w:val="20"/>
                <w:szCs w:val="20"/>
              </w:rPr>
            </w:pPr>
          </w:p>
        </w:tc>
        <w:tc>
          <w:tcPr>
            <w:tcW w:w="863" w:type="pct"/>
            <w:tcBorders>
              <w:top w:val="single" w:sz="2" w:space="0" w:color="000000"/>
              <w:left w:val="single" w:sz="2" w:space="0" w:color="B9B9B9"/>
              <w:bottom w:val="single" w:sz="2" w:space="0" w:color="000000"/>
              <w:right w:val="single" w:sz="2" w:space="0" w:color="B9B9B9"/>
            </w:tcBorders>
          </w:tcPr>
          <w:p w14:paraId="7297B9EC" w14:textId="0A31C201" w:rsidR="00E30B7B" w:rsidRDefault="00E30B7B" w:rsidP="00400FC3">
            <w:pPr>
              <w:pStyle w:val="TableText"/>
              <w:rPr>
                <w:sz w:val="20"/>
                <w:szCs w:val="20"/>
              </w:rPr>
            </w:pPr>
          </w:p>
        </w:tc>
        <w:tc>
          <w:tcPr>
            <w:tcW w:w="760" w:type="pct"/>
            <w:tcBorders>
              <w:top w:val="single" w:sz="2" w:space="0" w:color="000000"/>
              <w:left w:val="single" w:sz="2" w:space="0" w:color="B9B9B9"/>
              <w:bottom w:val="single" w:sz="2" w:space="0" w:color="000000"/>
            </w:tcBorders>
          </w:tcPr>
          <w:p w14:paraId="41C48AC5" w14:textId="0679D01E" w:rsidR="00E30B7B" w:rsidRDefault="00E30B7B" w:rsidP="00400FC3">
            <w:pPr>
              <w:pStyle w:val="TableText"/>
              <w:rPr>
                <w:sz w:val="20"/>
                <w:szCs w:val="20"/>
              </w:rPr>
            </w:pPr>
          </w:p>
        </w:tc>
      </w:tr>
    </w:tbl>
    <w:p w14:paraId="7EC11A8A" w14:textId="24915813" w:rsidR="004D4F44" w:rsidRDefault="004D4F44" w:rsidP="003F4AEC">
      <w:pPr>
        <w:rPr>
          <w:rFonts w:eastAsia="MS Mincho"/>
          <w:b/>
          <w:color w:val="005EB8" w:themeColor="accent1"/>
          <w:spacing w:val="-6"/>
          <w:kern w:val="28"/>
          <w:sz w:val="32"/>
          <w:szCs w:val="32"/>
          <w14:ligatures w14:val="standardContextual"/>
        </w:rPr>
      </w:pPr>
    </w:p>
    <w:p w14:paraId="66BE64A0" w14:textId="77777777" w:rsidR="003F4AEC" w:rsidRDefault="003F4AEC">
      <w:pPr>
        <w:spacing w:after="0"/>
        <w:textboxTightWrap w:val="none"/>
        <w:rPr>
          <w:rFonts w:eastAsia="MS Mincho"/>
          <w:b/>
          <w:color w:val="005EB8" w:themeColor="accent1"/>
          <w:spacing w:val="-6"/>
          <w:kern w:val="28"/>
          <w:sz w:val="32"/>
          <w:szCs w:val="32"/>
          <w14:ligatures w14:val="standardContextual"/>
        </w:rPr>
      </w:pPr>
      <w:r>
        <w:br w:type="page"/>
      </w:r>
    </w:p>
    <w:p w14:paraId="1F39A010" w14:textId="6C03BEDF" w:rsidR="00F5614B" w:rsidRPr="00B02B73" w:rsidRDefault="00F5614B" w:rsidP="006721CC">
      <w:pPr>
        <w:pStyle w:val="Heading2"/>
        <w:numPr>
          <w:ilvl w:val="0"/>
          <w:numId w:val="0"/>
        </w:numPr>
        <w:ind w:left="510" w:hanging="510"/>
      </w:pPr>
      <w:bookmarkStart w:id="9" w:name="_Toc169074701"/>
      <w:r w:rsidRPr="00B02B73">
        <w:lastRenderedPageBreak/>
        <w:t xml:space="preserve">Approved </w:t>
      </w:r>
      <w:r w:rsidR="00725708">
        <w:t>B</w:t>
      </w:r>
      <w:r w:rsidRPr="00B02B73">
        <w:t>y</w:t>
      </w:r>
      <w:bookmarkEnd w:id="8"/>
      <w:bookmarkEnd w:id="9"/>
    </w:p>
    <w:p w14:paraId="00BE485A" w14:textId="061C6A44" w:rsidR="00F5614B" w:rsidRPr="00AD64BB" w:rsidRDefault="00F5614B" w:rsidP="00F5614B">
      <w:pPr>
        <w:rPr>
          <w:bCs/>
        </w:rPr>
      </w:pPr>
      <w:r w:rsidRPr="00AD64BB">
        <w:rPr>
          <w:bCs/>
        </w:rPr>
        <w:t xml:space="preserve">This document must be approved 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6662"/>
        <w:gridCol w:w="1703"/>
        <w:gridCol w:w="1499"/>
      </w:tblGrid>
      <w:tr w:rsidR="00E30B7B" w:rsidRPr="00421571" w14:paraId="65F046B5" w14:textId="77777777" w:rsidTr="00EA0494">
        <w:trPr>
          <w:trHeight w:val="290"/>
        </w:trPr>
        <w:tc>
          <w:tcPr>
            <w:tcW w:w="3377" w:type="pct"/>
            <w:tcBorders>
              <w:top w:val="single" w:sz="2" w:space="0" w:color="000000"/>
              <w:bottom w:val="single" w:sz="2" w:space="0" w:color="000000"/>
            </w:tcBorders>
          </w:tcPr>
          <w:p w14:paraId="1EEA6390" w14:textId="77777777" w:rsidR="00E30B7B" w:rsidRPr="006E0D63" w:rsidRDefault="00E30B7B" w:rsidP="00552749">
            <w:pPr>
              <w:pStyle w:val="TableHeader"/>
              <w:rPr>
                <w:sz w:val="20"/>
                <w:szCs w:val="20"/>
                <w:lang w:val="en-GB"/>
              </w:rPr>
            </w:pPr>
            <w:r w:rsidRPr="006E0D63">
              <w:rPr>
                <w:sz w:val="20"/>
                <w:szCs w:val="20"/>
                <w:lang w:val="en-GB"/>
              </w:rPr>
              <w:t>Name</w:t>
            </w:r>
          </w:p>
        </w:tc>
        <w:tc>
          <w:tcPr>
            <w:tcW w:w="863" w:type="pct"/>
            <w:tcBorders>
              <w:top w:val="single" w:sz="2" w:space="0" w:color="000000"/>
              <w:bottom w:val="single" w:sz="2" w:space="0" w:color="000000"/>
            </w:tcBorders>
          </w:tcPr>
          <w:p w14:paraId="38F02F6E" w14:textId="77777777" w:rsidR="00E30B7B" w:rsidRPr="006E0D63" w:rsidRDefault="00E30B7B" w:rsidP="00552749">
            <w:pPr>
              <w:pStyle w:val="TableHeader"/>
              <w:rPr>
                <w:sz w:val="20"/>
                <w:szCs w:val="20"/>
                <w:lang w:val="en-GB"/>
              </w:rPr>
            </w:pPr>
            <w:r w:rsidRPr="006E0D63">
              <w:rPr>
                <w:sz w:val="20"/>
                <w:szCs w:val="20"/>
                <w:lang w:val="en-GB"/>
              </w:rPr>
              <w:t xml:space="preserve">Date </w:t>
            </w:r>
          </w:p>
        </w:tc>
        <w:tc>
          <w:tcPr>
            <w:tcW w:w="760" w:type="pct"/>
            <w:tcBorders>
              <w:top w:val="single" w:sz="2" w:space="0" w:color="000000"/>
              <w:bottom w:val="single" w:sz="2" w:space="0" w:color="000000"/>
            </w:tcBorders>
          </w:tcPr>
          <w:p w14:paraId="71585CE2" w14:textId="77777777" w:rsidR="00E30B7B" w:rsidRPr="006E0D63" w:rsidRDefault="00E30B7B" w:rsidP="00552749">
            <w:pPr>
              <w:pStyle w:val="TableHeader"/>
              <w:rPr>
                <w:sz w:val="20"/>
                <w:szCs w:val="20"/>
                <w:lang w:val="en-GB"/>
              </w:rPr>
            </w:pPr>
            <w:r w:rsidRPr="006E0D63">
              <w:rPr>
                <w:sz w:val="20"/>
                <w:szCs w:val="20"/>
                <w:lang w:val="en-GB"/>
              </w:rPr>
              <w:t>Version</w:t>
            </w:r>
          </w:p>
        </w:tc>
      </w:tr>
      <w:tr w:rsidR="00E30B7B" w:rsidRPr="00421571" w14:paraId="12A3A10C" w14:textId="77777777" w:rsidTr="00EA0494">
        <w:trPr>
          <w:trHeight w:val="290"/>
        </w:trPr>
        <w:tc>
          <w:tcPr>
            <w:tcW w:w="3377" w:type="pct"/>
            <w:tcBorders>
              <w:top w:val="single" w:sz="2" w:space="0" w:color="000000"/>
              <w:bottom w:val="single" w:sz="2" w:space="0" w:color="000000"/>
              <w:right w:val="single" w:sz="2" w:space="0" w:color="B9B9B9"/>
            </w:tcBorders>
            <w:vAlign w:val="center"/>
          </w:tcPr>
          <w:p w14:paraId="00A1E252" w14:textId="28EB1611" w:rsidR="00E30B7B" w:rsidDel="00B93F4D" w:rsidRDefault="00E30B7B" w:rsidP="00E30B7B">
            <w:pPr>
              <w:pStyle w:val="TableText"/>
              <w:rPr>
                <w:sz w:val="20"/>
                <w:szCs w:val="20"/>
              </w:rPr>
            </w:pPr>
            <w:r>
              <w:rPr>
                <w:sz w:val="20"/>
                <w:szCs w:val="20"/>
              </w:rPr>
              <w:t xml:space="preserve">NHSE - </w:t>
            </w:r>
            <w:r w:rsidR="00D76508">
              <w:rPr>
                <w:sz w:val="20"/>
                <w:szCs w:val="20"/>
              </w:rPr>
              <w:t>Vaccinations Onboarding Team</w:t>
            </w:r>
            <w:r>
              <w:rPr>
                <w:sz w:val="20"/>
                <w:szCs w:val="20"/>
              </w:rPr>
              <w:t xml:space="preserve"> – Product Owner</w:t>
            </w:r>
            <w:r w:rsidR="00D76508">
              <w:rPr>
                <w:sz w:val="20"/>
                <w:szCs w:val="20"/>
              </w:rPr>
              <w:t>/BA</w:t>
            </w:r>
          </w:p>
        </w:tc>
        <w:tc>
          <w:tcPr>
            <w:tcW w:w="863" w:type="pct"/>
            <w:tcBorders>
              <w:top w:val="single" w:sz="2" w:space="0" w:color="000000"/>
              <w:left w:val="single" w:sz="2" w:space="0" w:color="B9B9B9"/>
              <w:bottom w:val="single" w:sz="2" w:space="0" w:color="000000"/>
              <w:right w:val="single" w:sz="2" w:space="0" w:color="B9B9B9"/>
            </w:tcBorders>
          </w:tcPr>
          <w:p w14:paraId="4BB885D7" w14:textId="4F10A162" w:rsidR="00E30B7B" w:rsidDel="00B93F4D" w:rsidRDefault="000B0DFA" w:rsidP="00E30B7B">
            <w:pPr>
              <w:pStyle w:val="TableText"/>
              <w:rPr>
                <w:sz w:val="20"/>
                <w:szCs w:val="20"/>
              </w:rPr>
            </w:pPr>
            <w:r>
              <w:rPr>
                <w:sz w:val="20"/>
                <w:szCs w:val="20"/>
              </w:rPr>
              <w:t>27/06</w:t>
            </w:r>
            <w:r w:rsidRPr="78956E61">
              <w:rPr>
                <w:sz w:val="20"/>
                <w:szCs w:val="20"/>
              </w:rPr>
              <w:t>/202</w:t>
            </w:r>
            <w:r>
              <w:rPr>
                <w:sz w:val="20"/>
                <w:szCs w:val="20"/>
              </w:rPr>
              <w:t>6</w:t>
            </w:r>
          </w:p>
        </w:tc>
        <w:tc>
          <w:tcPr>
            <w:tcW w:w="760" w:type="pct"/>
            <w:tcBorders>
              <w:top w:val="single" w:sz="2" w:space="0" w:color="000000"/>
              <w:left w:val="single" w:sz="2" w:space="0" w:color="B9B9B9"/>
              <w:bottom w:val="single" w:sz="2" w:space="0" w:color="000000"/>
            </w:tcBorders>
          </w:tcPr>
          <w:p w14:paraId="00F358D5" w14:textId="3F679CC8" w:rsidR="00E30B7B" w:rsidDel="00B93F4D" w:rsidRDefault="00E30B7B" w:rsidP="00E30B7B">
            <w:pPr>
              <w:pStyle w:val="TableText"/>
              <w:rPr>
                <w:sz w:val="20"/>
                <w:szCs w:val="20"/>
              </w:rPr>
            </w:pPr>
            <w:r>
              <w:rPr>
                <w:sz w:val="20"/>
                <w:szCs w:val="20"/>
              </w:rPr>
              <w:t>1.</w:t>
            </w:r>
            <w:r w:rsidR="00D76508">
              <w:rPr>
                <w:sz w:val="20"/>
                <w:szCs w:val="20"/>
              </w:rPr>
              <w:t>1</w:t>
            </w:r>
          </w:p>
        </w:tc>
      </w:tr>
      <w:tr w:rsidR="00E30B7B" w:rsidRPr="00421571" w14:paraId="1ABEF7BC" w14:textId="77777777" w:rsidTr="00EA0494">
        <w:trPr>
          <w:trHeight w:val="246"/>
        </w:trPr>
        <w:tc>
          <w:tcPr>
            <w:tcW w:w="3377" w:type="pct"/>
            <w:tcBorders>
              <w:top w:val="single" w:sz="2" w:space="0" w:color="000000"/>
              <w:bottom w:val="single" w:sz="2" w:space="0" w:color="000000"/>
              <w:right w:val="single" w:sz="2" w:space="0" w:color="B9B9B9"/>
            </w:tcBorders>
            <w:vAlign w:val="center"/>
          </w:tcPr>
          <w:p w14:paraId="18FFD3D0" w14:textId="75502A6E" w:rsidR="00E30B7B" w:rsidRDefault="00E30B7B" w:rsidP="00E30B7B">
            <w:pPr>
              <w:pStyle w:val="TableText"/>
              <w:rPr>
                <w:sz w:val="20"/>
                <w:szCs w:val="20"/>
              </w:rPr>
            </w:pPr>
            <w:r>
              <w:rPr>
                <w:sz w:val="20"/>
                <w:szCs w:val="20"/>
              </w:rPr>
              <w:t>NHSE - Clinical Lead</w:t>
            </w:r>
          </w:p>
        </w:tc>
        <w:tc>
          <w:tcPr>
            <w:tcW w:w="863" w:type="pct"/>
            <w:tcBorders>
              <w:top w:val="single" w:sz="2" w:space="0" w:color="000000"/>
              <w:left w:val="single" w:sz="2" w:space="0" w:color="B9B9B9"/>
              <w:bottom w:val="single" w:sz="2" w:space="0" w:color="000000"/>
              <w:right w:val="single" w:sz="2" w:space="0" w:color="B9B9B9"/>
            </w:tcBorders>
          </w:tcPr>
          <w:p w14:paraId="6E0BCDA4" w14:textId="7CAC92A1" w:rsidR="00E30B7B" w:rsidDel="00B93F4D" w:rsidRDefault="000B0DFA" w:rsidP="00E30B7B">
            <w:pPr>
              <w:pStyle w:val="TableText"/>
              <w:rPr>
                <w:sz w:val="20"/>
                <w:szCs w:val="20"/>
              </w:rPr>
            </w:pPr>
            <w:r>
              <w:rPr>
                <w:sz w:val="20"/>
                <w:szCs w:val="20"/>
              </w:rPr>
              <w:t>04/03/2026</w:t>
            </w:r>
          </w:p>
        </w:tc>
        <w:tc>
          <w:tcPr>
            <w:tcW w:w="760" w:type="pct"/>
            <w:tcBorders>
              <w:top w:val="single" w:sz="2" w:space="0" w:color="000000"/>
              <w:left w:val="single" w:sz="2" w:space="0" w:color="B9B9B9"/>
              <w:bottom w:val="single" w:sz="2" w:space="0" w:color="000000"/>
            </w:tcBorders>
          </w:tcPr>
          <w:p w14:paraId="55DD02BD" w14:textId="7D8BBE55" w:rsidR="00E30B7B" w:rsidDel="00B93F4D" w:rsidRDefault="00E30B7B" w:rsidP="00E30B7B">
            <w:pPr>
              <w:pStyle w:val="TableText"/>
              <w:rPr>
                <w:sz w:val="20"/>
                <w:szCs w:val="20"/>
              </w:rPr>
            </w:pPr>
            <w:r>
              <w:rPr>
                <w:sz w:val="20"/>
                <w:szCs w:val="20"/>
              </w:rPr>
              <w:t>1.</w:t>
            </w:r>
            <w:r w:rsidR="00D76508">
              <w:rPr>
                <w:sz w:val="20"/>
                <w:szCs w:val="20"/>
              </w:rPr>
              <w:t>1</w:t>
            </w:r>
          </w:p>
        </w:tc>
      </w:tr>
    </w:tbl>
    <w:p w14:paraId="6D019A3B" w14:textId="6F89A3F2" w:rsidR="00BC2627" w:rsidRDefault="00BC2627" w:rsidP="00A150FA">
      <w:pPr>
        <w:spacing w:after="0"/>
        <w:textboxTightWrap w:val="none"/>
        <w:rPr>
          <w:b/>
          <w:color w:val="005EB8" w:themeColor="accent1"/>
          <w:sz w:val="24"/>
        </w:rPr>
      </w:pPr>
    </w:p>
    <w:p w14:paraId="601D7A40" w14:textId="77777777" w:rsidR="00EC5D8D" w:rsidRDefault="00BC2627" w:rsidP="00EC5D8D">
      <w:pPr>
        <w:pStyle w:val="Heading1"/>
      </w:pPr>
      <w:r>
        <w:br w:type="page"/>
      </w:r>
      <w:bookmarkStart w:id="10" w:name="_Toc70082694"/>
      <w:bookmarkStart w:id="11" w:name="_Toc169074702"/>
      <w:r w:rsidR="48EDA556">
        <w:lastRenderedPageBreak/>
        <w:t>References</w:t>
      </w:r>
      <w:bookmarkEnd w:id="10"/>
      <w:bookmarkEnd w:id="11"/>
    </w:p>
    <w:tbl>
      <w:tblPr>
        <w:tblW w:w="503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613"/>
        <w:gridCol w:w="7575"/>
        <w:gridCol w:w="1735"/>
      </w:tblGrid>
      <w:tr w:rsidR="00BF1D22" w:rsidRPr="00271505" w14:paraId="2287130E" w14:textId="77777777" w:rsidTr="00AB04EF">
        <w:trPr>
          <w:trHeight w:val="357"/>
        </w:trPr>
        <w:tc>
          <w:tcPr>
            <w:tcW w:w="309" w:type="pct"/>
            <w:tcBorders>
              <w:top w:val="single" w:sz="2" w:space="0" w:color="000000"/>
              <w:bottom w:val="single" w:sz="2" w:space="0" w:color="000000"/>
              <w:right w:val="nil"/>
            </w:tcBorders>
          </w:tcPr>
          <w:p w14:paraId="79DA26CE" w14:textId="23849027" w:rsidR="00BF1D22" w:rsidRPr="00271505" w:rsidRDefault="00BF1D22" w:rsidP="006B678F">
            <w:pPr>
              <w:pStyle w:val="TableHeader"/>
              <w:rPr>
                <w:sz w:val="20"/>
                <w:szCs w:val="20"/>
                <w:lang w:val="en-GB"/>
              </w:rPr>
            </w:pPr>
            <w:r w:rsidRPr="00271505">
              <w:rPr>
                <w:sz w:val="20"/>
                <w:szCs w:val="20"/>
                <w:lang w:val="en-GB"/>
              </w:rPr>
              <w:t>Ref.</w:t>
            </w:r>
          </w:p>
        </w:tc>
        <w:tc>
          <w:tcPr>
            <w:tcW w:w="3817" w:type="pct"/>
            <w:tcBorders>
              <w:top w:val="single" w:sz="2" w:space="0" w:color="000000"/>
              <w:bottom w:val="single" w:sz="2" w:space="0" w:color="000000"/>
              <w:right w:val="nil"/>
            </w:tcBorders>
          </w:tcPr>
          <w:p w14:paraId="6352881F" w14:textId="21A2B3D8" w:rsidR="00BF1D22" w:rsidRPr="00271505" w:rsidRDefault="00BF1D22" w:rsidP="006B678F">
            <w:pPr>
              <w:pStyle w:val="TableHeader"/>
              <w:rPr>
                <w:sz w:val="20"/>
                <w:szCs w:val="20"/>
                <w:lang w:val="en-GB"/>
              </w:rPr>
            </w:pPr>
            <w:r w:rsidRPr="00271505">
              <w:rPr>
                <w:sz w:val="20"/>
                <w:szCs w:val="20"/>
                <w:lang w:val="en-GB"/>
              </w:rPr>
              <w:t>Document Name/ Description</w:t>
            </w:r>
          </w:p>
        </w:tc>
        <w:tc>
          <w:tcPr>
            <w:tcW w:w="874" w:type="pct"/>
            <w:tcBorders>
              <w:top w:val="single" w:sz="2" w:space="0" w:color="000000"/>
              <w:left w:val="nil"/>
              <w:bottom w:val="single" w:sz="2" w:space="0" w:color="000000"/>
            </w:tcBorders>
          </w:tcPr>
          <w:p w14:paraId="17152DB4" w14:textId="1E2669EB" w:rsidR="00BF1D22" w:rsidRPr="00271505" w:rsidRDefault="00BF1D22" w:rsidP="006B678F">
            <w:pPr>
              <w:pStyle w:val="TableHeader"/>
              <w:rPr>
                <w:sz w:val="20"/>
                <w:szCs w:val="20"/>
                <w:lang w:val="en-GB"/>
              </w:rPr>
            </w:pPr>
            <w:r w:rsidRPr="00271505">
              <w:rPr>
                <w:sz w:val="20"/>
                <w:szCs w:val="20"/>
                <w:lang w:val="en-GB"/>
              </w:rPr>
              <w:t>Location</w:t>
            </w:r>
          </w:p>
        </w:tc>
      </w:tr>
      <w:tr w:rsidR="00A10E5E" w:rsidRPr="00271505" w14:paraId="1DDD6B11" w14:textId="77777777" w:rsidTr="00AB04EF">
        <w:trPr>
          <w:trHeight w:val="357"/>
        </w:trPr>
        <w:tc>
          <w:tcPr>
            <w:tcW w:w="309" w:type="pct"/>
            <w:tcBorders>
              <w:top w:val="single" w:sz="2" w:space="0" w:color="000000"/>
              <w:bottom w:val="single" w:sz="2" w:space="0" w:color="000000"/>
              <w:right w:val="single" w:sz="2" w:space="0" w:color="B9B9B9"/>
            </w:tcBorders>
          </w:tcPr>
          <w:p w14:paraId="5B2E176C" w14:textId="0C93C095" w:rsidR="00A10E5E" w:rsidRPr="00271505" w:rsidRDefault="00A10E5E" w:rsidP="00A10E5E">
            <w:pPr>
              <w:pStyle w:val="TableText"/>
              <w:rPr>
                <w:sz w:val="20"/>
                <w:szCs w:val="20"/>
              </w:rPr>
            </w:pPr>
            <w:r w:rsidRPr="00271505">
              <w:rPr>
                <w:sz w:val="20"/>
                <w:szCs w:val="20"/>
              </w:rPr>
              <w:t>1</w:t>
            </w:r>
          </w:p>
        </w:tc>
        <w:tc>
          <w:tcPr>
            <w:tcW w:w="3817" w:type="pct"/>
            <w:tcBorders>
              <w:top w:val="single" w:sz="2" w:space="0" w:color="000000"/>
              <w:bottom w:val="single" w:sz="2" w:space="0" w:color="000000"/>
              <w:right w:val="single" w:sz="2" w:space="0" w:color="B9B9B9"/>
            </w:tcBorders>
          </w:tcPr>
          <w:p w14:paraId="32F2D08F" w14:textId="2ED2E5D9" w:rsidR="00A10E5E" w:rsidRPr="00271505" w:rsidRDefault="00A10E5E" w:rsidP="00A10E5E">
            <w:pPr>
              <w:pStyle w:val="TableText"/>
              <w:rPr>
                <w:sz w:val="20"/>
                <w:szCs w:val="20"/>
              </w:rPr>
            </w:pPr>
            <w:r w:rsidRPr="00784488">
              <w:rPr>
                <w:sz w:val="20"/>
                <w:szCs w:val="20"/>
              </w:rPr>
              <w:t>Vaccinations – Local/PCN Delivery Requirements</w:t>
            </w:r>
          </w:p>
        </w:tc>
        <w:tc>
          <w:tcPr>
            <w:tcW w:w="874" w:type="pct"/>
            <w:tcBorders>
              <w:top w:val="single" w:sz="2" w:space="0" w:color="000000"/>
              <w:left w:val="single" w:sz="2" w:space="0" w:color="B9B9B9"/>
              <w:bottom w:val="single" w:sz="2" w:space="0" w:color="000000"/>
            </w:tcBorders>
          </w:tcPr>
          <w:p w14:paraId="2D407BE2" w14:textId="6BC881BB" w:rsidR="00A10E5E" w:rsidRPr="00271505" w:rsidRDefault="00A10E5E" w:rsidP="00A10E5E">
            <w:pPr>
              <w:pStyle w:val="TableText"/>
              <w:rPr>
                <w:sz w:val="20"/>
                <w:szCs w:val="20"/>
              </w:rPr>
            </w:pPr>
            <w:hyperlink r:id="rId15" w:history="1">
              <w:r w:rsidRPr="00271505">
                <w:rPr>
                  <w:rStyle w:val="Hyperlink"/>
                  <w:rFonts w:ascii="Arial" w:hAnsi="Arial"/>
                  <w:sz w:val="20"/>
                  <w:szCs w:val="20"/>
                </w:rPr>
                <w:t>link</w:t>
              </w:r>
            </w:hyperlink>
          </w:p>
        </w:tc>
      </w:tr>
      <w:tr w:rsidR="00A10E5E" w:rsidRPr="00271505" w14:paraId="449BA412" w14:textId="77777777" w:rsidTr="00AB04EF">
        <w:trPr>
          <w:trHeight w:val="357"/>
        </w:trPr>
        <w:tc>
          <w:tcPr>
            <w:tcW w:w="309" w:type="pct"/>
            <w:tcBorders>
              <w:top w:val="single" w:sz="2" w:space="0" w:color="000000"/>
              <w:bottom w:val="single" w:sz="2" w:space="0" w:color="000000"/>
              <w:right w:val="single" w:sz="2" w:space="0" w:color="B9B9B9"/>
            </w:tcBorders>
          </w:tcPr>
          <w:p w14:paraId="25997560" w14:textId="675E4745" w:rsidR="00A10E5E" w:rsidRPr="00271505" w:rsidRDefault="00A10E5E" w:rsidP="00A10E5E">
            <w:pPr>
              <w:pStyle w:val="TableText"/>
              <w:rPr>
                <w:sz w:val="20"/>
                <w:szCs w:val="20"/>
              </w:rPr>
            </w:pPr>
            <w:r w:rsidRPr="00271505">
              <w:rPr>
                <w:sz w:val="20"/>
                <w:szCs w:val="20"/>
              </w:rPr>
              <w:t>2</w:t>
            </w:r>
          </w:p>
        </w:tc>
        <w:tc>
          <w:tcPr>
            <w:tcW w:w="3817" w:type="pct"/>
            <w:tcBorders>
              <w:top w:val="single" w:sz="2" w:space="0" w:color="000000"/>
              <w:bottom w:val="single" w:sz="2" w:space="0" w:color="000000"/>
              <w:right w:val="single" w:sz="2" w:space="0" w:color="B9B9B9"/>
            </w:tcBorders>
          </w:tcPr>
          <w:p w14:paraId="52612D1D" w14:textId="768A6741" w:rsidR="00A10E5E" w:rsidRPr="00271505" w:rsidRDefault="00A10E5E" w:rsidP="00A10E5E">
            <w:pPr>
              <w:pStyle w:val="TableText"/>
              <w:rPr>
                <w:sz w:val="20"/>
                <w:szCs w:val="20"/>
              </w:rPr>
            </w:pPr>
            <w:r>
              <w:rPr>
                <w:sz w:val="20"/>
                <w:szCs w:val="20"/>
              </w:rPr>
              <w:t xml:space="preserve">Daily clinical vaccination </w:t>
            </w:r>
            <w:proofErr w:type="gramStart"/>
            <w:r>
              <w:rPr>
                <w:sz w:val="20"/>
                <w:szCs w:val="20"/>
              </w:rPr>
              <w:t>extract</w:t>
            </w:r>
            <w:proofErr w:type="gramEnd"/>
            <w:r>
              <w:rPr>
                <w:sz w:val="20"/>
                <w:szCs w:val="20"/>
              </w:rPr>
              <w:t xml:space="preserve"> technical specification</w:t>
            </w:r>
          </w:p>
        </w:tc>
        <w:tc>
          <w:tcPr>
            <w:tcW w:w="874" w:type="pct"/>
            <w:tcBorders>
              <w:top w:val="single" w:sz="2" w:space="0" w:color="000000"/>
              <w:left w:val="single" w:sz="2" w:space="0" w:color="B9B9B9"/>
              <w:bottom w:val="single" w:sz="2" w:space="0" w:color="000000"/>
            </w:tcBorders>
          </w:tcPr>
          <w:p w14:paraId="6632C425" w14:textId="36A8243F" w:rsidR="00A10E5E" w:rsidRPr="00271505" w:rsidRDefault="00A10E5E" w:rsidP="00A10E5E">
            <w:pPr>
              <w:pStyle w:val="TableText"/>
              <w:rPr>
                <w:sz w:val="20"/>
                <w:szCs w:val="20"/>
              </w:rPr>
            </w:pPr>
            <w:hyperlink r:id="rId16" w:history="1">
              <w:r w:rsidRPr="00271505">
                <w:rPr>
                  <w:rStyle w:val="Hyperlink"/>
                  <w:rFonts w:ascii="Arial" w:hAnsi="Arial"/>
                  <w:sz w:val="20"/>
                  <w:szCs w:val="20"/>
                </w:rPr>
                <w:t>link</w:t>
              </w:r>
            </w:hyperlink>
          </w:p>
        </w:tc>
      </w:tr>
      <w:tr w:rsidR="00A10E5E" w:rsidRPr="00271505" w14:paraId="364CA0A7" w14:textId="77777777" w:rsidTr="00AB04EF">
        <w:trPr>
          <w:trHeight w:val="349"/>
        </w:trPr>
        <w:tc>
          <w:tcPr>
            <w:tcW w:w="309" w:type="pct"/>
            <w:tcBorders>
              <w:top w:val="single" w:sz="2" w:space="0" w:color="000000"/>
              <w:bottom w:val="single" w:sz="2" w:space="0" w:color="000000"/>
              <w:right w:val="single" w:sz="2" w:space="0" w:color="B9B9B9"/>
            </w:tcBorders>
          </w:tcPr>
          <w:p w14:paraId="3F1DBAFC" w14:textId="6DD8E978" w:rsidR="00A10E5E" w:rsidRPr="00271505" w:rsidRDefault="00A10E5E" w:rsidP="00A10E5E">
            <w:pPr>
              <w:pStyle w:val="TableText"/>
              <w:rPr>
                <w:sz w:val="20"/>
                <w:szCs w:val="20"/>
              </w:rPr>
            </w:pPr>
            <w:r>
              <w:rPr>
                <w:sz w:val="20"/>
                <w:szCs w:val="20"/>
              </w:rPr>
              <w:t>4</w:t>
            </w:r>
          </w:p>
        </w:tc>
        <w:tc>
          <w:tcPr>
            <w:tcW w:w="3817" w:type="pct"/>
            <w:tcBorders>
              <w:top w:val="single" w:sz="2" w:space="0" w:color="000000"/>
              <w:bottom w:val="single" w:sz="2" w:space="0" w:color="000000"/>
              <w:right w:val="single" w:sz="2" w:space="0" w:color="B9B9B9"/>
            </w:tcBorders>
          </w:tcPr>
          <w:p w14:paraId="330E6841" w14:textId="77777777" w:rsidR="00A10E5E" w:rsidRPr="009F781B" w:rsidRDefault="00A10E5E" w:rsidP="00A10E5E">
            <w:pPr>
              <w:pStyle w:val="TableText"/>
              <w:rPr>
                <w:sz w:val="20"/>
                <w:szCs w:val="20"/>
              </w:rPr>
            </w:pPr>
            <w:r w:rsidRPr="009F781B">
              <w:rPr>
                <w:sz w:val="20"/>
                <w:szCs w:val="20"/>
              </w:rPr>
              <w:t>Introduction to Digital Medicines</w:t>
            </w:r>
          </w:p>
          <w:p w14:paraId="1D828A83" w14:textId="1A4CF732" w:rsidR="00A10E5E" w:rsidRPr="00271505" w:rsidRDefault="00A10E5E" w:rsidP="00A10E5E">
            <w:pPr>
              <w:pStyle w:val="TableText"/>
              <w:rPr>
                <w:sz w:val="20"/>
                <w:szCs w:val="20"/>
              </w:rPr>
            </w:pPr>
            <w:r w:rsidRPr="00271505">
              <w:rPr>
                <w:sz w:val="20"/>
                <w:szCs w:val="20"/>
              </w:rPr>
              <w:t>(FHIR) [Protocol definitions and usage]</w:t>
            </w:r>
          </w:p>
        </w:tc>
        <w:tc>
          <w:tcPr>
            <w:tcW w:w="874" w:type="pct"/>
            <w:tcBorders>
              <w:top w:val="single" w:sz="2" w:space="0" w:color="000000"/>
              <w:left w:val="single" w:sz="2" w:space="0" w:color="B9B9B9"/>
              <w:bottom w:val="single" w:sz="2" w:space="0" w:color="000000"/>
            </w:tcBorders>
          </w:tcPr>
          <w:p w14:paraId="45CF21B3" w14:textId="49ECE18E" w:rsidR="00A10E5E" w:rsidRPr="00271505" w:rsidRDefault="00A10E5E" w:rsidP="00A10E5E">
            <w:pPr>
              <w:pStyle w:val="TableText"/>
              <w:rPr>
                <w:sz w:val="20"/>
                <w:szCs w:val="20"/>
              </w:rPr>
            </w:pPr>
            <w:hyperlink r:id="rId17" w:history="1">
              <w:r w:rsidRPr="00271505">
                <w:rPr>
                  <w:rStyle w:val="Hyperlink"/>
                  <w:rFonts w:ascii="Arial" w:hAnsi="Arial"/>
                  <w:sz w:val="20"/>
                  <w:szCs w:val="20"/>
                </w:rPr>
                <w:t>link</w:t>
              </w:r>
            </w:hyperlink>
          </w:p>
        </w:tc>
      </w:tr>
      <w:tr w:rsidR="00A10E5E" w:rsidRPr="00271505" w14:paraId="631D8939" w14:textId="77777777" w:rsidTr="00AB04EF">
        <w:trPr>
          <w:trHeight w:val="349"/>
        </w:trPr>
        <w:tc>
          <w:tcPr>
            <w:tcW w:w="309" w:type="pct"/>
            <w:tcBorders>
              <w:top w:val="single" w:sz="2" w:space="0" w:color="000000"/>
              <w:bottom w:val="single" w:sz="2" w:space="0" w:color="000000"/>
              <w:right w:val="single" w:sz="2" w:space="0" w:color="B9B9B9"/>
            </w:tcBorders>
          </w:tcPr>
          <w:p w14:paraId="5A772D66" w14:textId="44AFD5B9" w:rsidR="00A10E5E" w:rsidRPr="00271505" w:rsidRDefault="00A10E5E" w:rsidP="00A10E5E">
            <w:pPr>
              <w:pStyle w:val="TableText"/>
              <w:rPr>
                <w:sz w:val="20"/>
                <w:szCs w:val="20"/>
              </w:rPr>
            </w:pPr>
            <w:r>
              <w:rPr>
                <w:sz w:val="20"/>
                <w:szCs w:val="20"/>
              </w:rPr>
              <w:t>5</w:t>
            </w:r>
          </w:p>
        </w:tc>
        <w:tc>
          <w:tcPr>
            <w:tcW w:w="3817" w:type="pct"/>
            <w:tcBorders>
              <w:top w:val="single" w:sz="2" w:space="0" w:color="000000"/>
              <w:bottom w:val="single" w:sz="2" w:space="0" w:color="000000"/>
              <w:right w:val="single" w:sz="2" w:space="0" w:color="B9B9B9"/>
            </w:tcBorders>
          </w:tcPr>
          <w:p w14:paraId="18BBD48E" w14:textId="5179AE35" w:rsidR="00A10E5E" w:rsidRPr="00271505" w:rsidRDefault="00A10E5E" w:rsidP="00A10E5E">
            <w:pPr>
              <w:pStyle w:val="TableText"/>
              <w:rPr>
                <w:sz w:val="20"/>
                <w:szCs w:val="20"/>
              </w:rPr>
            </w:pPr>
            <w:r w:rsidRPr="00271505">
              <w:rPr>
                <w:sz w:val="20"/>
                <w:szCs w:val="20"/>
              </w:rPr>
              <w:t>Pharmacy Flu Vaccination Scenario</w:t>
            </w:r>
          </w:p>
        </w:tc>
        <w:tc>
          <w:tcPr>
            <w:tcW w:w="874" w:type="pct"/>
            <w:tcBorders>
              <w:top w:val="single" w:sz="2" w:space="0" w:color="000000"/>
              <w:left w:val="single" w:sz="2" w:space="0" w:color="B9B9B9"/>
              <w:bottom w:val="single" w:sz="2" w:space="0" w:color="000000"/>
            </w:tcBorders>
          </w:tcPr>
          <w:p w14:paraId="48B1ABED" w14:textId="52A2975B" w:rsidR="00A10E5E" w:rsidRPr="00271505" w:rsidRDefault="00A10E5E" w:rsidP="00A10E5E">
            <w:pPr>
              <w:pStyle w:val="TableText"/>
              <w:rPr>
                <w:sz w:val="20"/>
                <w:szCs w:val="20"/>
              </w:rPr>
            </w:pPr>
            <w:hyperlink r:id="rId18" w:history="1">
              <w:r w:rsidRPr="00271505">
                <w:rPr>
                  <w:rStyle w:val="Hyperlink"/>
                  <w:rFonts w:ascii="Arial" w:hAnsi="Arial"/>
                  <w:sz w:val="20"/>
                  <w:szCs w:val="20"/>
                </w:rPr>
                <w:t>link</w:t>
              </w:r>
            </w:hyperlink>
          </w:p>
        </w:tc>
      </w:tr>
      <w:tr w:rsidR="00A10E5E" w:rsidRPr="00271505" w14:paraId="1CE16C22" w14:textId="77777777" w:rsidTr="00AB04EF">
        <w:trPr>
          <w:trHeight w:val="448"/>
        </w:trPr>
        <w:tc>
          <w:tcPr>
            <w:tcW w:w="309" w:type="pct"/>
            <w:tcBorders>
              <w:top w:val="single" w:sz="2" w:space="0" w:color="000000"/>
              <w:bottom w:val="single" w:sz="2" w:space="0" w:color="000000"/>
              <w:right w:val="single" w:sz="2" w:space="0" w:color="B9B9B9"/>
            </w:tcBorders>
          </w:tcPr>
          <w:p w14:paraId="66F2786F" w14:textId="2640F54D" w:rsidR="00A10E5E" w:rsidRPr="00271505" w:rsidRDefault="00A10E5E" w:rsidP="00A10E5E">
            <w:pPr>
              <w:pStyle w:val="TableText"/>
              <w:rPr>
                <w:sz w:val="20"/>
                <w:szCs w:val="20"/>
              </w:rPr>
            </w:pPr>
            <w:r>
              <w:rPr>
                <w:sz w:val="20"/>
                <w:szCs w:val="20"/>
              </w:rPr>
              <w:t>6</w:t>
            </w:r>
          </w:p>
        </w:tc>
        <w:tc>
          <w:tcPr>
            <w:tcW w:w="3817" w:type="pct"/>
            <w:tcBorders>
              <w:top w:val="single" w:sz="2" w:space="0" w:color="000000"/>
              <w:bottom w:val="single" w:sz="2" w:space="0" w:color="000000"/>
              <w:right w:val="single" w:sz="2" w:space="0" w:color="B9B9B9"/>
            </w:tcBorders>
          </w:tcPr>
          <w:p w14:paraId="3DB8B719" w14:textId="60D96C28" w:rsidR="00A10E5E" w:rsidRPr="00271505" w:rsidRDefault="00A10E5E" w:rsidP="00A10E5E">
            <w:pPr>
              <w:pStyle w:val="TableText"/>
              <w:rPr>
                <w:sz w:val="20"/>
                <w:szCs w:val="20"/>
              </w:rPr>
            </w:pPr>
            <w:r w:rsidRPr="00271505">
              <w:rPr>
                <w:sz w:val="20"/>
                <w:szCs w:val="20"/>
              </w:rPr>
              <w:t>Personal Demographics Service – FHIR API</w:t>
            </w:r>
          </w:p>
        </w:tc>
        <w:tc>
          <w:tcPr>
            <w:tcW w:w="874" w:type="pct"/>
            <w:tcBorders>
              <w:top w:val="single" w:sz="2" w:space="0" w:color="000000"/>
              <w:left w:val="single" w:sz="2" w:space="0" w:color="B9B9B9"/>
              <w:bottom w:val="single" w:sz="2" w:space="0" w:color="000000"/>
            </w:tcBorders>
          </w:tcPr>
          <w:p w14:paraId="42C50F1C" w14:textId="71D5FCAB" w:rsidR="00A10E5E" w:rsidRPr="00271505" w:rsidRDefault="00A10E5E" w:rsidP="00A10E5E">
            <w:pPr>
              <w:pStyle w:val="TableText"/>
              <w:rPr>
                <w:sz w:val="20"/>
                <w:szCs w:val="20"/>
              </w:rPr>
            </w:pPr>
            <w:hyperlink r:id="rId19" w:history="1">
              <w:r w:rsidRPr="00271505">
                <w:rPr>
                  <w:rStyle w:val="Hyperlink"/>
                  <w:rFonts w:ascii="Arial" w:hAnsi="Arial"/>
                  <w:sz w:val="20"/>
                  <w:szCs w:val="20"/>
                </w:rPr>
                <w:t>link</w:t>
              </w:r>
            </w:hyperlink>
          </w:p>
        </w:tc>
      </w:tr>
      <w:tr w:rsidR="00A10E5E" w:rsidRPr="00271505" w14:paraId="7363F464" w14:textId="77777777" w:rsidTr="00AB04EF">
        <w:trPr>
          <w:trHeight w:val="349"/>
        </w:trPr>
        <w:tc>
          <w:tcPr>
            <w:tcW w:w="309" w:type="pct"/>
            <w:tcBorders>
              <w:top w:val="single" w:sz="2" w:space="0" w:color="000000"/>
              <w:bottom w:val="single" w:sz="2" w:space="0" w:color="000000"/>
              <w:right w:val="single" w:sz="2" w:space="0" w:color="B9B9B9"/>
            </w:tcBorders>
          </w:tcPr>
          <w:p w14:paraId="39BA9F36" w14:textId="16393BEC" w:rsidR="00A10E5E" w:rsidRPr="00271505" w:rsidRDefault="00A10E5E" w:rsidP="00A10E5E">
            <w:pPr>
              <w:pStyle w:val="TableText"/>
              <w:rPr>
                <w:sz w:val="20"/>
                <w:szCs w:val="20"/>
              </w:rPr>
            </w:pPr>
            <w:r>
              <w:rPr>
                <w:sz w:val="20"/>
                <w:szCs w:val="20"/>
              </w:rPr>
              <w:t>7</w:t>
            </w:r>
          </w:p>
        </w:tc>
        <w:tc>
          <w:tcPr>
            <w:tcW w:w="3817" w:type="pct"/>
            <w:tcBorders>
              <w:top w:val="single" w:sz="2" w:space="0" w:color="000000"/>
              <w:bottom w:val="single" w:sz="2" w:space="0" w:color="000000"/>
              <w:right w:val="single" w:sz="2" w:space="0" w:color="B9B9B9"/>
            </w:tcBorders>
          </w:tcPr>
          <w:p w14:paraId="477AAC84" w14:textId="1F84B3BA" w:rsidR="00A10E5E" w:rsidRPr="00271505" w:rsidRDefault="00AC2958" w:rsidP="00A10E5E">
            <w:pPr>
              <w:pStyle w:val="TableText"/>
              <w:rPr>
                <w:sz w:val="20"/>
                <w:szCs w:val="20"/>
              </w:rPr>
            </w:pPr>
            <w:r>
              <w:rPr>
                <w:rFonts w:cs="Arial"/>
              </w:rPr>
              <w:t xml:space="preserve">NHS England Functional Specification for Additional Data Capture </w:t>
            </w:r>
            <w:r w:rsidRPr="001D1FA8">
              <w:rPr>
                <w:rFonts w:cs="Arial"/>
              </w:rPr>
              <w:t>for VDS System Providers</w:t>
            </w:r>
          </w:p>
        </w:tc>
        <w:tc>
          <w:tcPr>
            <w:tcW w:w="874" w:type="pct"/>
            <w:tcBorders>
              <w:top w:val="single" w:sz="2" w:space="0" w:color="000000"/>
              <w:left w:val="single" w:sz="2" w:space="0" w:color="B9B9B9"/>
              <w:bottom w:val="single" w:sz="2" w:space="0" w:color="000000"/>
            </w:tcBorders>
          </w:tcPr>
          <w:p w14:paraId="4F89C554" w14:textId="3A64BCA8" w:rsidR="00A10E5E" w:rsidRPr="00271505" w:rsidRDefault="00A10E5E" w:rsidP="00A10E5E">
            <w:pPr>
              <w:pStyle w:val="TableText"/>
            </w:pPr>
            <w:hyperlink r:id="rId20" w:history="1">
              <w:r w:rsidRPr="00271505">
                <w:rPr>
                  <w:rStyle w:val="Hyperlink"/>
                  <w:rFonts w:ascii="Arial" w:hAnsi="Arial"/>
                  <w:sz w:val="20"/>
                  <w:szCs w:val="20"/>
                </w:rPr>
                <w:t>link</w:t>
              </w:r>
            </w:hyperlink>
          </w:p>
        </w:tc>
      </w:tr>
      <w:tr w:rsidR="00A10E5E" w:rsidRPr="00271505" w14:paraId="725EE3D2" w14:textId="77777777" w:rsidTr="00AB04EF">
        <w:trPr>
          <w:trHeight w:val="349"/>
        </w:trPr>
        <w:tc>
          <w:tcPr>
            <w:tcW w:w="309" w:type="pct"/>
            <w:tcBorders>
              <w:top w:val="single" w:sz="2" w:space="0" w:color="000000"/>
              <w:bottom w:val="single" w:sz="2" w:space="0" w:color="000000"/>
              <w:right w:val="single" w:sz="2" w:space="0" w:color="B9B9B9"/>
            </w:tcBorders>
          </w:tcPr>
          <w:p w14:paraId="5FA9BA60" w14:textId="5FB7C5F9" w:rsidR="00A10E5E" w:rsidRPr="00271505" w:rsidRDefault="00A10E5E" w:rsidP="00A10E5E">
            <w:pPr>
              <w:pStyle w:val="TableText"/>
              <w:rPr>
                <w:sz w:val="20"/>
                <w:szCs w:val="20"/>
              </w:rPr>
            </w:pPr>
            <w:r>
              <w:rPr>
                <w:sz w:val="20"/>
                <w:szCs w:val="20"/>
              </w:rPr>
              <w:t>8</w:t>
            </w:r>
          </w:p>
        </w:tc>
        <w:tc>
          <w:tcPr>
            <w:tcW w:w="3817" w:type="pct"/>
            <w:tcBorders>
              <w:top w:val="single" w:sz="2" w:space="0" w:color="000000"/>
              <w:bottom w:val="single" w:sz="2" w:space="0" w:color="000000"/>
              <w:right w:val="single" w:sz="2" w:space="0" w:color="B9B9B9"/>
            </w:tcBorders>
          </w:tcPr>
          <w:p w14:paraId="2572A065" w14:textId="6A318FDF" w:rsidR="00A10E5E" w:rsidRPr="00271505" w:rsidRDefault="00A10E5E" w:rsidP="00A10E5E">
            <w:pPr>
              <w:pStyle w:val="TableText"/>
              <w:rPr>
                <w:sz w:val="20"/>
                <w:szCs w:val="20"/>
              </w:rPr>
            </w:pPr>
            <w:r w:rsidRPr="00271505">
              <w:rPr>
                <w:sz w:val="20"/>
                <w:szCs w:val="20"/>
              </w:rPr>
              <w:t>NHS BSA Claim Interface Guide [API]</w:t>
            </w:r>
          </w:p>
        </w:tc>
        <w:tc>
          <w:tcPr>
            <w:tcW w:w="874" w:type="pct"/>
            <w:tcBorders>
              <w:top w:val="single" w:sz="2" w:space="0" w:color="000000"/>
              <w:left w:val="single" w:sz="2" w:space="0" w:color="B9B9B9"/>
              <w:bottom w:val="single" w:sz="2" w:space="0" w:color="000000"/>
            </w:tcBorders>
          </w:tcPr>
          <w:p w14:paraId="01C80B1C" w14:textId="2A3FF5E8" w:rsidR="00A10E5E" w:rsidRPr="00271505" w:rsidRDefault="00A10E5E" w:rsidP="00A10E5E">
            <w:pPr>
              <w:pStyle w:val="TableText"/>
              <w:rPr>
                <w:sz w:val="20"/>
                <w:szCs w:val="20"/>
              </w:rPr>
            </w:pPr>
            <w:hyperlink r:id="rId21" w:history="1">
              <w:r w:rsidRPr="00271505">
                <w:rPr>
                  <w:rStyle w:val="Hyperlink"/>
                  <w:rFonts w:ascii="Arial" w:hAnsi="Arial"/>
                  <w:sz w:val="20"/>
                  <w:szCs w:val="20"/>
                </w:rPr>
                <w:t>link</w:t>
              </w:r>
            </w:hyperlink>
          </w:p>
        </w:tc>
      </w:tr>
      <w:tr w:rsidR="00A10E5E" w:rsidRPr="00271505" w14:paraId="4F815541" w14:textId="77777777" w:rsidTr="00AB04EF">
        <w:trPr>
          <w:trHeight w:val="349"/>
        </w:trPr>
        <w:tc>
          <w:tcPr>
            <w:tcW w:w="309" w:type="pct"/>
            <w:tcBorders>
              <w:top w:val="single" w:sz="2" w:space="0" w:color="000000"/>
              <w:bottom w:val="single" w:sz="2" w:space="0" w:color="000000"/>
              <w:right w:val="single" w:sz="2" w:space="0" w:color="B9B9B9"/>
            </w:tcBorders>
          </w:tcPr>
          <w:p w14:paraId="7C0BA1D1" w14:textId="746F7ED6" w:rsidR="00A10E5E" w:rsidRPr="00271505" w:rsidRDefault="00A10E5E" w:rsidP="00A10E5E">
            <w:pPr>
              <w:pStyle w:val="TableText"/>
              <w:rPr>
                <w:sz w:val="20"/>
                <w:szCs w:val="20"/>
              </w:rPr>
            </w:pPr>
            <w:r>
              <w:rPr>
                <w:sz w:val="20"/>
                <w:szCs w:val="20"/>
              </w:rPr>
              <w:t>9</w:t>
            </w:r>
          </w:p>
        </w:tc>
        <w:tc>
          <w:tcPr>
            <w:tcW w:w="3817" w:type="pct"/>
            <w:tcBorders>
              <w:top w:val="single" w:sz="2" w:space="0" w:color="000000"/>
              <w:bottom w:val="single" w:sz="2" w:space="0" w:color="000000"/>
              <w:right w:val="single" w:sz="2" w:space="0" w:color="B9B9B9"/>
            </w:tcBorders>
          </w:tcPr>
          <w:p w14:paraId="654BCFF3" w14:textId="1E381E14" w:rsidR="00A10E5E" w:rsidRPr="00271505" w:rsidRDefault="00A10E5E" w:rsidP="00A10E5E">
            <w:pPr>
              <w:pStyle w:val="TableText"/>
              <w:rPr>
                <w:sz w:val="20"/>
                <w:szCs w:val="20"/>
              </w:rPr>
            </w:pPr>
            <w:r>
              <w:rPr>
                <w:sz w:val="20"/>
                <w:szCs w:val="20"/>
              </w:rPr>
              <w:t>Organisation Data Service – FHIR API</w:t>
            </w:r>
          </w:p>
        </w:tc>
        <w:tc>
          <w:tcPr>
            <w:tcW w:w="874" w:type="pct"/>
            <w:tcBorders>
              <w:top w:val="single" w:sz="2" w:space="0" w:color="000000"/>
              <w:left w:val="single" w:sz="2" w:space="0" w:color="B9B9B9"/>
              <w:bottom w:val="single" w:sz="2" w:space="0" w:color="000000"/>
            </w:tcBorders>
          </w:tcPr>
          <w:p w14:paraId="41F0D753" w14:textId="01E49913" w:rsidR="00A10E5E" w:rsidRPr="00271505" w:rsidRDefault="00A10E5E" w:rsidP="00A10E5E">
            <w:pPr>
              <w:pStyle w:val="TableText"/>
              <w:rPr>
                <w:sz w:val="20"/>
                <w:szCs w:val="20"/>
              </w:rPr>
            </w:pPr>
            <w:hyperlink r:id="rId22" w:history="1">
              <w:r w:rsidRPr="00271505">
                <w:rPr>
                  <w:rStyle w:val="Hyperlink"/>
                  <w:rFonts w:ascii="Arial" w:hAnsi="Arial"/>
                  <w:sz w:val="20"/>
                  <w:szCs w:val="20"/>
                </w:rPr>
                <w:t>link</w:t>
              </w:r>
            </w:hyperlink>
          </w:p>
        </w:tc>
      </w:tr>
      <w:tr w:rsidR="00A10E5E" w:rsidRPr="00271505" w14:paraId="0A31B5BD" w14:textId="77777777" w:rsidTr="00AB04EF">
        <w:trPr>
          <w:trHeight w:val="349"/>
        </w:trPr>
        <w:tc>
          <w:tcPr>
            <w:tcW w:w="309" w:type="pct"/>
            <w:tcBorders>
              <w:top w:val="single" w:sz="2" w:space="0" w:color="000000"/>
              <w:bottom w:val="single" w:sz="2" w:space="0" w:color="000000"/>
              <w:right w:val="single" w:sz="2" w:space="0" w:color="B9B9B9"/>
            </w:tcBorders>
          </w:tcPr>
          <w:p w14:paraId="041287C6" w14:textId="64EEBB64" w:rsidR="00A10E5E" w:rsidRPr="00271505" w:rsidRDefault="00A10E5E" w:rsidP="00A10E5E">
            <w:pPr>
              <w:pStyle w:val="TableText"/>
              <w:rPr>
                <w:sz w:val="20"/>
                <w:szCs w:val="20"/>
              </w:rPr>
            </w:pPr>
            <w:r>
              <w:rPr>
                <w:sz w:val="20"/>
                <w:szCs w:val="20"/>
              </w:rPr>
              <w:t>10</w:t>
            </w:r>
          </w:p>
        </w:tc>
        <w:tc>
          <w:tcPr>
            <w:tcW w:w="3817" w:type="pct"/>
            <w:tcBorders>
              <w:top w:val="single" w:sz="2" w:space="0" w:color="000000"/>
              <w:bottom w:val="single" w:sz="2" w:space="0" w:color="000000"/>
              <w:right w:val="single" w:sz="2" w:space="0" w:color="B9B9B9"/>
            </w:tcBorders>
          </w:tcPr>
          <w:p w14:paraId="55EF7292" w14:textId="298E6822" w:rsidR="00A10E5E" w:rsidRPr="00271505" w:rsidRDefault="00A10E5E" w:rsidP="00A10E5E">
            <w:pPr>
              <w:pStyle w:val="TableText"/>
              <w:rPr>
                <w:sz w:val="20"/>
                <w:szCs w:val="20"/>
              </w:rPr>
            </w:pPr>
            <w:r w:rsidRPr="00271505">
              <w:rPr>
                <w:sz w:val="20"/>
                <w:szCs w:val="20"/>
              </w:rPr>
              <w:t>Functional Specification for the capture of clinical screening questions at Point of Care</w:t>
            </w:r>
          </w:p>
        </w:tc>
        <w:tc>
          <w:tcPr>
            <w:tcW w:w="874" w:type="pct"/>
            <w:tcBorders>
              <w:top w:val="single" w:sz="2" w:space="0" w:color="000000"/>
              <w:left w:val="single" w:sz="2" w:space="0" w:color="B9B9B9"/>
              <w:bottom w:val="single" w:sz="2" w:space="0" w:color="000000"/>
            </w:tcBorders>
          </w:tcPr>
          <w:p w14:paraId="6FF0F69C" w14:textId="15E6249A" w:rsidR="00A10E5E" w:rsidRPr="00271505" w:rsidRDefault="00A10E5E" w:rsidP="00A10E5E">
            <w:pPr>
              <w:pStyle w:val="TableText"/>
              <w:rPr>
                <w:sz w:val="20"/>
                <w:szCs w:val="20"/>
              </w:rPr>
            </w:pPr>
            <w:hyperlink r:id="rId23" w:history="1">
              <w:r w:rsidRPr="00271505">
                <w:rPr>
                  <w:rStyle w:val="Hyperlink"/>
                  <w:rFonts w:ascii="Arial" w:hAnsi="Arial"/>
                  <w:sz w:val="20"/>
                  <w:szCs w:val="20"/>
                </w:rPr>
                <w:t>link</w:t>
              </w:r>
            </w:hyperlink>
          </w:p>
        </w:tc>
      </w:tr>
      <w:tr w:rsidR="00A10E5E" w14:paraId="0AB6CACE" w14:textId="77777777" w:rsidTr="00AB04EF">
        <w:trPr>
          <w:trHeight w:val="349"/>
        </w:trPr>
        <w:tc>
          <w:tcPr>
            <w:tcW w:w="309" w:type="pct"/>
            <w:tcBorders>
              <w:top w:val="single" w:sz="2" w:space="0" w:color="000000"/>
              <w:bottom w:val="single" w:sz="2" w:space="0" w:color="000000"/>
              <w:right w:val="single" w:sz="2" w:space="0" w:color="B9B9B9"/>
            </w:tcBorders>
          </w:tcPr>
          <w:p w14:paraId="004E14F3" w14:textId="750985AA" w:rsidR="00A10E5E" w:rsidRPr="00B34B49" w:rsidRDefault="00A10E5E" w:rsidP="00A10E5E">
            <w:pPr>
              <w:pStyle w:val="TableText"/>
              <w:rPr>
                <w:sz w:val="20"/>
                <w:szCs w:val="20"/>
              </w:rPr>
            </w:pPr>
            <w:r w:rsidRPr="00B34B49">
              <w:rPr>
                <w:sz w:val="20"/>
                <w:szCs w:val="20"/>
              </w:rPr>
              <w:t>1</w:t>
            </w:r>
            <w:r w:rsidR="00AB04EF" w:rsidRPr="00B34B49">
              <w:rPr>
                <w:sz w:val="20"/>
                <w:szCs w:val="20"/>
              </w:rPr>
              <w:t>1</w:t>
            </w:r>
          </w:p>
        </w:tc>
        <w:tc>
          <w:tcPr>
            <w:tcW w:w="3817" w:type="pct"/>
            <w:tcBorders>
              <w:top w:val="single" w:sz="2" w:space="0" w:color="000000"/>
              <w:bottom w:val="single" w:sz="2" w:space="0" w:color="000000"/>
              <w:right w:val="single" w:sz="2" w:space="0" w:color="B9B9B9"/>
            </w:tcBorders>
          </w:tcPr>
          <w:p w14:paraId="4E866B58" w14:textId="042FD488" w:rsidR="00A10E5E" w:rsidRPr="00B34B49" w:rsidRDefault="00A10E5E" w:rsidP="00A10E5E">
            <w:pPr>
              <w:pStyle w:val="TableText"/>
              <w:rPr>
                <w:sz w:val="20"/>
                <w:szCs w:val="20"/>
              </w:rPr>
            </w:pPr>
            <w:r w:rsidRPr="00B34B49">
              <w:rPr>
                <w:sz w:val="20"/>
                <w:szCs w:val="20"/>
              </w:rPr>
              <w:t>M</w:t>
            </w:r>
            <w:r w:rsidR="005A4E3C" w:rsidRPr="00B34B49">
              <w:rPr>
                <w:sz w:val="20"/>
                <w:szCs w:val="20"/>
              </w:rPr>
              <w:t xml:space="preserve">essaging Exchange </w:t>
            </w:r>
            <w:r w:rsidR="00B34B49" w:rsidRPr="00B34B49">
              <w:rPr>
                <w:sz w:val="20"/>
                <w:szCs w:val="20"/>
              </w:rPr>
              <w:t>for Social Care and Health (MESH) Standard</w:t>
            </w:r>
          </w:p>
        </w:tc>
        <w:tc>
          <w:tcPr>
            <w:tcW w:w="874" w:type="pct"/>
            <w:tcBorders>
              <w:top w:val="single" w:sz="2" w:space="0" w:color="000000"/>
              <w:left w:val="single" w:sz="2" w:space="0" w:color="B9B9B9"/>
              <w:bottom w:val="single" w:sz="2" w:space="0" w:color="000000"/>
            </w:tcBorders>
          </w:tcPr>
          <w:p w14:paraId="15D0EA3C" w14:textId="03AEF61D" w:rsidR="00A10E5E" w:rsidRDefault="005A4E3C" w:rsidP="00A10E5E">
            <w:pPr>
              <w:pStyle w:val="TableText"/>
            </w:pPr>
            <w:hyperlink r:id="rId24" w:history="1">
              <w:r w:rsidRPr="005A4E3C">
                <w:rPr>
                  <w:rStyle w:val="Hyperlink"/>
                  <w:rFonts w:ascii="Arial" w:hAnsi="Arial"/>
                </w:rPr>
                <w:t>link</w:t>
              </w:r>
            </w:hyperlink>
          </w:p>
        </w:tc>
      </w:tr>
      <w:tr w:rsidR="00DF5EC3" w14:paraId="79F03F04" w14:textId="77777777" w:rsidTr="00AB04EF">
        <w:trPr>
          <w:trHeight w:val="349"/>
        </w:trPr>
        <w:tc>
          <w:tcPr>
            <w:tcW w:w="309" w:type="pct"/>
            <w:tcBorders>
              <w:top w:val="single" w:sz="2" w:space="0" w:color="000000"/>
              <w:bottom w:val="single" w:sz="2" w:space="0" w:color="000000"/>
              <w:right w:val="single" w:sz="2" w:space="0" w:color="B9B9B9"/>
            </w:tcBorders>
          </w:tcPr>
          <w:p w14:paraId="033FDF39" w14:textId="28E25FA9" w:rsidR="00DF5EC3" w:rsidRPr="00A10E5E" w:rsidRDefault="00DF5EC3" w:rsidP="00A10E5E">
            <w:pPr>
              <w:pStyle w:val="TableText"/>
              <w:rPr>
                <w:sz w:val="20"/>
                <w:szCs w:val="20"/>
                <w:highlight w:val="yellow"/>
              </w:rPr>
            </w:pPr>
            <w:r w:rsidRPr="00580927">
              <w:rPr>
                <w:sz w:val="20"/>
                <w:szCs w:val="20"/>
              </w:rPr>
              <w:t>12</w:t>
            </w:r>
          </w:p>
        </w:tc>
        <w:tc>
          <w:tcPr>
            <w:tcW w:w="3817" w:type="pct"/>
            <w:tcBorders>
              <w:top w:val="single" w:sz="2" w:space="0" w:color="000000"/>
              <w:bottom w:val="single" w:sz="2" w:space="0" w:color="000000"/>
              <w:right w:val="single" w:sz="2" w:space="0" w:color="B9B9B9"/>
            </w:tcBorders>
          </w:tcPr>
          <w:p w14:paraId="44632F33" w14:textId="22551386" w:rsidR="00DF5EC3" w:rsidRPr="00A10E5E" w:rsidRDefault="00580927" w:rsidP="00A10E5E">
            <w:pPr>
              <w:pStyle w:val="TableText"/>
              <w:rPr>
                <w:sz w:val="20"/>
                <w:szCs w:val="20"/>
                <w:highlight w:val="yellow"/>
              </w:rPr>
            </w:pPr>
            <w:r>
              <w:rPr>
                <w:rFonts w:cs="Arial"/>
              </w:rPr>
              <w:t xml:space="preserve">Green Book </w:t>
            </w:r>
            <w:r w:rsidRPr="00580927">
              <w:rPr>
                <w:rFonts w:asciiTheme="minorHAnsi" w:eastAsia="MS Mincho" w:hAnsiTheme="minorHAnsi" w:cs="Arial"/>
              </w:rPr>
              <w:t>Immunisation against infectious disease</w:t>
            </w:r>
          </w:p>
        </w:tc>
        <w:tc>
          <w:tcPr>
            <w:tcW w:w="874" w:type="pct"/>
            <w:tcBorders>
              <w:top w:val="single" w:sz="2" w:space="0" w:color="000000"/>
              <w:left w:val="single" w:sz="2" w:space="0" w:color="B9B9B9"/>
              <w:bottom w:val="single" w:sz="2" w:space="0" w:color="000000"/>
            </w:tcBorders>
          </w:tcPr>
          <w:p w14:paraId="2C1698CA" w14:textId="7A051C3A" w:rsidR="00DF5EC3" w:rsidRDefault="00580927" w:rsidP="00A10E5E">
            <w:pPr>
              <w:pStyle w:val="TableText"/>
            </w:pPr>
            <w:hyperlink r:id="rId25" w:history="1">
              <w:r w:rsidRPr="00580927">
                <w:rPr>
                  <w:rStyle w:val="Hyperlink"/>
                  <w:rFonts w:ascii="Arial" w:hAnsi="Arial"/>
                </w:rPr>
                <w:t>link</w:t>
              </w:r>
            </w:hyperlink>
          </w:p>
        </w:tc>
      </w:tr>
      <w:tr w:rsidR="00DF5EC3" w14:paraId="7DE124AD" w14:textId="77777777" w:rsidTr="00AB04EF">
        <w:trPr>
          <w:trHeight w:val="349"/>
        </w:trPr>
        <w:tc>
          <w:tcPr>
            <w:tcW w:w="309" w:type="pct"/>
            <w:tcBorders>
              <w:top w:val="single" w:sz="2" w:space="0" w:color="000000"/>
              <w:bottom w:val="single" w:sz="2" w:space="0" w:color="000000"/>
              <w:right w:val="single" w:sz="2" w:space="0" w:color="B9B9B9"/>
            </w:tcBorders>
          </w:tcPr>
          <w:p w14:paraId="7F2B05CA" w14:textId="3B963596" w:rsidR="00DF5EC3" w:rsidRPr="002908C2" w:rsidRDefault="00DF5EC3" w:rsidP="00A10E5E">
            <w:pPr>
              <w:pStyle w:val="TableText"/>
              <w:rPr>
                <w:sz w:val="20"/>
                <w:szCs w:val="20"/>
              </w:rPr>
            </w:pPr>
            <w:r w:rsidRPr="002908C2">
              <w:rPr>
                <w:sz w:val="20"/>
                <w:szCs w:val="20"/>
              </w:rPr>
              <w:t>13</w:t>
            </w:r>
          </w:p>
        </w:tc>
        <w:tc>
          <w:tcPr>
            <w:tcW w:w="3817" w:type="pct"/>
            <w:tcBorders>
              <w:top w:val="single" w:sz="2" w:space="0" w:color="000000"/>
              <w:bottom w:val="single" w:sz="2" w:space="0" w:color="000000"/>
              <w:right w:val="single" w:sz="2" w:space="0" w:color="B9B9B9"/>
            </w:tcBorders>
          </w:tcPr>
          <w:p w14:paraId="308A0B6C" w14:textId="2FC99344" w:rsidR="00DF5EC3" w:rsidRPr="002908C2" w:rsidRDefault="00DF5EC3" w:rsidP="00A10E5E">
            <w:pPr>
              <w:pStyle w:val="TableText"/>
              <w:rPr>
                <w:sz w:val="20"/>
                <w:szCs w:val="20"/>
              </w:rPr>
            </w:pPr>
            <w:r w:rsidRPr="002908C2">
              <w:rPr>
                <w:sz w:val="20"/>
                <w:szCs w:val="20"/>
              </w:rPr>
              <w:t xml:space="preserve">Gov.uk </w:t>
            </w:r>
            <w:r w:rsidR="002908C2" w:rsidRPr="002908C2">
              <w:rPr>
                <w:sz w:val="20"/>
                <w:szCs w:val="20"/>
              </w:rPr>
              <w:t xml:space="preserve">immunisation </w:t>
            </w:r>
            <w:r w:rsidRPr="002908C2">
              <w:rPr>
                <w:sz w:val="20"/>
                <w:szCs w:val="20"/>
              </w:rPr>
              <w:t>letters</w:t>
            </w:r>
          </w:p>
        </w:tc>
        <w:tc>
          <w:tcPr>
            <w:tcW w:w="874" w:type="pct"/>
            <w:tcBorders>
              <w:top w:val="single" w:sz="2" w:space="0" w:color="000000"/>
              <w:left w:val="single" w:sz="2" w:space="0" w:color="B9B9B9"/>
              <w:bottom w:val="single" w:sz="2" w:space="0" w:color="000000"/>
            </w:tcBorders>
          </w:tcPr>
          <w:p w14:paraId="3AE4FD96" w14:textId="7F88A57E" w:rsidR="00DF5EC3" w:rsidRDefault="00FC38AA" w:rsidP="00A10E5E">
            <w:pPr>
              <w:pStyle w:val="TableText"/>
            </w:pPr>
            <w:hyperlink r:id="rId26" w:history="1">
              <w:r w:rsidRPr="00FC38AA">
                <w:rPr>
                  <w:rStyle w:val="Hyperlink"/>
                  <w:rFonts w:ascii="Arial" w:hAnsi="Arial"/>
                </w:rPr>
                <w:t>link</w:t>
              </w:r>
            </w:hyperlink>
          </w:p>
        </w:tc>
      </w:tr>
      <w:tr w:rsidR="00093C12" w14:paraId="6FD234F3" w14:textId="77777777" w:rsidTr="00AB04EF">
        <w:trPr>
          <w:trHeight w:val="349"/>
        </w:trPr>
        <w:tc>
          <w:tcPr>
            <w:tcW w:w="309" w:type="pct"/>
            <w:tcBorders>
              <w:top w:val="single" w:sz="2" w:space="0" w:color="000000"/>
              <w:bottom w:val="single" w:sz="2" w:space="0" w:color="000000"/>
              <w:right w:val="single" w:sz="2" w:space="0" w:color="B9B9B9"/>
            </w:tcBorders>
          </w:tcPr>
          <w:p w14:paraId="696E07F7" w14:textId="178E9544" w:rsidR="00093C12" w:rsidRDefault="00093C12" w:rsidP="00A10E5E">
            <w:pPr>
              <w:pStyle w:val="TableText"/>
              <w:rPr>
                <w:sz w:val="20"/>
                <w:szCs w:val="20"/>
                <w:highlight w:val="yellow"/>
              </w:rPr>
            </w:pPr>
            <w:r w:rsidRPr="00515D4D">
              <w:rPr>
                <w:sz w:val="20"/>
                <w:szCs w:val="20"/>
              </w:rPr>
              <w:t>14</w:t>
            </w:r>
          </w:p>
        </w:tc>
        <w:tc>
          <w:tcPr>
            <w:tcW w:w="3817" w:type="pct"/>
            <w:tcBorders>
              <w:top w:val="single" w:sz="2" w:space="0" w:color="000000"/>
              <w:bottom w:val="single" w:sz="2" w:space="0" w:color="000000"/>
              <w:right w:val="single" w:sz="2" w:space="0" w:color="B9B9B9"/>
            </w:tcBorders>
          </w:tcPr>
          <w:p w14:paraId="3D3476A8" w14:textId="5E3F1F41" w:rsidR="00093C12" w:rsidRDefault="00F000B9" w:rsidP="00A10E5E">
            <w:pPr>
              <w:pStyle w:val="TableText"/>
              <w:rPr>
                <w:sz w:val="20"/>
                <w:szCs w:val="20"/>
                <w:highlight w:val="yellow"/>
              </w:rPr>
            </w:pPr>
            <w:r>
              <w:rPr>
                <w:rStyle w:val="ui-provider"/>
              </w:rPr>
              <w:t>NHSE Daily Vaccination Events (In-Bound) Extract Technical Specification</w:t>
            </w:r>
          </w:p>
        </w:tc>
        <w:tc>
          <w:tcPr>
            <w:tcW w:w="874" w:type="pct"/>
            <w:tcBorders>
              <w:top w:val="single" w:sz="2" w:space="0" w:color="000000"/>
              <w:left w:val="single" w:sz="2" w:space="0" w:color="B9B9B9"/>
              <w:bottom w:val="single" w:sz="2" w:space="0" w:color="000000"/>
            </w:tcBorders>
          </w:tcPr>
          <w:p w14:paraId="20B8E266" w14:textId="5769E321" w:rsidR="00093C12" w:rsidRDefault="00515D4D" w:rsidP="00A10E5E">
            <w:pPr>
              <w:pStyle w:val="TableText"/>
            </w:pPr>
            <w:hyperlink r:id="rId27" w:history="1">
              <w:r w:rsidRPr="00515D4D">
                <w:rPr>
                  <w:rStyle w:val="Hyperlink"/>
                  <w:rFonts w:ascii="Arial" w:hAnsi="Arial"/>
                </w:rPr>
                <w:t>link</w:t>
              </w:r>
            </w:hyperlink>
          </w:p>
        </w:tc>
      </w:tr>
      <w:tr w:rsidR="00584196" w14:paraId="41BD83F0" w14:textId="77777777" w:rsidTr="00AB04EF">
        <w:trPr>
          <w:trHeight w:val="349"/>
        </w:trPr>
        <w:tc>
          <w:tcPr>
            <w:tcW w:w="309" w:type="pct"/>
            <w:tcBorders>
              <w:top w:val="single" w:sz="2" w:space="0" w:color="000000"/>
              <w:bottom w:val="single" w:sz="2" w:space="0" w:color="000000"/>
              <w:right w:val="single" w:sz="2" w:space="0" w:color="B9B9B9"/>
            </w:tcBorders>
          </w:tcPr>
          <w:p w14:paraId="26ADF6D4" w14:textId="158FDCE6" w:rsidR="00584196" w:rsidRDefault="00584196" w:rsidP="00584196">
            <w:pPr>
              <w:pStyle w:val="TableText"/>
              <w:rPr>
                <w:sz w:val="20"/>
                <w:szCs w:val="20"/>
                <w:highlight w:val="yellow"/>
              </w:rPr>
            </w:pPr>
            <w:r w:rsidRPr="00FF6F46">
              <w:rPr>
                <w:sz w:val="20"/>
                <w:szCs w:val="20"/>
              </w:rPr>
              <w:t>1</w:t>
            </w:r>
            <w:r>
              <w:rPr>
                <w:sz w:val="20"/>
                <w:szCs w:val="20"/>
              </w:rPr>
              <w:t>5</w:t>
            </w:r>
          </w:p>
        </w:tc>
        <w:tc>
          <w:tcPr>
            <w:tcW w:w="3817" w:type="pct"/>
            <w:tcBorders>
              <w:top w:val="single" w:sz="2" w:space="0" w:color="000000"/>
              <w:bottom w:val="single" w:sz="2" w:space="0" w:color="000000"/>
              <w:right w:val="single" w:sz="2" w:space="0" w:color="B9B9B9"/>
            </w:tcBorders>
          </w:tcPr>
          <w:p w14:paraId="7AE2F07D" w14:textId="374F9051" w:rsidR="00584196" w:rsidRDefault="00584196" w:rsidP="00584196">
            <w:pPr>
              <w:pStyle w:val="TableText"/>
              <w:rPr>
                <w:rStyle w:val="ui-provider"/>
              </w:rPr>
            </w:pPr>
            <w:r>
              <w:t>Extended attributes for additional data capture</w:t>
            </w:r>
          </w:p>
        </w:tc>
        <w:tc>
          <w:tcPr>
            <w:tcW w:w="874" w:type="pct"/>
            <w:tcBorders>
              <w:top w:val="single" w:sz="2" w:space="0" w:color="000000"/>
              <w:left w:val="single" w:sz="2" w:space="0" w:color="B9B9B9"/>
              <w:bottom w:val="single" w:sz="2" w:space="0" w:color="000000"/>
            </w:tcBorders>
          </w:tcPr>
          <w:p w14:paraId="6F30E491" w14:textId="026036F1" w:rsidR="00584196" w:rsidRDefault="00584196" w:rsidP="00584196">
            <w:pPr>
              <w:pStyle w:val="TableText"/>
            </w:pPr>
            <w:hyperlink r:id="rId28" w:anchor="interactions" w:history="1">
              <w:r w:rsidRPr="00FF6F46">
                <w:rPr>
                  <w:rStyle w:val="Hyperlink"/>
                  <w:rFonts w:ascii="Arial" w:hAnsi="Arial"/>
                </w:rPr>
                <w:t>link</w:t>
              </w:r>
            </w:hyperlink>
          </w:p>
        </w:tc>
      </w:tr>
      <w:tr w:rsidR="00584196" w14:paraId="597664B2" w14:textId="77777777" w:rsidTr="00AB04EF">
        <w:trPr>
          <w:trHeight w:val="349"/>
        </w:trPr>
        <w:tc>
          <w:tcPr>
            <w:tcW w:w="309" w:type="pct"/>
            <w:tcBorders>
              <w:top w:val="single" w:sz="2" w:space="0" w:color="000000"/>
              <w:bottom w:val="single" w:sz="2" w:space="0" w:color="000000"/>
              <w:right w:val="single" w:sz="2" w:space="0" w:color="B9B9B9"/>
            </w:tcBorders>
          </w:tcPr>
          <w:p w14:paraId="6A2D7815" w14:textId="61C73452" w:rsidR="00584196" w:rsidRDefault="00584196" w:rsidP="00584196">
            <w:pPr>
              <w:pStyle w:val="TableText"/>
              <w:rPr>
                <w:sz w:val="20"/>
                <w:szCs w:val="20"/>
                <w:highlight w:val="yellow"/>
              </w:rPr>
            </w:pPr>
            <w:r w:rsidRPr="00FF6F46">
              <w:rPr>
                <w:sz w:val="20"/>
                <w:szCs w:val="20"/>
              </w:rPr>
              <w:t>1</w:t>
            </w:r>
            <w:r>
              <w:rPr>
                <w:sz w:val="20"/>
                <w:szCs w:val="20"/>
              </w:rPr>
              <w:t>6</w:t>
            </w:r>
          </w:p>
        </w:tc>
        <w:tc>
          <w:tcPr>
            <w:tcW w:w="3817" w:type="pct"/>
            <w:tcBorders>
              <w:top w:val="single" w:sz="2" w:space="0" w:color="000000"/>
              <w:bottom w:val="single" w:sz="2" w:space="0" w:color="000000"/>
              <w:right w:val="single" w:sz="2" w:space="0" w:color="B9B9B9"/>
            </w:tcBorders>
          </w:tcPr>
          <w:p w14:paraId="6D64B284" w14:textId="68C323FD" w:rsidR="00584196" w:rsidRDefault="00584196" w:rsidP="00584196">
            <w:pPr>
              <w:pStyle w:val="TableText"/>
              <w:rPr>
                <w:sz w:val="20"/>
                <w:szCs w:val="20"/>
                <w:highlight w:val="yellow"/>
              </w:rPr>
            </w:pPr>
            <w:r>
              <w:t>GS1 Data Matrix</w:t>
            </w:r>
          </w:p>
        </w:tc>
        <w:tc>
          <w:tcPr>
            <w:tcW w:w="874" w:type="pct"/>
            <w:tcBorders>
              <w:top w:val="single" w:sz="2" w:space="0" w:color="000000"/>
              <w:left w:val="single" w:sz="2" w:space="0" w:color="B9B9B9"/>
              <w:bottom w:val="single" w:sz="2" w:space="0" w:color="000000"/>
            </w:tcBorders>
          </w:tcPr>
          <w:p w14:paraId="4B215994" w14:textId="0E318A03" w:rsidR="00584196" w:rsidRDefault="00584196" w:rsidP="00584196">
            <w:pPr>
              <w:pStyle w:val="TableText"/>
            </w:pPr>
            <w:hyperlink r:id="rId29" w:history="1">
              <w:r w:rsidRPr="00FF6F46">
                <w:rPr>
                  <w:rStyle w:val="Hyperlink"/>
                  <w:rFonts w:ascii="Arial" w:hAnsi="Arial"/>
                </w:rPr>
                <w:t>link</w:t>
              </w:r>
            </w:hyperlink>
          </w:p>
        </w:tc>
      </w:tr>
      <w:tr w:rsidR="00584196" w14:paraId="2B67E201" w14:textId="77777777" w:rsidTr="00AB04EF">
        <w:trPr>
          <w:trHeight w:val="349"/>
        </w:trPr>
        <w:tc>
          <w:tcPr>
            <w:tcW w:w="309" w:type="pct"/>
            <w:tcBorders>
              <w:top w:val="single" w:sz="2" w:space="0" w:color="000000"/>
              <w:bottom w:val="single" w:sz="2" w:space="0" w:color="000000"/>
              <w:right w:val="single" w:sz="2" w:space="0" w:color="B9B9B9"/>
            </w:tcBorders>
          </w:tcPr>
          <w:p w14:paraId="20E81437" w14:textId="3ECB2A7F" w:rsidR="00584196" w:rsidRDefault="00584196" w:rsidP="00584196">
            <w:pPr>
              <w:pStyle w:val="TableText"/>
              <w:rPr>
                <w:sz w:val="20"/>
                <w:szCs w:val="20"/>
                <w:highlight w:val="yellow"/>
              </w:rPr>
            </w:pPr>
            <w:r w:rsidRPr="00C02EA0">
              <w:rPr>
                <w:sz w:val="20"/>
                <w:szCs w:val="20"/>
              </w:rPr>
              <w:t>17</w:t>
            </w:r>
          </w:p>
        </w:tc>
        <w:tc>
          <w:tcPr>
            <w:tcW w:w="3817" w:type="pct"/>
            <w:tcBorders>
              <w:top w:val="single" w:sz="2" w:space="0" w:color="000000"/>
              <w:bottom w:val="single" w:sz="2" w:space="0" w:color="000000"/>
              <w:right w:val="single" w:sz="2" w:space="0" w:color="B9B9B9"/>
            </w:tcBorders>
          </w:tcPr>
          <w:p w14:paraId="025C4EA3" w14:textId="51E94105" w:rsidR="00584196" w:rsidRDefault="00584196" w:rsidP="00584196">
            <w:pPr>
              <w:pStyle w:val="TableText"/>
              <w:rPr>
                <w:sz w:val="20"/>
                <w:szCs w:val="20"/>
                <w:highlight w:val="yellow"/>
              </w:rPr>
            </w:pPr>
            <w:r w:rsidRPr="00C02EA0">
              <w:rPr>
                <w:szCs w:val="22"/>
              </w:rPr>
              <w:t>DAPB4013: Medicine and Allergy/Intolerance Data Transfer</w:t>
            </w:r>
          </w:p>
        </w:tc>
        <w:tc>
          <w:tcPr>
            <w:tcW w:w="874" w:type="pct"/>
            <w:tcBorders>
              <w:top w:val="single" w:sz="2" w:space="0" w:color="000000"/>
              <w:left w:val="single" w:sz="2" w:space="0" w:color="B9B9B9"/>
              <w:bottom w:val="single" w:sz="2" w:space="0" w:color="000000"/>
            </w:tcBorders>
          </w:tcPr>
          <w:p w14:paraId="2A416FB9" w14:textId="4D71875F" w:rsidR="00584196" w:rsidRDefault="00584196" w:rsidP="00584196">
            <w:pPr>
              <w:pStyle w:val="TableText"/>
            </w:pPr>
            <w:hyperlink r:id="rId30" w:history="1">
              <w:r w:rsidRPr="00C02EA0">
                <w:rPr>
                  <w:rStyle w:val="Hyperlink"/>
                  <w:rFonts w:ascii="Arial" w:hAnsi="Arial"/>
                </w:rPr>
                <w:t>link</w:t>
              </w:r>
            </w:hyperlink>
          </w:p>
        </w:tc>
      </w:tr>
      <w:tr w:rsidR="00584196" w14:paraId="2B8C0E94" w14:textId="77777777" w:rsidTr="00AB04EF">
        <w:trPr>
          <w:trHeight w:val="349"/>
        </w:trPr>
        <w:tc>
          <w:tcPr>
            <w:tcW w:w="309" w:type="pct"/>
            <w:tcBorders>
              <w:top w:val="single" w:sz="2" w:space="0" w:color="000000"/>
              <w:bottom w:val="single" w:sz="2" w:space="0" w:color="000000"/>
              <w:right w:val="single" w:sz="2" w:space="0" w:color="B9B9B9"/>
            </w:tcBorders>
          </w:tcPr>
          <w:p w14:paraId="445FF35B" w14:textId="32A1FB94" w:rsidR="00584196" w:rsidRDefault="00584196" w:rsidP="00584196">
            <w:pPr>
              <w:pStyle w:val="TableText"/>
              <w:rPr>
                <w:sz w:val="20"/>
                <w:szCs w:val="20"/>
                <w:highlight w:val="yellow"/>
              </w:rPr>
            </w:pPr>
            <w:r w:rsidRPr="00755186">
              <w:rPr>
                <w:sz w:val="20"/>
                <w:szCs w:val="20"/>
              </w:rPr>
              <w:t>18</w:t>
            </w:r>
          </w:p>
        </w:tc>
        <w:tc>
          <w:tcPr>
            <w:tcW w:w="3817" w:type="pct"/>
            <w:tcBorders>
              <w:top w:val="single" w:sz="2" w:space="0" w:color="000000"/>
              <w:bottom w:val="single" w:sz="2" w:space="0" w:color="000000"/>
              <w:right w:val="single" w:sz="2" w:space="0" w:color="B9B9B9"/>
            </w:tcBorders>
          </w:tcPr>
          <w:p w14:paraId="3007B61D" w14:textId="6AEA78A1" w:rsidR="00584196" w:rsidRDefault="00584196" w:rsidP="00584196">
            <w:pPr>
              <w:pStyle w:val="TableText"/>
              <w:rPr>
                <w:sz w:val="20"/>
                <w:szCs w:val="20"/>
                <w:highlight w:val="yellow"/>
              </w:rPr>
            </w:pPr>
            <w:r w:rsidRPr="00755186">
              <w:rPr>
                <w:rFonts w:asciiTheme="minorHAnsi" w:hAnsiTheme="minorHAnsi"/>
              </w:rPr>
              <w:t>Immunisation FHIR API - NHS England Digital</w:t>
            </w:r>
          </w:p>
        </w:tc>
        <w:tc>
          <w:tcPr>
            <w:tcW w:w="874" w:type="pct"/>
            <w:tcBorders>
              <w:top w:val="single" w:sz="2" w:space="0" w:color="000000"/>
              <w:left w:val="single" w:sz="2" w:space="0" w:color="B9B9B9"/>
              <w:bottom w:val="single" w:sz="2" w:space="0" w:color="000000"/>
            </w:tcBorders>
          </w:tcPr>
          <w:p w14:paraId="32E23806" w14:textId="599225D3" w:rsidR="00584196" w:rsidRDefault="00584196" w:rsidP="00584196">
            <w:pPr>
              <w:pStyle w:val="TableText"/>
            </w:pPr>
            <w:hyperlink r:id="rId31" w:anchor="overview--overview" w:history="1">
              <w:r w:rsidRPr="00755186">
                <w:rPr>
                  <w:rStyle w:val="Hyperlink"/>
                  <w:rFonts w:ascii="Arial" w:hAnsi="Arial"/>
                </w:rPr>
                <w:t>link</w:t>
              </w:r>
            </w:hyperlink>
          </w:p>
        </w:tc>
      </w:tr>
    </w:tbl>
    <w:p w14:paraId="6687DB65" w14:textId="77777777" w:rsidR="001D4C86" w:rsidRDefault="001D4C86" w:rsidP="00EC5D8D"/>
    <w:p w14:paraId="4F0D8691" w14:textId="77777777" w:rsidR="001D4C86" w:rsidRDefault="001D4C86">
      <w:pPr>
        <w:spacing w:after="0"/>
        <w:textboxTightWrap w:val="none"/>
      </w:pPr>
      <w:r>
        <w:br w:type="page"/>
      </w:r>
    </w:p>
    <w:p w14:paraId="648AB045" w14:textId="305F1C42" w:rsidR="00065622" w:rsidRDefault="7938D386" w:rsidP="001D4C86">
      <w:pPr>
        <w:pStyle w:val="Heading1"/>
      </w:pPr>
      <w:bookmarkStart w:id="12" w:name="_Toc169074703"/>
      <w:r>
        <w:lastRenderedPageBreak/>
        <w:t>Glossary of Terms</w:t>
      </w:r>
      <w:bookmarkEnd w:id="12"/>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2202"/>
        <w:gridCol w:w="7662"/>
      </w:tblGrid>
      <w:tr w:rsidR="004E66C0" w:rsidRPr="00A830E5" w14:paraId="7FC081F4" w14:textId="77777777" w:rsidTr="24AB60AF">
        <w:trPr>
          <w:trHeight w:val="357"/>
        </w:trPr>
        <w:tc>
          <w:tcPr>
            <w:tcW w:w="1116" w:type="pct"/>
            <w:tcBorders>
              <w:top w:val="single" w:sz="2" w:space="0" w:color="000000"/>
              <w:bottom w:val="single" w:sz="2" w:space="0" w:color="000000"/>
              <w:right w:val="nil"/>
            </w:tcBorders>
          </w:tcPr>
          <w:p w14:paraId="02CAF2A9" w14:textId="695E2432" w:rsidR="004E66C0" w:rsidRPr="00A830E5" w:rsidRDefault="0067498D" w:rsidP="00A06FD2">
            <w:pPr>
              <w:pStyle w:val="TableHeader"/>
              <w:rPr>
                <w:rFonts w:asciiTheme="minorHAnsi" w:hAnsiTheme="minorHAnsi" w:cstheme="minorHAnsi"/>
                <w:sz w:val="20"/>
                <w:szCs w:val="20"/>
                <w:lang w:val="en-GB"/>
              </w:rPr>
            </w:pPr>
            <w:r w:rsidRPr="00A830E5">
              <w:rPr>
                <w:rFonts w:asciiTheme="minorHAnsi" w:hAnsiTheme="minorHAnsi" w:cstheme="minorHAnsi"/>
                <w:sz w:val="20"/>
                <w:szCs w:val="20"/>
                <w:lang w:val="en-GB"/>
              </w:rPr>
              <w:t>Term</w:t>
            </w:r>
          </w:p>
        </w:tc>
        <w:tc>
          <w:tcPr>
            <w:tcW w:w="3884" w:type="pct"/>
            <w:tcBorders>
              <w:top w:val="single" w:sz="2" w:space="0" w:color="000000"/>
              <w:left w:val="nil"/>
              <w:bottom w:val="single" w:sz="2" w:space="0" w:color="000000"/>
            </w:tcBorders>
          </w:tcPr>
          <w:p w14:paraId="2E048DCB" w14:textId="40F82777" w:rsidR="004E66C0" w:rsidRPr="00A830E5" w:rsidRDefault="004E66C0" w:rsidP="00A06FD2">
            <w:pPr>
              <w:pStyle w:val="TableHeader"/>
              <w:rPr>
                <w:rFonts w:asciiTheme="minorHAnsi" w:hAnsiTheme="minorHAnsi" w:cstheme="minorHAnsi"/>
                <w:sz w:val="20"/>
                <w:szCs w:val="20"/>
                <w:lang w:val="en-GB"/>
              </w:rPr>
            </w:pPr>
            <w:r w:rsidRPr="00A830E5">
              <w:rPr>
                <w:rFonts w:asciiTheme="minorHAnsi" w:hAnsiTheme="minorHAnsi" w:cstheme="minorHAnsi"/>
                <w:sz w:val="20"/>
                <w:szCs w:val="20"/>
                <w:lang w:val="en-GB"/>
              </w:rPr>
              <w:t>Definition</w:t>
            </w:r>
          </w:p>
        </w:tc>
      </w:tr>
      <w:tr w:rsidR="001B1F22" w:rsidRPr="00A830E5" w14:paraId="4D568CC9" w14:textId="77777777" w:rsidTr="24AB60AF">
        <w:trPr>
          <w:trHeight w:val="357"/>
        </w:trPr>
        <w:tc>
          <w:tcPr>
            <w:tcW w:w="1116" w:type="pct"/>
            <w:tcBorders>
              <w:top w:val="single" w:sz="2" w:space="0" w:color="000000"/>
              <w:bottom w:val="single" w:sz="2" w:space="0" w:color="000000"/>
              <w:right w:val="single" w:sz="2" w:space="0" w:color="B9B9B9"/>
            </w:tcBorders>
          </w:tcPr>
          <w:p w14:paraId="3A5C0437" w14:textId="48EDD66F" w:rsidR="001B1F22" w:rsidRPr="00A830E5" w:rsidRDefault="001B1F22" w:rsidP="00963691">
            <w:pPr>
              <w:pStyle w:val="TableText"/>
              <w:rPr>
                <w:rFonts w:asciiTheme="minorHAnsi" w:hAnsiTheme="minorHAnsi" w:cstheme="minorHAnsi"/>
                <w:sz w:val="20"/>
                <w:szCs w:val="20"/>
              </w:rPr>
            </w:pPr>
            <w:r>
              <w:rPr>
                <w:rFonts w:asciiTheme="minorHAnsi" w:hAnsiTheme="minorHAnsi" w:cstheme="minorHAnsi"/>
                <w:sz w:val="20"/>
                <w:szCs w:val="20"/>
              </w:rPr>
              <w:t>Authority</w:t>
            </w:r>
          </w:p>
        </w:tc>
        <w:tc>
          <w:tcPr>
            <w:tcW w:w="3884" w:type="pct"/>
            <w:tcBorders>
              <w:top w:val="single" w:sz="2" w:space="0" w:color="000000"/>
              <w:left w:val="single" w:sz="2" w:space="0" w:color="B9B9B9"/>
              <w:bottom w:val="single" w:sz="2" w:space="0" w:color="000000"/>
            </w:tcBorders>
          </w:tcPr>
          <w:p w14:paraId="771A7710" w14:textId="6B563BB3" w:rsidR="001B1F22" w:rsidRPr="00A830E5" w:rsidRDefault="001B1F22" w:rsidP="00963691">
            <w:pPr>
              <w:pStyle w:val="TableText"/>
              <w:rPr>
                <w:rFonts w:asciiTheme="minorHAnsi" w:hAnsiTheme="minorHAnsi" w:cstheme="minorHAnsi"/>
                <w:sz w:val="20"/>
                <w:szCs w:val="20"/>
              </w:rPr>
            </w:pPr>
            <w:r>
              <w:rPr>
                <w:rFonts w:asciiTheme="minorHAnsi" w:hAnsiTheme="minorHAnsi" w:cstheme="minorHAnsi"/>
                <w:sz w:val="20"/>
                <w:szCs w:val="20"/>
              </w:rPr>
              <w:t>NHS England</w:t>
            </w:r>
          </w:p>
        </w:tc>
      </w:tr>
      <w:tr w:rsidR="00963691" w:rsidRPr="00A830E5" w14:paraId="154096BD" w14:textId="77777777" w:rsidTr="24AB60AF">
        <w:trPr>
          <w:trHeight w:val="357"/>
        </w:trPr>
        <w:tc>
          <w:tcPr>
            <w:tcW w:w="1116" w:type="pct"/>
            <w:tcBorders>
              <w:top w:val="single" w:sz="2" w:space="0" w:color="000000"/>
              <w:bottom w:val="single" w:sz="2" w:space="0" w:color="000000"/>
              <w:right w:val="single" w:sz="2" w:space="0" w:color="B9B9B9"/>
            </w:tcBorders>
          </w:tcPr>
          <w:p w14:paraId="1F37C0AB" w14:textId="6028F8E1"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BSA</w:t>
            </w:r>
          </w:p>
        </w:tc>
        <w:tc>
          <w:tcPr>
            <w:tcW w:w="3884" w:type="pct"/>
            <w:tcBorders>
              <w:top w:val="single" w:sz="2" w:space="0" w:color="000000"/>
              <w:left w:val="single" w:sz="2" w:space="0" w:color="B9B9B9"/>
              <w:bottom w:val="single" w:sz="2" w:space="0" w:color="000000"/>
            </w:tcBorders>
          </w:tcPr>
          <w:p w14:paraId="38E71C97" w14:textId="665B02D0"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NHS Business Service</w:t>
            </w:r>
            <w:r w:rsidR="00970521">
              <w:rPr>
                <w:rFonts w:asciiTheme="minorHAnsi" w:hAnsiTheme="minorHAnsi" w:cstheme="minorHAnsi"/>
                <w:sz w:val="20"/>
                <w:szCs w:val="20"/>
              </w:rPr>
              <w:t>s</w:t>
            </w:r>
            <w:r w:rsidRPr="00A830E5">
              <w:rPr>
                <w:rFonts w:asciiTheme="minorHAnsi" w:hAnsiTheme="minorHAnsi" w:cstheme="minorHAnsi"/>
                <w:sz w:val="20"/>
                <w:szCs w:val="20"/>
              </w:rPr>
              <w:t xml:space="preserve"> Authority</w:t>
            </w:r>
          </w:p>
        </w:tc>
      </w:tr>
      <w:tr w:rsidR="00963691" w:rsidRPr="00A830E5" w14:paraId="30311AAF" w14:textId="77777777" w:rsidTr="24AB60AF">
        <w:trPr>
          <w:trHeight w:val="357"/>
        </w:trPr>
        <w:tc>
          <w:tcPr>
            <w:tcW w:w="1116" w:type="pct"/>
            <w:tcBorders>
              <w:top w:val="single" w:sz="2" w:space="0" w:color="000000"/>
              <w:bottom w:val="single" w:sz="2" w:space="0" w:color="000000"/>
              <w:right w:val="single" w:sz="2" w:space="0" w:color="B9B9B9"/>
            </w:tcBorders>
          </w:tcPr>
          <w:p w14:paraId="0FAA67DB" w14:textId="64B3553B"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COVID-19</w:t>
            </w:r>
          </w:p>
        </w:tc>
        <w:tc>
          <w:tcPr>
            <w:tcW w:w="3884" w:type="pct"/>
            <w:tcBorders>
              <w:top w:val="single" w:sz="2" w:space="0" w:color="000000"/>
              <w:left w:val="single" w:sz="2" w:space="0" w:color="B9B9B9"/>
              <w:bottom w:val="single" w:sz="2" w:space="0" w:color="000000"/>
            </w:tcBorders>
          </w:tcPr>
          <w:p w14:paraId="175EF030" w14:textId="4ED99545"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Coronavirus Disease</w:t>
            </w:r>
          </w:p>
        </w:tc>
      </w:tr>
      <w:tr w:rsidR="00963691" w:rsidRPr="00A830E5" w14:paraId="7DD3E7B8" w14:textId="77777777" w:rsidTr="24AB60AF">
        <w:trPr>
          <w:trHeight w:val="357"/>
        </w:trPr>
        <w:tc>
          <w:tcPr>
            <w:tcW w:w="1116" w:type="pct"/>
            <w:tcBorders>
              <w:top w:val="single" w:sz="2" w:space="0" w:color="000000"/>
              <w:bottom w:val="single" w:sz="2" w:space="0" w:color="000000"/>
              <w:right w:val="single" w:sz="2" w:space="0" w:color="B9B9B9"/>
            </w:tcBorders>
          </w:tcPr>
          <w:p w14:paraId="5209C4EC" w14:textId="7E7E7317"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FHIR</w:t>
            </w:r>
          </w:p>
        </w:tc>
        <w:tc>
          <w:tcPr>
            <w:tcW w:w="3884" w:type="pct"/>
            <w:tcBorders>
              <w:top w:val="single" w:sz="2" w:space="0" w:color="000000"/>
              <w:left w:val="single" w:sz="2" w:space="0" w:color="B9B9B9"/>
              <w:bottom w:val="single" w:sz="2" w:space="0" w:color="000000"/>
            </w:tcBorders>
          </w:tcPr>
          <w:p w14:paraId="5BD46281" w14:textId="541239C8"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Fast Healthcare Interoperability Resources</w:t>
            </w:r>
          </w:p>
        </w:tc>
      </w:tr>
      <w:tr w:rsidR="00CA7110" w:rsidRPr="00A830E5" w14:paraId="76B3186F" w14:textId="77777777" w:rsidTr="24AB60AF">
        <w:trPr>
          <w:trHeight w:val="357"/>
        </w:trPr>
        <w:tc>
          <w:tcPr>
            <w:tcW w:w="1116" w:type="pct"/>
            <w:tcBorders>
              <w:top w:val="single" w:sz="2" w:space="0" w:color="000000"/>
              <w:bottom w:val="single" w:sz="2" w:space="0" w:color="000000"/>
              <w:right w:val="single" w:sz="2" w:space="0" w:color="B9B9B9"/>
            </w:tcBorders>
          </w:tcPr>
          <w:p w14:paraId="6E6B31D2" w14:textId="582F4928" w:rsidR="00CA7110" w:rsidRPr="00A830E5" w:rsidRDefault="00CA7110" w:rsidP="00963691">
            <w:pPr>
              <w:pStyle w:val="TableText"/>
              <w:rPr>
                <w:rFonts w:asciiTheme="minorHAnsi" w:hAnsiTheme="minorHAnsi" w:cstheme="minorHAnsi"/>
                <w:sz w:val="20"/>
                <w:szCs w:val="20"/>
              </w:rPr>
            </w:pPr>
            <w:r>
              <w:rPr>
                <w:rFonts w:asciiTheme="minorHAnsi" w:hAnsiTheme="minorHAnsi" w:cstheme="minorHAnsi"/>
                <w:sz w:val="20"/>
                <w:szCs w:val="20"/>
              </w:rPr>
              <w:t>HPV</w:t>
            </w:r>
          </w:p>
        </w:tc>
        <w:tc>
          <w:tcPr>
            <w:tcW w:w="3884" w:type="pct"/>
            <w:tcBorders>
              <w:top w:val="single" w:sz="2" w:space="0" w:color="000000"/>
              <w:left w:val="single" w:sz="2" w:space="0" w:color="B9B9B9"/>
              <w:bottom w:val="single" w:sz="2" w:space="0" w:color="000000"/>
            </w:tcBorders>
          </w:tcPr>
          <w:p w14:paraId="216339F4" w14:textId="6C54FED4" w:rsidR="00CA7110" w:rsidRPr="00A830E5" w:rsidRDefault="00CA7110" w:rsidP="00963691">
            <w:pPr>
              <w:pStyle w:val="TableText"/>
              <w:rPr>
                <w:rFonts w:asciiTheme="minorHAnsi" w:hAnsiTheme="minorHAnsi" w:cstheme="minorHAnsi"/>
                <w:sz w:val="20"/>
                <w:szCs w:val="20"/>
              </w:rPr>
            </w:pPr>
            <w:r>
              <w:rPr>
                <w:rFonts w:asciiTheme="minorHAnsi" w:hAnsiTheme="minorHAnsi" w:cstheme="minorHAnsi"/>
                <w:sz w:val="20"/>
                <w:szCs w:val="20"/>
              </w:rPr>
              <w:t xml:space="preserve">Human </w:t>
            </w:r>
            <w:r w:rsidR="00D80E3D">
              <w:rPr>
                <w:rFonts w:asciiTheme="minorHAnsi" w:hAnsiTheme="minorHAnsi" w:cstheme="minorHAnsi"/>
                <w:sz w:val="20"/>
                <w:szCs w:val="20"/>
              </w:rPr>
              <w:t>papillomavirus</w:t>
            </w:r>
          </w:p>
        </w:tc>
      </w:tr>
      <w:tr w:rsidR="00963691" w:rsidRPr="00A830E5" w14:paraId="37EB1BA0" w14:textId="77777777" w:rsidTr="24AB60AF">
        <w:trPr>
          <w:trHeight w:val="357"/>
        </w:trPr>
        <w:tc>
          <w:tcPr>
            <w:tcW w:w="1116" w:type="pct"/>
            <w:tcBorders>
              <w:top w:val="single" w:sz="2" w:space="0" w:color="000000"/>
              <w:bottom w:val="single" w:sz="2" w:space="0" w:color="000000"/>
              <w:right w:val="single" w:sz="2" w:space="0" w:color="B9B9B9"/>
            </w:tcBorders>
          </w:tcPr>
          <w:p w14:paraId="39E9E93B" w14:textId="5228AEF6"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JCVI</w:t>
            </w:r>
          </w:p>
        </w:tc>
        <w:tc>
          <w:tcPr>
            <w:tcW w:w="3884" w:type="pct"/>
            <w:tcBorders>
              <w:top w:val="single" w:sz="2" w:space="0" w:color="000000"/>
              <w:left w:val="single" w:sz="2" w:space="0" w:color="B9B9B9"/>
              <w:bottom w:val="single" w:sz="2" w:space="0" w:color="000000"/>
            </w:tcBorders>
          </w:tcPr>
          <w:p w14:paraId="278BC401" w14:textId="7DCD0734"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Joint Committee on Vaccination and Immunisation</w:t>
            </w:r>
          </w:p>
        </w:tc>
      </w:tr>
      <w:tr w:rsidR="00485E6D" w:rsidRPr="00A830E5" w14:paraId="034AE51F" w14:textId="77777777" w:rsidTr="24AB60AF">
        <w:trPr>
          <w:trHeight w:val="357"/>
        </w:trPr>
        <w:tc>
          <w:tcPr>
            <w:tcW w:w="1116" w:type="pct"/>
            <w:tcBorders>
              <w:top w:val="single" w:sz="2" w:space="0" w:color="000000"/>
              <w:bottom w:val="single" w:sz="2" w:space="0" w:color="000000"/>
              <w:right w:val="single" w:sz="2" w:space="0" w:color="B9B9B9"/>
            </w:tcBorders>
          </w:tcPr>
          <w:p w14:paraId="6B226139" w14:textId="72170D6A" w:rsidR="00485E6D" w:rsidRPr="00A830E5" w:rsidRDefault="00485E6D" w:rsidP="00963691">
            <w:pPr>
              <w:pStyle w:val="TableText"/>
              <w:rPr>
                <w:rFonts w:asciiTheme="minorHAnsi" w:hAnsiTheme="minorHAnsi" w:cstheme="minorHAnsi"/>
                <w:sz w:val="20"/>
                <w:szCs w:val="20"/>
              </w:rPr>
            </w:pPr>
            <w:r>
              <w:rPr>
                <w:rFonts w:asciiTheme="minorHAnsi" w:hAnsiTheme="minorHAnsi" w:cstheme="minorHAnsi"/>
                <w:sz w:val="20"/>
                <w:szCs w:val="20"/>
              </w:rPr>
              <w:t>MESH</w:t>
            </w:r>
          </w:p>
        </w:tc>
        <w:tc>
          <w:tcPr>
            <w:tcW w:w="3884" w:type="pct"/>
            <w:tcBorders>
              <w:top w:val="single" w:sz="2" w:space="0" w:color="000000"/>
              <w:left w:val="single" w:sz="2" w:space="0" w:color="B9B9B9"/>
              <w:bottom w:val="single" w:sz="2" w:space="0" w:color="000000"/>
            </w:tcBorders>
          </w:tcPr>
          <w:p w14:paraId="20F8C92F" w14:textId="21073FF9" w:rsidR="00485E6D" w:rsidRPr="00A830E5" w:rsidRDefault="00485E6D" w:rsidP="00963691">
            <w:pPr>
              <w:pStyle w:val="TableText"/>
              <w:rPr>
                <w:rFonts w:asciiTheme="minorHAnsi" w:hAnsiTheme="minorHAnsi" w:cstheme="minorHAnsi"/>
                <w:sz w:val="20"/>
                <w:szCs w:val="20"/>
              </w:rPr>
            </w:pPr>
            <w:r>
              <w:rPr>
                <w:rFonts w:asciiTheme="minorHAnsi" w:hAnsiTheme="minorHAnsi" w:cstheme="minorHAnsi"/>
                <w:sz w:val="20"/>
                <w:szCs w:val="20"/>
              </w:rPr>
              <w:t>Message Exchange for Social Care and Health</w:t>
            </w:r>
          </w:p>
        </w:tc>
      </w:tr>
      <w:tr w:rsidR="00963691" w:rsidRPr="00A830E5" w14:paraId="20668E7B" w14:textId="77777777" w:rsidTr="24AB60AF">
        <w:trPr>
          <w:trHeight w:val="357"/>
        </w:trPr>
        <w:tc>
          <w:tcPr>
            <w:tcW w:w="1116" w:type="pct"/>
            <w:tcBorders>
              <w:top w:val="single" w:sz="2" w:space="0" w:color="000000"/>
              <w:bottom w:val="single" w:sz="2" w:space="0" w:color="000000"/>
              <w:right w:val="single" w:sz="2" w:space="0" w:color="B9B9B9"/>
            </w:tcBorders>
          </w:tcPr>
          <w:p w14:paraId="353BF862" w14:textId="63425536"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MHRA</w:t>
            </w:r>
          </w:p>
        </w:tc>
        <w:tc>
          <w:tcPr>
            <w:tcW w:w="3884" w:type="pct"/>
            <w:tcBorders>
              <w:top w:val="single" w:sz="2" w:space="0" w:color="000000"/>
              <w:left w:val="single" w:sz="2" w:space="0" w:color="B9B9B9"/>
              <w:bottom w:val="single" w:sz="2" w:space="0" w:color="000000"/>
            </w:tcBorders>
          </w:tcPr>
          <w:p w14:paraId="58B48531" w14:textId="2F4E9EF6"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 xml:space="preserve">Medicines &amp; Healthcare </w:t>
            </w:r>
            <w:r w:rsidR="00FB44E7">
              <w:rPr>
                <w:rFonts w:asciiTheme="minorHAnsi" w:hAnsiTheme="minorHAnsi" w:cstheme="minorHAnsi"/>
                <w:sz w:val="20"/>
                <w:szCs w:val="20"/>
              </w:rPr>
              <w:t>products</w:t>
            </w:r>
            <w:r w:rsidRPr="00A830E5">
              <w:rPr>
                <w:rFonts w:asciiTheme="minorHAnsi" w:hAnsiTheme="minorHAnsi" w:cstheme="minorHAnsi"/>
                <w:sz w:val="20"/>
                <w:szCs w:val="20"/>
              </w:rPr>
              <w:t xml:space="preserve"> Regulatory Authority</w:t>
            </w:r>
          </w:p>
        </w:tc>
      </w:tr>
      <w:tr w:rsidR="00B46BE1" w:rsidRPr="00A830E5" w14:paraId="341C8B56" w14:textId="77777777" w:rsidTr="24AB60AF">
        <w:trPr>
          <w:trHeight w:val="357"/>
        </w:trPr>
        <w:tc>
          <w:tcPr>
            <w:tcW w:w="1116" w:type="pct"/>
            <w:tcBorders>
              <w:top w:val="single" w:sz="2" w:space="0" w:color="000000"/>
              <w:bottom w:val="single" w:sz="2" w:space="0" w:color="000000"/>
              <w:right w:val="single" w:sz="2" w:space="0" w:color="B9B9B9"/>
            </w:tcBorders>
          </w:tcPr>
          <w:p w14:paraId="04FC3F7A" w14:textId="542CCED5" w:rsidR="00B46BE1" w:rsidRPr="00A830E5" w:rsidRDefault="00B46BE1" w:rsidP="00963691">
            <w:pPr>
              <w:pStyle w:val="TableText"/>
              <w:rPr>
                <w:rFonts w:asciiTheme="minorHAnsi" w:eastAsia="Arial" w:hAnsiTheme="minorHAnsi" w:cstheme="minorHAnsi"/>
                <w:color w:val="auto"/>
                <w:sz w:val="20"/>
                <w:szCs w:val="20"/>
              </w:rPr>
            </w:pPr>
            <w:r>
              <w:rPr>
                <w:rFonts w:asciiTheme="minorHAnsi" w:eastAsia="Arial" w:hAnsiTheme="minorHAnsi" w:cstheme="minorHAnsi"/>
                <w:color w:val="auto"/>
                <w:sz w:val="20"/>
                <w:szCs w:val="20"/>
              </w:rPr>
              <w:t>MMR</w:t>
            </w:r>
          </w:p>
        </w:tc>
        <w:tc>
          <w:tcPr>
            <w:tcW w:w="3884" w:type="pct"/>
            <w:tcBorders>
              <w:top w:val="single" w:sz="2" w:space="0" w:color="000000"/>
              <w:left w:val="single" w:sz="2" w:space="0" w:color="B9B9B9"/>
              <w:bottom w:val="single" w:sz="2" w:space="0" w:color="000000"/>
            </w:tcBorders>
          </w:tcPr>
          <w:p w14:paraId="5C1BDDE5" w14:textId="1ADB1EC8" w:rsidR="00B46BE1" w:rsidRPr="00A830E5" w:rsidRDefault="00B46BE1" w:rsidP="00963691">
            <w:pPr>
              <w:pStyle w:val="TableText"/>
              <w:rPr>
                <w:rFonts w:asciiTheme="minorHAnsi" w:eastAsia="Arial" w:hAnsiTheme="minorHAnsi" w:cstheme="minorHAnsi"/>
                <w:color w:val="auto"/>
                <w:sz w:val="20"/>
                <w:szCs w:val="20"/>
              </w:rPr>
            </w:pPr>
            <w:r>
              <w:rPr>
                <w:rFonts w:asciiTheme="minorHAnsi" w:eastAsia="Arial" w:hAnsiTheme="minorHAnsi" w:cstheme="minorHAnsi"/>
                <w:color w:val="auto"/>
                <w:sz w:val="20"/>
                <w:szCs w:val="20"/>
              </w:rPr>
              <w:t>Measles, Mum</w:t>
            </w:r>
            <w:r w:rsidR="00092F7B">
              <w:rPr>
                <w:rFonts w:asciiTheme="minorHAnsi" w:eastAsia="Arial" w:hAnsiTheme="minorHAnsi" w:cstheme="minorHAnsi"/>
                <w:color w:val="auto"/>
                <w:sz w:val="20"/>
                <w:szCs w:val="20"/>
              </w:rPr>
              <w:t>ps, Rubella</w:t>
            </w:r>
          </w:p>
        </w:tc>
      </w:tr>
      <w:tr w:rsidR="00963691" w:rsidRPr="00A830E5" w14:paraId="6655FF7F" w14:textId="77777777" w:rsidTr="24AB60AF">
        <w:trPr>
          <w:trHeight w:val="357"/>
        </w:trPr>
        <w:tc>
          <w:tcPr>
            <w:tcW w:w="1116" w:type="pct"/>
            <w:tcBorders>
              <w:top w:val="single" w:sz="2" w:space="0" w:color="000000"/>
              <w:bottom w:val="single" w:sz="2" w:space="0" w:color="000000"/>
              <w:right w:val="single" w:sz="2" w:space="0" w:color="B9B9B9"/>
            </w:tcBorders>
          </w:tcPr>
          <w:p w14:paraId="752A981F" w14:textId="4BEBC3AA"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PDS</w:t>
            </w:r>
          </w:p>
        </w:tc>
        <w:tc>
          <w:tcPr>
            <w:tcW w:w="3884" w:type="pct"/>
            <w:tcBorders>
              <w:top w:val="single" w:sz="2" w:space="0" w:color="000000"/>
              <w:left w:val="single" w:sz="2" w:space="0" w:color="B9B9B9"/>
              <w:bottom w:val="single" w:sz="2" w:space="0" w:color="000000"/>
            </w:tcBorders>
          </w:tcPr>
          <w:p w14:paraId="7E1AD478" w14:textId="7C00F2EA"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Personal Demographics Service</w:t>
            </w:r>
          </w:p>
        </w:tc>
      </w:tr>
      <w:tr w:rsidR="00963691" w:rsidRPr="00A830E5" w14:paraId="6552A547" w14:textId="77777777" w:rsidTr="008356A5">
        <w:trPr>
          <w:trHeight w:val="459"/>
        </w:trPr>
        <w:tc>
          <w:tcPr>
            <w:tcW w:w="1116" w:type="pct"/>
            <w:tcBorders>
              <w:top w:val="single" w:sz="2" w:space="0" w:color="000000"/>
              <w:bottom w:val="single" w:sz="2" w:space="0" w:color="000000"/>
              <w:right w:val="single" w:sz="2" w:space="0" w:color="B9B9B9"/>
            </w:tcBorders>
          </w:tcPr>
          <w:p w14:paraId="49469B4E" w14:textId="3D544D55"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POC</w:t>
            </w:r>
          </w:p>
        </w:tc>
        <w:tc>
          <w:tcPr>
            <w:tcW w:w="3884" w:type="pct"/>
            <w:tcBorders>
              <w:top w:val="single" w:sz="2" w:space="0" w:color="000000"/>
              <w:left w:val="single" w:sz="2" w:space="0" w:color="B9B9B9"/>
              <w:bottom w:val="single" w:sz="2" w:space="0" w:color="000000"/>
            </w:tcBorders>
          </w:tcPr>
          <w:p w14:paraId="34C0D907" w14:textId="1DE51831"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Point of Care</w:t>
            </w:r>
          </w:p>
        </w:tc>
      </w:tr>
      <w:tr w:rsidR="00963691" w:rsidRPr="00A830E5" w14:paraId="168222FA" w14:textId="77777777" w:rsidTr="24AB60AF">
        <w:trPr>
          <w:trHeight w:val="357"/>
        </w:trPr>
        <w:tc>
          <w:tcPr>
            <w:tcW w:w="1116" w:type="pct"/>
            <w:tcBorders>
              <w:top w:val="single" w:sz="2" w:space="0" w:color="000000"/>
              <w:bottom w:val="single" w:sz="2" w:space="0" w:color="000000"/>
              <w:right w:val="single" w:sz="2" w:space="0" w:color="B9B9B9"/>
            </w:tcBorders>
          </w:tcPr>
          <w:p w14:paraId="072C484D" w14:textId="6F0B385E"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PSD</w:t>
            </w:r>
          </w:p>
        </w:tc>
        <w:tc>
          <w:tcPr>
            <w:tcW w:w="3884" w:type="pct"/>
            <w:tcBorders>
              <w:top w:val="single" w:sz="2" w:space="0" w:color="000000"/>
              <w:left w:val="single" w:sz="2" w:space="0" w:color="B9B9B9"/>
              <w:bottom w:val="single" w:sz="2" w:space="0" w:color="000000"/>
            </w:tcBorders>
          </w:tcPr>
          <w:p w14:paraId="48DE62D3" w14:textId="1C7E52C8" w:rsidR="00963691" w:rsidRPr="00A830E5" w:rsidRDefault="00963691" w:rsidP="00963691">
            <w:pPr>
              <w:pStyle w:val="TableText"/>
              <w:rPr>
                <w:rFonts w:asciiTheme="minorHAnsi" w:hAnsiTheme="minorHAnsi" w:cstheme="minorHAnsi"/>
                <w:sz w:val="20"/>
                <w:szCs w:val="20"/>
              </w:rPr>
            </w:pPr>
            <w:r w:rsidRPr="00A830E5">
              <w:rPr>
                <w:rFonts w:asciiTheme="minorHAnsi" w:hAnsiTheme="minorHAnsi" w:cstheme="minorHAnsi"/>
                <w:sz w:val="20"/>
                <w:szCs w:val="20"/>
              </w:rPr>
              <w:t>Patient Specific Direction</w:t>
            </w:r>
          </w:p>
        </w:tc>
      </w:tr>
      <w:tr w:rsidR="00917949" w:rsidRPr="00A830E5" w14:paraId="4B591C46" w14:textId="77777777" w:rsidTr="24AB60AF">
        <w:trPr>
          <w:trHeight w:val="357"/>
        </w:trPr>
        <w:tc>
          <w:tcPr>
            <w:tcW w:w="1116" w:type="pct"/>
            <w:tcBorders>
              <w:top w:val="single" w:sz="2" w:space="0" w:color="000000"/>
              <w:bottom w:val="single" w:sz="2" w:space="0" w:color="000000"/>
              <w:right w:val="single" w:sz="2" w:space="0" w:color="B9B9B9"/>
            </w:tcBorders>
          </w:tcPr>
          <w:p w14:paraId="239821E2" w14:textId="2A0851F0" w:rsidR="00917949" w:rsidRPr="00A830E5" w:rsidRDefault="00917949" w:rsidP="00963691">
            <w:pPr>
              <w:pStyle w:val="TableText"/>
              <w:rPr>
                <w:rFonts w:asciiTheme="minorHAnsi" w:hAnsiTheme="minorHAnsi" w:cstheme="minorHAnsi"/>
                <w:sz w:val="20"/>
                <w:szCs w:val="20"/>
              </w:rPr>
            </w:pPr>
            <w:r>
              <w:rPr>
                <w:rFonts w:asciiTheme="minorHAnsi" w:hAnsiTheme="minorHAnsi" w:cstheme="minorHAnsi"/>
                <w:sz w:val="20"/>
                <w:szCs w:val="20"/>
              </w:rPr>
              <w:t>RBAC</w:t>
            </w:r>
          </w:p>
        </w:tc>
        <w:tc>
          <w:tcPr>
            <w:tcW w:w="3884" w:type="pct"/>
            <w:tcBorders>
              <w:top w:val="single" w:sz="2" w:space="0" w:color="000000"/>
              <w:left w:val="single" w:sz="2" w:space="0" w:color="B9B9B9"/>
              <w:bottom w:val="single" w:sz="2" w:space="0" w:color="000000"/>
            </w:tcBorders>
          </w:tcPr>
          <w:p w14:paraId="1E58AFB3" w14:textId="5CBA99BA" w:rsidR="00917949" w:rsidRPr="00A830E5" w:rsidRDefault="00917949" w:rsidP="00963691">
            <w:pPr>
              <w:pStyle w:val="TableText"/>
              <w:rPr>
                <w:rFonts w:asciiTheme="minorHAnsi" w:hAnsiTheme="minorHAnsi" w:cstheme="minorHAnsi"/>
                <w:sz w:val="20"/>
                <w:szCs w:val="20"/>
              </w:rPr>
            </w:pPr>
            <w:r>
              <w:rPr>
                <w:rFonts w:asciiTheme="minorHAnsi" w:hAnsiTheme="minorHAnsi" w:cstheme="minorHAnsi"/>
                <w:sz w:val="20"/>
                <w:szCs w:val="20"/>
              </w:rPr>
              <w:t>Role Based Access Control</w:t>
            </w:r>
          </w:p>
        </w:tc>
      </w:tr>
    </w:tbl>
    <w:p w14:paraId="19FE91E3" w14:textId="77777777" w:rsidR="003C490E" w:rsidRDefault="003C490E" w:rsidP="001D4C86">
      <w:pPr>
        <w:pStyle w:val="Heading1"/>
      </w:pPr>
    </w:p>
    <w:p w14:paraId="0E636F5B" w14:textId="5E716299" w:rsidR="00EC5D8D" w:rsidRDefault="00EC5D8D" w:rsidP="00902FE9">
      <w:r>
        <w:br w:type="page"/>
      </w:r>
    </w:p>
    <w:p w14:paraId="4C166686" w14:textId="14F94AAE" w:rsidR="00784F11" w:rsidRDefault="00784F11" w:rsidP="00784F11">
      <w:pPr>
        <w:pStyle w:val="Heading1"/>
        <w:numPr>
          <w:ilvl w:val="0"/>
          <w:numId w:val="2"/>
        </w:numPr>
      </w:pPr>
      <w:bookmarkStart w:id="13" w:name="_Toc70082696"/>
      <w:bookmarkStart w:id="14" w:name="_Toc169074704"/>
      <w:bookmarkStart w:id="15" w:name="_Toc507753136"/>
      <w:bookmarkStart w:id="16" w:name="_Toc17880245"/>
      <w:bookmarkStart w:id="17" w:name="_Toc350174611"/>
      <w:r>
        <w:lastRenderedPageBreak/>
        <w:t>P</w:t>
      </w:r>
      <w:r w:rsidRPr="00F52700">
        <w:t>urpose of Document</w:t>
      </w:r>
      <w:bookmarkEnd w:id="13"/>
      <w:bookmarkEnd w:id="14"/>
    </w:p>
    <w:p w14:paraId="46EF3DB0" w14:textId="02234898" w:rsidR="00CE5B38" w:rsidRDefault="0087527F" w:rsidP="00CE5B38">
      <w:r>
        <w:t>Healthcare IT</w:t>
      </w:r>
      <w:r w:rsidR="597B8BC9">
        <w:t xml:space="preserve"> systems have a vital role to play in England’s Vaccination Programme</w:t>
      </w:r>
      <w:r w:rsidR="6D18E57A">
        <w:t>s</w:t>
      </w:r>
      <w:r w:rsidR="597B8BC9">
        <w:t>. By capturing vaccination event data in a structured and interoperable way, these platforms support national operational management and reporting, protect pat</w:t>
      </w:r>
      <w:r w:rsidR="6D18E57A">
        <w:t>i</w:t>
      </w:r>
      <w:r w:rsidR="597B8BC9">
        <w:t xml:space="preserve">ent safety through updating records and </w:t>
      </w:r>
      <w:r w:rsidR="76A3407A">
        <w:t>capturing</w:t>
      </w:r>
      <w:r w:rsidR="597B8BC9">
        <w:t xml:space="preserve"> adverse reactions, and ensure that GP Practices</w:t>
      </w:r>
      <w:r w:rsidR="6EEC4D98">
        <w:t xml:space="preserve">, </w:t>
      </w:r>
      <w:r w:rsidR="0095773F">
        <w:t>Pharmacies,</w:t>
      </w:r>
      <w:r w:rsidR="6EEC4D98">
        <w:t xml:space="preserve"> and other vaccination </w:t>
      </w:r>
      <w:r>
        <w:t xml:space="preserve">administration </w:t>
      </w:r>
      <w:r w:rsidR="03C023C4">
        <w:t>sites</w:t>
      </w:r>
      <w:r w:rsidR="597B8BC9">
        <w:t xml:space="preserve"> can get paid for the work they perform.</w:t>
      </w:r>
    </w:p>
    <w:p w14:paraId="1E0E317F" w14:textId="556DEF52" w:rsidR="00CE5B38" w:rsidRDefault="00CE5B38" w:rsidP="00CE5B38">
      <w:r>
        <w:t>Data is captured at multiple points on the</w:t>
      </w:r>
      <w:r w:rsidR="001B2B32">
        <w:t xml:space="preserve"> </w:t>
      </w:r>
      <w:r w:rsidR="0087527F">
        <w:t xml:space="preserve">vaccination </w:t>
      </w:r>
      <w:r>
        <w:t xml:space="preserve">and patient journey to meet the operational needs of </w:t>
      </w:r>
      <w:r w:rsidR="00AB5DC1">
        <w:t>NHS England</w:t>
      </w:r>
      <w:r>
        <w:t>, including rollout progress and effectiveness. This data includes</w:t>
      </w:r>
      <w:r w:rsidR="00706BA0">
        <w:t>, but is not limited to,</w:t>
      </w:r>
      <w:r>
        <w:t xml:space="preserve"> recording </w:t>
      </w:r>
      <w:r w:rsidR="00937AE3">
        <w:t xml:space="preserve">of </w:t>
      </w:r>
      <w:r>
        <w:t>the vaccination event and any adverse reactions in a standard format</w:t>
      </w:r>
      <w:r w:rsidR="00AC4CC0">
        <w:t>,</w:t>
      </w:r>
      <w:r>
        <w:t xml:space="preserve"> and sharing </w:t>
      </w:r>
      <w:r w:rsidR="1FF1CEBB">
        <w:t>vaccination event data</w:t>
      </w:r>
      <w:r w:rsidR="0083346A">
        <w:t xml:space="preserve"> with other downstream systems f</w:t>
      </w:r>
      <w:r w:rsidR="00404DB9">
        <w:t xml:space="preserve">or </w:t>
      </w:r>
      <w:r w:rsidR="004D786A">
        <w:t xml:space="preserve">application to </w:t>
      </w:r>
      <w:r w:rsidR="006C5FE9">
        <w:t>the</w:t>
      </w:r>
      <w:r w:rsidR="004D786A">
        <w:t xml:space="preserve"> patient</w:t>
      </w:r>
      <w:r w:rsidR="00AA6E22">
        <w:t>’</w:t>
      </w:r>
      <w:r w:rsidR="004D786A">
        <w:t xml:space="preserve">s longitudinal primary care record, </w:t>
      </w:r>
      <w:r w:rsidR="00404DB9">
        <w:t>call/recall activities, reporting and payment purposes for example.</w:t>
      </w:r>
      <w:r>
        <w:t xml:space="preserve"> </w:t>
      </w:r>
    </w:p>
    <w:p w14:paraId="218D90A2" w14:textId="7B2502AF" w:rsidR="00CE5B38" w:rsidRDefault="00CE5B38" w:rsidP="00CE5B38">
      <w:r>
        <w:t xml:space="preserve">This </w:t>
      </w:r>
      <w:r w:rsidR="00564FED">
        <w:t>document</w:t>
      </w:r>
      <w:r>
        <w:t xml:space="preserve"> describes in detail the capabilities that system </w:t>
      </w:r>
      <w:r w:rsidR="00A015D7">
        <w:t xml:space="preserve">providers </w:t>
      </w:r>
      <w:r>
        <w:t>must provide, the required integrations, and the service model provided. It also places these activities in the context of the overall Vaccination Service, giving system provider</w:t>
      </w:r>
      <w:r w:rsidR="006021AC">
        <w:t>’</w:t>
      </w:r>
      <w:r>
        <w:t xml:space="preserve">s insight into how these changes support the wider </w:t>
      </w:r>
      <w:r w:rsidR="00451B8E">
        <w:t xml:space="preserve">NHS England </w:t>
      </w:r>
      <w:r w:rsidR="007377A7">
        <w:t>initiatives</w:t>
      </w:r>
      <w:r w:rsidR="007200B0">
        <w:t>.</w:t>
      </w:r>
    </w:p>
    <w:p w14:paraId="78E2401A" w14:textId="77777777" w:rsidR="00CE5B38" w:rsidRDefault="00CE5B38" w:rsidP="00CE5B38">
      <w:pPr>
        <w:rPr>
          <w:rFonts w:eastAsia="Arial" w:cs="Arial"/>
        </w:rPr>
      </w:pPr>
    </w:p>
    <w:p w14:paraId="546E6F63" w14:textId="664816B6" w:rsidR="00F7253C" w:rsidRDefault="00F7253C" w:rsidP="00AB79BF">
      <w:pPr>
        <w:pStyle w:val="Heading2"/>
        <w:ind w:left="0" w:firstLine="0"/>
      </w:pPr>
      <w:bookmarkStart w:id="18" w:name="_Toc70082698"/>
      <w:bookmarkStart w:id="19" w:name="_Toc169074705"/>
      <w:r>
        <w:t>Background</w:t>
      </w:r>
      <w:bookmarkEnd w:id="18"/>
      <w:bookmarkEnd w:id="19"/>
    </w:p>
    <w:p w14:paraId="673D5924" w14:textId="17441F80" w:rsidR="00D31C66" w:rsidRDefault="240AF9F2" w:rsidP="007D6764">
      <w:pPr>
        <w:rPr>
          <w:color w:val="auto"/>
        </w:rPr>
      </w:pPr>
      <w:r w:rsidRPr="23F80CFA">
        <w:rPr>
          <w:color w:val="auto"/>
        </w:rPr>
        <w:t>POC</w:t>
      </w:r>
      <w:r w:rsidR="43C13D07" w:rsidRPr="23F80CFA">
        <w:rPr>
          <w:color w:val="auto"/>
        </w:rPr>
        <w:t xml:space="preserve"> system</w:t>
      </w:r>
      <w:r w:rsidRPr="23F80CFA">
        <w:rPr>
          <w:color w:val="auto"/>
        </w:rPr>
        <w:t xml:space="preserve">s </w:t>
      </w:r>
      <w:r w:rsidR="20DA515A" w:rsidRPr="23F80CFA">
        <w:rPr>
          <w:color w:val="auto"/>
        </w:rPr>
        <w:t xml:space="preserve">were </w:t>
      </w:r>
      <w:r w:rsidRPr="23F80CFA">
        <w:rPr>
          <w:color w:val="auto"/>
        </w:rPr>
        <w:t>introduced to support</w:t>
      </w:r>
      <w:r w:rsidR="29675417" w:rsidRPr="23F80CFA">
        <w:rPr>
          <w:color w:val="auto"/>
        </w:rPr>
        <w:t xml:space="preserve"> the rollout of the </w:t>
      </w:r>
      <w:r w:rsidR="2081C153" w:rsidRPr="23F80CFA">
        <w:rPr>
          <w:color w:val="auto"/>
        </w:rPr>
        <w:t xml:space="preserve">COVID-19 </w:t>
      </w:r>
      <w:r w:rsidR="29675417" w:rsidRPr="23F80CFA">
        <w:rPr>
          <w:color w:val="auto"/>
        </w:rPr>
        <w:t>vaccination programme</w:t>
      </w:r>
      <w:r w:rsidR="3A1970C1" w:rsidRPr="23F80CFA">
        <w:rPr>
          <w:color w:val="auto"/>
        </w:rPr>
        <w:t xml:space="preserve">, </w:t>
      </w:r>
      <w:r w:rsidR="71280E59" w:rsidRPr="23F80CFA">
        <w:rPr>
          <w:color w:val="auto"/>
        </w:rPr>
        <w:t xml:space="preserve">enabling the flow of event information in a timely manner </w:t>
      </w:r>
      <w:r w:rsidR="1FF9C346" w:rsidRPr="23F80CFA">
        <w:rPr>
          <w:color w:val="auto"/>
        </w:rPr>
        <w:t>to all appropriate parties. T</w:t>
      </w:r>
      <w:r w:rsidR="3A1970C1" w:rsidRPr="23F80CFA">
        <w:rPr>
          <w:color w:val="auto"/>
        </w:rPr>
        <w:t xml:space="preserve">he capability within each of the POC systems </w:t>
      </w:r>
      <w:r w:rsidR="20DA515A" w:rsidRPr="23F80CFA">
        <w:rPr>
          <w:color w:val="auto"/>
        </w:rPr>
        <w:t xml:space="preserve">has </w:t>
      </w:r>
      <w:r w:rsidR="7E27A1E0" w:rsidRPr="23F80CFA">
        <w:rPr>
          <w:color w:val="auto"/>
        </w:rPr>
        <w:t xml:space="preserve">evolved </w:t>
      </w:r>
      <w:r w:rsidR="43C13D07" w:rsidRPr="23F80CFA">
        <w:rPr>
          <w:color w:val="auto"/>
        </w:rPr>
        <w:t xml:space="preserve">as the </w:t>
      </w:r>
      <w:r w:rsidR="5B9024DD" w:rsidRPr="23F80CFA">
        <w:rPr>
          <w:color w:val="auto"/>
        </w:rPr>
        <w:t xml:space="preserve">requirements </w:t>
      </w:r>
      <w:r w:rsidR="71AF5FA8" w:rsidRPr="23F80CFA">
        <w:rPr>
          <w:color w:val="auto"/>
        </w:rPr>
        <w:t xml:space="preserve">have </w:t>
      </w:r>
      <w:r w:rsidR="43C13D07" w:rsidRPr="23F80CFA">
        <w:rPr>
          <w:color w:val="auto"/>
        </w:rPr>
        <w:t>change</w:t>
      </w:r>
      <w:r w:rsidR="71AF5FA8" w:rsidRPr="23F80CFA">
        <w:rPr>
          <w:color w:val="auto"/>
        </w:rPr>
        <w:t>d</w:t>
      </w:r>
      <w:r w:rsidR="43C13D07" w:rsidRPr="23F80CFA">
        <w:rPr>
          <w:color w:val="auto"/>
        </w:rPr>
        <w:t xml:space="preserve"> over time</w:t>
      </w:r>
      <w:r w:rsidR="1E18A9E4" w:rsidRPr="23F80CFA">
        <w:rPr>
          <w:color w:val="auto"/>
        </w:rPr>
        <w:t>.</w:t>
      </w:r>
      <w:r w:rsidR="35790287" w:rsidRPr="23F80CFA">
        <w:rPr>
          <w:color w:val="auto"/>
        </w:rPr>
        <w:t xml:space="preserve"> </w:t>
      </w:r>
      <w:r w:rsidR="7757E239" w:rsidRPr="23F80CFA">
        <w:rPr>
          <w:color w:val="auto"/>
        </w:rPr>
        <w:t xml:space="preserve">As time has </w:t>
      </w:r>
      <w:r w:rsidR="0E001AAB" w:rsidRPr="23F80CFA">
        <w:rPr>
          <w:color w:val="auto"/>
        </w:rPr>
        <w:t xml:space="preserve">moved on </w:t>
      </w:r>
      <w:r w:rsidR="00664E1F">
        <w:rPr>
          <w:color w:val="auto"/>
        </w:rPr>
        <w:t>NHS England</w:t>
      </w:r>
      <w:r w:rsidR="64AEFFD5" w:rsidRPr="23F80CFA">
        <w:rPr>
          <w:color w:val="auto"/>
        </w:rPr>
        <w:t xml:space="preserve"> are now</w:t>
      </w:r>
      <w:r w:rsidR="00664E1F">
        <w:rPr>
          <w:color w:val="auto"/>
        </w:rPr>
        <w:t xml:space="preserve"> focused on </w:t>
      </w:r>
      <w:r w:rsidR="64AEFFD5" w:rsidRPr="23F80CFA">
        <w:rPr>
          <w:color w:val="auto"/>
        </w:rPr>
        <w:t>support</w:t>
      </w:r>
      <w:r w:rsidR="00664E1F">
        <w:rPr>
          <w:color w:val="auto"/>
        </w:rPr>
        <w:t>ing</w:t>
      </w:r>
      <w:r w:rsidR="64AEFFD5" w:rsidRPr="23F80CFA">
        <w:rPr>
          <w:color w:val="auto"/>
        </w:rPr>
        <w:t xml:space="preserve"> the capture and/or flow </w:t>
      </w:r>
      <w:r w:rsidR="70945D94" w:rsidRPr="23F80CFA">
        <w:rPr>
          <w:color w:val="auto"/>
        </w:rPr>
        <w:t xml:space="preserve">of </w:t>
      </w:r>
      <w:r w:rsidR="64AEFFD5" w:rsidRPr="23F80CFA">
        <w:rPr>
          <w:color w:val="auto"/>
        </w:rPr>
        <w:t xml:space="preserve">other NHS England Section </w:t>
      </w:r>
      <w:r w:rsidR="5B551848" w:rsidRPr="23F80CFA">
        <w:rPr>
          <w:color w:val="auto"/>
        </w:rPr>
        <w:t>7a vaccinations, including but not limited to:</w:t>
      </w:r>
    </w:p>
    <w:p w14:paraId="5E54676C" w14:textId="588BD916" w:rsidR="007D6764" w:rsidRDefault="007410A4" w:rsidP="00CD4A15">
      <w:pPr>
        <w:pStyle w:val="ListParagraph"/>
        <w:numPr>
          <w:ilvl w:val="0"/>
          <w:numId w:val="66"/>
        </w:numPr>
        <w:rPr>
          <w:color w:val="auto"/>
        </w:rPr>
      </w:pPr>
      <w:r>
        <w:rPr>
          <w:color w:val="auto"/>
        </w:rPr>
        <w:t>COVID-19</w:t>
      </w:r>
    </w:p>
    <w:p w14:paraId="4282C4F3" w14:textId="13796D38" w:rsidR="007410A4" w:rsidRDefault="007410A4" w:rsidP="00CD4A15">
      <w:pPr>
        <w:pStyle w:val="ListParagraph"/>
        <w:numPr>
          <w:ilvl w:val="0"/>
          <w:numId w:val="66"/>
        </w:numPr>
        <w:rPr>
          <w:color w:val="auto"/>
        </w:rPr>
      </w:pPr>
      <w:r>
        <w:rPr>
          <w:color w:val="auto"/>
        </w:rPr>
        <w:t>Flu</w:t>
      </w:r>
    </w:p>
    <w:p w14:paraId="51AB4595" w14:textId="25282343" w:rsidR="007410A4" w:rsidRDefault="007410A4" w:rsidP="00CD4A15">
      <w:pPr>
        <w:pStyle w:val="ListParagraph"/>
        <w:numPr>
          <w:ilvl w:val="0"/>
          <w:numId w:val="66"/>
        </w:numPr>
        <w:rPr>
          <w:color w:val="auto"/>
        </w:rPr>
      </w:pPr>
      <w:r>
        <w:rPr>
          <w:color w:val="auto"/>
        </w:rPr>
        <w:t>MMR</w:t>
      </w:r>
    </w:p>
    <w:p w14:paraId="7427B388" w14:textId="4A569088" w:rsidR="007410A4" w:rsidRDefault="007410A4" w:rsidP="00CD4A15">
      <w:pPr>
        <w:pStyle w:val="ListParagraph"/>
        <w:numPr>
          <w:ilvl w:val="0"/>
          <w:numId w:val="66"/>
        </w:numPr>
        <w:rPr>
          <w:color w:val="auto"/>
        </w:rPr>
      </w:pPr>
      <w:r>
        <w:rPr>
          <w:color w:val="auto"/>
        </w:rPr>
        <w:t>HPV</w:t>
      </w:r>
    </w:p>
    <w:p w14:paraId="4E18B18E" w14:textId="7FEA74CF" w:rsidR="00786DA9" w:rsidRDefault="00786DA9" w:rsidP="00CD4A15">
      <w:pPr>
        <w:pStyle w:val="ListParagraph"/>
        <w:numPr>
          <w:ilvl w:val="0"/>
          <w:numId w:val="66"/>
        </w:numPr>
        <w:rPr>
          <w:color w:val="auto"/>
        </w:rPr>
      </w:pPr>
      <w:r>
        <w:rPr>
          <w:color w:val="auto"/>
        </w:rPr>
        <w:t>RSV</w:t>
      </w:r>
    </w:p>
    <w:p w14:paraId="16D317AF" w14:textId="3DD23223" w:rsidR="00786DA9" w:rsidRDefault="00786DA9" w:rsidP="00CD4A15">
      <w:pPr>
        <w:pStyle w:val="ListParagraph"/>
        <w:numPr>
          <w:ilvl w:val="0"/>
          <w:numId w:val="66"/>
        </w:numPr>
        <w:rPr>
          <w:color w:val="auto"/>
        </w:rPr>
      </w:pPr>
      <w:r>
        <w:rPr>
          <w:color w:val="auto"/>
        </w:rPr>
        <w:t>Pertussis</w:t>
      </w:r>
    </w:p>
    <w:p w14:paraId="52B0924D" w14:textId="298E4A03" w:rsidR="00C1464E" w:rsidRPr="00C1464E" w:rsidRDefault="00FC1F5C" w:rsidP="00C1464E">
      <w:pPr>
        <w:rPr>
          <w:color w:val="auto"/>
        </w:rPr>
      </w:pPr>
      <w:r>
        <w:rPr>
          <w:color w:val="auto"/>
        </w:rPr>
        <w:t xml:space="preserve">These vaccines </w:t>
      </w:r>
      <w:r w:rsidR="00664E1F">
        <w:rPr>
          <w:color w:val="auto"/>
        </w:rPr>
        <w:t>should</w:t>
      </w:r>
      <w:r>
        <w:rPr>
          <w:color w:val="auto"/>
        </w:rPr>
        <w:t xml:space="preserve"> be supported</w:t>
      </w:r>
      <w:r w:rsidR="000B0254">
        <w:rPr>
          <w:color w:val="auto"/>
        </w:rPr>
        <w:t xml:space="preserve"> </w:t>
      </w:r>
      <w:r w:rsidR="00696DF8">
        <w:rPr>
          <w:color w:val="auto"/>
        </w:rPr>
        <w:t>by GPIT Foundation system providers</w:t>
      </w:r>
      <w:r w:rsidR="00664E1F">
        <w:rPr>
          <w:color w:val="auto"/>
        </w:rPr>
        <w:t>, POC systems and other Healthcare IT systems</w:t>
      </w:r>
      <w:r w:rsidR="000B0254">
        <w:rPr>
          <w:color w:val="auto"/>
        </w:rPr>
        <w:t>, to either capture, share</w:t>
      </w:r>
      <w:r w:rsidR="00CB3E6C">
        <w:rPr>
          <w:color w:val="auto"/>
        </w:rPr>
        <w:t xml:space="preserve"> </w:t>
      </w:r>
      <w:r w:rsidR="000B0254">
        <w:rPr>
          <w:color w:val="auto"/>
        </w:rPr>
        <w:t xml:space="preserve">or consume </w:t>
      </w:r>
      <w:r w:rsidR="00CB3E6C">
        <w:rPr>
          <w:color w:val="auto"/>
        </w:rPr>
        <w:t xml:space="preserve">vaccination event </w:t>
      </w:r>
      <w:r w:rsidR="00644B78">
        <w:rPr>
          <w:color w:val="auto"/>
        </w:rPr>
        <w:t>data/</w:t>
      </w:r>
      <w:r w:rsidR="00CB3E6C">
        <w:rPr>
          <w:color w:val="auto"/>
        </w:rPr>
        <w:t>information</w:t>
      </w:r>
      <w:r w:rsidR="00644B78">
        <w:rPr>
          <w:color w:val="auto"/>
        </w:rPr>
        <w:t xml:space="preserve">. </w:t>
      </w:r>
      <w:r w:rsidR="000B0254">
        <w:rPr>
          <w:color w:val="auto"/>
        </w:rPr>
        <w:t xml:space="preserve"> </w:t>
      </w:r>
    </w:p>
    <w:p w14:paraId="000D1DA5" w14:textId="15DA8548" w:rsidR="005E3365" w:rsidRDefault="00F64980" w:rsidP="008C246E">
      <w:r>
        <w:t>Note: The provision of additional Section 7a</w:t>
      </w:r>
      <w:r w:rsidR="00DF79F6">
        <w:rPr>
          <w:rStyle w:val="FootnoteReference"/>
        </w:rPr>
        <w:footnoteReference w:id="2"/>
      </w:r>
      <w:r>
        <w:t xml:space="preserve"> vaccination information will be</w:t>
      </w:r>
      <w:r w:rsidR="00684E5A">
        <w:t xml:space="preserve"> communicated to the respective system providers on a case</w:t>
      </w:r>
      <w:r w:rsidR="00865A27">
        <w:t>-</w:t>
      </w:r>
      <w:r w:rsidR="00684E5A">
        <w:t>b</w:t>
      </w:r>
      <w:r w:rsidR="002D42FA">
        <w:t>y</w:t>
      </w:r>
      <w:r w:rsidR="00865A27">
        <w:t>-</w:t>
      </w:r>
      <w:r w:rsidR="002D42FA">
        <w:t xml:space="preserve">case basis, via the Authority. </w:t>
      </w:r>
    </w:p>
    <w:p w14:paraId="370E35F8" w14:textId="781AE62A" w:rsidR="00F73331" w:rsidRDefault="005E571E" w:rsidP="00AB79BF">
      <w:pPr>
        <w:pStyle w:val="Heading3"/>
        <w:ind w:left="0" w:firstLine="0"/>
      </w:pPr>
      <w:bookmarkStart w:id="20" w:name="_Toc70082699"/>
      <w:bookmarkStart w:id="21" w:name="_Toc169074706"/>
      <w:r>
        <w:t>Enhanced monitoring and recording</w:t>
      </w:r>
      <w:bookmarkEnd w:id="20"/>
      <w:bookmarkEnd w:id="21"/>
    </w:p>
    <w:p w14:paraId="2EDFE13E" w14:textId="5BB633AC" w:rsidR="00672AC5" w:rsidRPr="00DC73A5" w:rsidRDefault="009E39E8" w:rsidP="00DD2FC5">
      <w:pPr>
        <w:rPr>
          <w:color w:val="auto"/>
        </w:rPr>
      </w:pPr>
      <w:r>
        <w:rPr>
          <w:color w:val="auto"/>
        </w:rPr>
        <w:t>To</w:t>
      </w:r>
      <w:r w:rsidR="00F57515">
        <w:rPr>
          <w:color w:val="auto"/>
        </w:rPr>
        <w:t xml:space="preserve"> support enhanced monitoring and recording</w:t>
      </w:r>
      <w:r w:rsidR="00C71747">
        <w:rPr>
          <w:color w:val="auto"/>
        </w:rPr>
        <w:t>,</w:t>
      </w:r>
      <w:r w:rsidR="00F57515">
        <w:rPr>
          <w:color w:val="auto"/>
        </w:rPr>
        <w:t xml:space="preserve"> of vaccines, there is a</w:t>
      </w:r>
      <w:r w:rsidR="00251D6E" w:rsidRPr="00DC73A5">
        <w:rPr>
          <w:color w:val="auto"/>
        </w:rPr>
        <w:t xml:space="preserve"> further </w:t>
      </w:r>
      <w:r w:rsidR="00DF29DB" w:rsidRPr="00DC73A5">
        <w:rPr>
          <w:color w:val="auto"/>
        </w:rPr>
        <w:t xml:space="preserve">stipulation to record </w:t>
      </w:r>
      <w:r w:rsidR="00F21419">
        <w:rPr>
          <w:color w:val="auto"/>
        </w:rPr>
        <w:t xml:space="preserve">additional </w:t>
      </w:r>
      <w:r w:rsidR="00DF29DB" w:rsidRPr="00DC73A5">
        <w:rPr>
          <w:color w:val="auto"/>
        </w:rPr>
        <w:t>details of the</w:t>
      </w:r>
      <w:r w:rsidR="002520C8" w:rsidRPr="00DC73A5">
        <w:rPr>
          <w:color w:val="auto"/>
        </w:rPr>
        <w:t xml:space="preserve"> vaccination event, such as</w:t>
      </w:r>
      <w:r w:rsidR="00672AC5" w:rsidRPr="00DC73A5">
        <w:rPr>
          <w:color w:val="auto"/>
        </w:rPr>
        <w:t>:</w:t>
      </w:r>
    </w:p>
    <w:p w14:paraId="11636568" w14:textId="647790A7" w:rsidR="00672AC5" w:rsidRPr="00DC73A5" w:rsidRDefault="002520C8" w:rsidP="00CD4A15">
      <w:pPr>
        <w:pStyle w:val="ListParagraph"/>
        <w:numPr>
          <w:ilvl w:val="0"/>
          <w:numId w:val="19"/>
        </w:numPr>
        <w:rPr>
          <w:color w:val="auto"/>
        </w:rPr>
      </w:pPr>
      <w:r w:rsidRPr="33CF1B64">
        <w:rPr>
          <w:color w:val="auto"/>
        </w:rPr>
        <w:t>where it was performed</w:t>
      </w:r>
      <w:r w:rsidR="52C8D4DE" w:rsidRPr="33CF1B64">
        <w:rPr>
          <w:color w:val="auto"/>
        </w:rPr>
        <w:t xml:space="preserve">, such as the </w:t>
      </w:r>
      <w:r w:rsidR="00360699">
        <w:rPr>
          <w:color w:val="auto"/>
        </w:rPr>
        <w:t xml:space="preserve">site, </w:t>
      </w:r>
      <w:r w:rsidR="004B792A">
        <w:rPr>
          <w:color w:val="auto"/>
        </w:rPr>
        <w:t>facility,</w:t>
      </w:r>
      <w:r w:rsidR="00360699">
        <w:rPr>
          <w:color w:val="auto"/>
        </w:rPr>
        <w:t xml:space="preserve"> or </w:t>
      </w:r>
      <w:r w:rsidR="52C8D4DE" w:rsidRPr="33CF1B64">
        <w:rPr>
          <w:color w:val="auto"/>
        </w:rPr>
        <w:t>geographic location of administration</w:t>
      </w:r>
      <w:r w:rsidR="004B792A">
        <w:rPr>
          <w:color w:val="auto"/>
        </w:rPr>
        <w:t>.</w:t>
      </w:r>
    </w:p>
    <w:p w14:paraId="681E0977" w14:textId="50CDDBF7" w:rsidR="00672AC5" w:rsidRPr="00DC73A5" w:rsidRDefault="002520C8" w:rsidP="00CD4A15">
      <w:pPr>
        <w:pStyle w:val="ListParagraph"/>
        <w:numPr>
          <w:ilvl w:val="0"/>
          <w:numId w:val="19"/>
        </w:numPr>
        <w:rPr>
          <w:color w:val="auto"/>
        </w:rPr>
      </w:pPr>
      <w:r w:rsidRPr="00DC73A5">
        <w:rPr>
          <w:color w:val="auto"/>
        </w:rPr>
        <w:t xml:space="preserve">the </w:t>
      </w:r>
      <w:r w:rsidR="00460F58">
        <w:rPr>
          <w:color w:val="auto"/>
        </w:rPr>
        <w:t>individual</w:t>
      </w:r>
      <w:r w:rsidR="0039101D">
        <w:rPr>
          <w:color w:val="auto"/>
        </w:rPr>
        <w:t xml:space="preserve">, and </w:t>
      </w:r>
      <w:r w:rsidR="005F5D3B">
        <w:rPr>
          <w:color w:val="auto"/>
        </w:rPr>
        <w:t xml:space="preserve">organisation responsible for </w:t>
      </w:r>
      <w:r w:rsidR="003E793E" w:rsidRPr="00DC73A5">
        <w:rPr>
          <w:color w:val="auto"/>
        </w:rPr>
        <w:t xml:space="preserve">administering </w:t>
      </w:r>
      <w:r w:rsidR="00460F58">
        <w:rPr>
          <w:color w:val="auto"/>
        </w:rPr>
        <w:t>the vaccination</w:t>
      </w:r>
      <w:r w:rsidR="004B792A">
        <w:rPr>
          <w:color w:val="auto"/>
        </w:rPr>
        <w:t>.</w:t>
      </w:r>
    </w:p>
    <w:p w14:paraId="3C91775C" w14:textId="5B90B562" w:rsidR="00672AC5" w:rsidRPr="00DC73A5" w:rsidRDefault="0009119A" w:rsidP="00CD4A15">
      <w:pPr>
        <w:pStyle w:val="ListParagraph"/>
        <w:numPr>
          <w:ilvl w:val="0"/>
          <w:numId w:val="19"/>
        </w:numPr>
        <w:rPr>
          <w:color w:val="auto"/>
        </w:rPr>
      </w:pPr>
      <w:r w:rsidRPr="00DC73A5">
        <w:rPr>
          <w:color w:val="auto"/>
        </w:rPr>
        <w:t>the</w:t>
      </w:r>
      <w:r w:rsidR="00926FFD" w:rsidRPr="00DC73A5">
        <w:rPr>
          <w:color w:val="auto"/>
        </w:rPr>
        <w:t xml:space="preserve"> type and</w:t>
      </w:r>
      <w:r w:rsidRPr="00DC73A5">
        <w:rPr>
          <w:color w:val="auto"/>
        </w:rPr>
        <w:t xml:space="preserve"> batch number of the v</w:t>
      </w:r>
      <w:r w:rsidR="00BC0311" w:rsidRPr="00DC73A5">
        <w:rPr>
          <w:color w:val="auto"/>
        </w:rPr>
        <w:t>accine</w:t>
      </w:r>
      <w:r w:rsidR="004B792A">
        <w:rPr>
          <w:color w:val="auto"/>
        </w:rPr>
        <w:t>.</w:t>
      </w:r>
    </w:p>
    <w:p w14:paraId="2ECDDAE0" w14:textId="7D1C9B43" w:rsidR="00AD2A92" w:rsidRDefault="00AD2A92" w:rsidP="008C246E"/>
    <w:p w14:paraId="27D4B36A" w14:textId="77777777" w:rsidR="00C27FE3" w:rsidRDefault="00C27FE3" w:rsidP="008C246E"/>
    <w:p w14:paraId="1845B7EB" w14:textId="2F561E4F" w:rsidR="00C27FE3" w:rsidRDefault="00C27FE3" w:rsidP="00AB79BF">
      <w:pPr>
        <w:pStyle w:val="Heading2"/>
        <w:ind w:left="0" w:firstLine="0"/>
      </w:pPr>
      <w:bookmarkStart w:id="22" w:name="_Toc169074707"/>
      <w:bookmarkStart w:id="23" w:name="_Toc70082700"/>
      <w:r>
        <w:t>Business Justification</w:t>
      </w:r>
      <w:bookmarkEnd w:id="22"/>
    </w:p>
    <w:p w14:paraId="0B1BEECA" w14:textId="34C44F7C" w:rsidR="00C27FE3" w:rsidRPr="009E39E8" w:rsidRDefault="2C9CB0DB" w:rsidP="009E39E8">
      <w:pPr>
        <w:rPr>
          <w:color w:val="auto"/>
        </w:rPr>
      </w:pPr>
      <w:r w:rsidRPr="23F80CFA">
        <w:rPr>
          <w:color w:val="auto"/>
        </w:rPr>
        <w:t xml:space="preserve">NHS England </w:t>
      </w:r>
      <w:r w:rsidR="00250D67" w:rsidRPr="009E39E8">
        <w:rPr>
          <w:color w:val="auto"/>
        </w:rPr>
        <w:t>Vaccin</w:t>
      </w:r>
      <w:r w:rsidR="00250D67">
        <w:rPr>
          <w:color w:val="auto"/>
        </w:rPr>
        <w:t>ation</w:t>
      </w:r>
      <w:r w:rsidRPr="23F80CFA">
        <w:rPr>
          <w:color w:val="auto"/>
        </w:rPr>
        <w:t xml:space="preserve"> Digital Services (VDS) have been asked by the Secretary of State to </w:t>
      </w:r>
      <w:r w:rsidR="1EFD52DB" w:rsidRPr="23F80CFA">
        <w:rPr>
          <w:color w:val="auto"/>
        </w:rPr>
        <w:t xml:space="preserve">support </w:t>
      </w:r>
      <w:r w:rsidRPr="23F80CFA">
        <w:rPr>
          <w:color w:val="auto"/>
        </w:rPr>
        <w:t>deliver</w:t>
      </w:r>
      <w:r w:rsidR="1EFD52DB" w:rsidRPr="23F80CFA">
        <w:rPr>
          <w:color w:val="auto"/>
        </w:rPr>
        <w:t>y of</w:t>
      </w:r>
      <w:r w:rsidRPr="23F80CFA">
        <w:rPr>
          <w:color w:val="auto"/>
        </w:rPr>
        <w:t xml:space="preserve"> the Vaccination Programme for England.</w:t>
      </w:r>
    </w:p>
    <w:p w14:paraId="49A47BD2" w14:textId="77777777" w:rsidR="00C27FE3" w:rsidRPr="009E39E8" w:rsidRDefault="00C27FE3" w:rsidP="009E39E8">
      <w:pPr>
        <w:rPr>
          <w:color w:val="auto"/>
        </w:rPr>
      </w:pPr>
      <w:r w:rsidRPr="009E39E8">
        <w:rPr>
          <w:color w:val="auto"/>
        </w:rPr>
        <w:t>This will be done by: </w:t>
      </w:r>
    </w:p>
    <w:p w14:paraId="462F0938" w14:textId="008A5619" w:rsidR="00C27FE3" w:rsidRPr="001D4CB3" w:rsidRDefault="2C9CB0DB" w:rsidP="23F80CFA">
      <w:pPr>
        <w:numPr>
          <w:ilvl w:val="0"/>
          <w:numId w:val="72"/>
        </w:numPr>
        <w:spacing w:before="100" w:beforeAutospacing="1" w:after="100" w:afterAutospacing="1"/>
        <w:textboxTightWrap w:val="none"/>
        <w:rPr>
          <w:rFonts w:cs="Arial"/>
          <w:color w:val="auto"/>
        </w:rPr>
      </w:pPr>
      <w:r w:rsidRPr="23F80CFA">
        <w:rPr>
          <w:rFonts w:cs="Arial"/>
          <w:color w:val="auto"/>
        </w:rPr>
        <w:t xml:space="preserve">Enabling the collection, </w:t>
      </w:r>
      <w:r w:rsidR="6A296252" w:rsidRPr="23F80CFA">
        <w:rPr>
          <w:rFonts w:cs="Arial"/>
          <w:color w:val="auto"/>
        </w:rPr>
        <w:t>processing,</w:t>
      </w:r>
      <w:r w:rsidRPr="23F80CFA">
        <w:rPr>
          <w:rFonts w:cs="Arial"/>
          <w:color w:val="auto"/>
        </w:rPr>
        <w:t xml:space="preserve"> and dissemination of </w:t>
      </w:r>
      <w:r w:rsidR="00827C90">
        <w:rPr>
          <w:rFonts w:cs="Arial"/>
          <w:color w:val="auto"/>
        </w:rPr>
        <w:t>an individual’s</w:t>
      </w:r>
      <w:r w:rsidR="009B699B">
        <w:rPr>
          <w:rFonts w:cs="Arial"/>
          <w:color w:val="auto"/>
        </w:rPr>
        <w:t xml:space="preserve"> vaccination event </w:t>
      </w:r>
      <w:r w:rsidRPr="23F80CFA">
        <w:rPr>
          <w:rFonts w:cs="Arial"/>
          <w:color w:val="auto"/>
        </w:rPr>
        <w:t>data for the delivery of</w:t>
      </w:r>
      <w:r w:rsidR="1EFD52DB" w:rsidRPr="23F80CFA">
        <w:rPr>
          <w:rFonts w:cs="Arial"/>
          <w:color w:val="auto"/>
        </w:rPr>
        <w:t xml:space="preserve"> </w:t>
      </w:r>
      <w:r w:rsidR="783BDACE" w:rsidRPr="23F80CFA">
        <w:rPr>
          <w:rFonts w:cs="Arial"/>
          <w:color w:val="auto"/>
        </w:rPr>
        <w:t>agree</w:t>
      </w:r>
      <w:r w:rsidR="561914D9" w:rsidRPr="23F80CFA">
        <w:rPr>
          <w:rFonts w:cs="Arial"/>
          <w:color w:val="auto"/>
        </w:rPr>
        <w:t>d</w:t>
      </w:r>
      <w:r w:rsidR="783BDACE" w:rsidRPr="23F80CFA">
        <w:rPr>
          <w:rFonts w:cs="Arial"/>
          <w:color w:val="auto"/>
        </w:rPr>
        <w:t xml:space="preserve"> vaccine types, as outlined within the Section 7a agreement</w:t>
      </w:r>
      <w:r w:rsidRPr="23F80CFA">
        <w:rPr>
          <w:rFonts w:cs="Arial"/>
          <w:color w:val="auto"/>
        </w:rPr>
        <w:t>.</w:t>
      </w:r>
    </w:p>
    <w:p w14:paraId="158192B2" w14:textId="360FFE21" w:rsidR="00C27FE3" w:rsidRPr="001D4CB3" w:rsidRDefault="001277CC" w:rsidP="00C27FE3">
      <w:pPr>
        <w:numPr>
          <w:ilvl w:val="0"/>
          <w:numId w:val="72"/>
        </w:numPr>
        <w:spacing w:before="100" w:beforeAutospacing="1" w:after="100" w:afterAutospacing="1"/>
        <w:textboxTightWrap w:val="none"/>
        <w:rPr>
          <w:rFonts w:cs="Arial"/>
          <w:color w:val="auto"/>
          <w:szCs w:val="22"/>
        </w:rPr>
      </w:pPr>
      <w:r>
        <w:rPr>
          <w:rFonts w:cs="Arial"/>
          <w:color w:val="auto"/>
          <w:szCs w:val="22"/>
        </w:rPr>
        <w:t>Promotin</w:t>
      </w:r>
      <w:r w:rsidR="00F426F6">
        <w:rPr>
          <w:rFonts w:cs="Arial"/>
          <w:color w:val="auto"/>
          <w:szCs w:val="22"/>
        </w:rPr>
        <w:t>g the need for good</w:t>
      </w:r>
      <w:r w:rsidR="00C27FE3" w:rsidRPr="001D4CB3">
        <w:rPr>
          <w:rFonts w:cs="Arial"/>
          <w:color w:val="auto"/>
          <w:szCs w:val="22"/>
        </w:rPr>
        <w:t xml:space="preserve"> data quality.</w:t>
      </w:r>
    </w:p>
    <w:p w14:paraId="26E578FA" w14:textId="1813EC09" w:rsidR="00C27FE3" w:rsidRPr="001D4CB3" w:rsidRDefault="00C27FE3" w:rsidP="00C27FE3">
      <w:pPr>
        <w:numPr>
          <w:ilvl w:val="0"/>
          <w:numId w:val="72"/>
        </w:numPr>
        <w:spacing w:before="100" w:beforeAutospacing="1" w:after="100" w:afterAutospacing="1"/>
        <w:textboxTightWrap w:val="none"/>
        <w:rPr>
          <w:rFonts w:cs="Arial"/>
          <w:color w:val="auto"/>
          <w:szCs w:val="22"/>
        </w:rPr>
      </w:pPr>
      <w:r w:rsidRPr="001D4CB3">
        <w:rPr>
          <w:rFonts w:cs="Arial"/>
          <w:color w:val="auto"/>
          <w:szCs w:val="22"/>
        </w:rPr>
        <w:t xml:space="preserve">Providing </w:t>
      </w:r>
      <w:r w:rsidR="007A2D60" w:rsidRPr="001D4CB3">
        <w:rPr>
          <w:rFonts w:cs="Arial"/>
          <w:color w:val="auto"/>
          <w:szCs w:val="22"/>
        </w:rPr>
        <w:t xml:space="preserve">data for </w:t>
      </w:r>
      <w:r w:rsidR="00DE058C" w:rsidRPr="001D4CB3">
        <w:rPr>
          <w:rFonts w:cs="Arial"/>
          <w:color w:val="auto"/>
          <w:szCs w:val="22"/>
        </w:rPr>
        <w:t xml:space="preserve">payment, </w:t>
      </w:r>
      <w:r w:rsidR="007A2D60" w:rsidRPr="001D4CB3">
        <w:rPr>
          <w:rFonts w:cs="Arial"/>
          <w:color w:val="auto"/>
          <w:szCs w:val="22"/>
        </w:rPr>
        <w:t xml:space="preserve">secondary </w:t>
      </w:r>
      <w:r w:rsidR="009E39E8" w:rsidRPr="001D4CB3">
        <w:rPr>
          <w:rFonts w:cs="Arial"/>
          <w:color w:val="auto"/>
          <w:szCs w:val="22"/>
        </w:rPr>
        <w:t>uses,</w:t>
      </w:r>
      <w:r w:rsidR="007A2D60" w:rsidRPr="001D4CB3">
        <w:rPr>
          <w:rFonts w:cs="Arial"/>
          <w:color w:val="auto"/>
          <w:szCs w:val="22"/>
        </w:rPr>
        <w:t xml:space="preserve"> and </w:t>
      </w:r>
      <w:r w:rsidR="00DE058C" w:rsidRPr="001D4CB3">
        <w:rPr>
          <w:rFonts w:cs="Arial"/>
          <w:color w:val="auto"/>
          <w:szCs w:val="22"/>
        </w:rPr>
        <w:t>analytics</w:t>
      </w:r>
      <w:r w:rsidRPr="001D4CB3">
        <w:rPr>
          <w:rFonts w:cs="Arial"/>
          <w:color w:val="auto"/>
          <w:szCs w:val="22"/>
        </w:rPr>
        <w:t>.</w:t>
      </w:r>
    </w:p>
    <w:p w14:paraId="6EA35D7D" w14:textId="77777777" w:rsidR="00C27FE3" w:rsidRPr="001D4CB3" w:rsidRDefault="17C7A0B4" w:rsidP="00C27FE3">
      <w:pPr>
        <w:pStyle w:val="nhsd-t-body"/>
        <w:rPr>
          <w:rFonts w:ascii="Arial" w:hAnsi="Arial" w:cs="Arial"/>
          <w:sz w:val="22"/>
          <w:szCs w:val="22"/>
        </w:rPr>
      </w:pPr>
      <w:r w:rsidRPr="51DF45E3">
        <w:rPr>
          <w:rFonts w:ascii="Arial" w:hAnsi="Arial" w:cs="Arial"/>
          <w:sz w:val="22"/>
          <w:szCs w:val="22"/>
        </w:rPr>
        <w:t>NHS England VDS will collect, process, and disseminate data to: </w:t>
      </w:r>
    </w:p>
    <w:p w14:paraId="0C467674" w14:textId="62031062" w:rsidR="00C27FE3" w:rsidRPr="001D4CB3" w:rsidRDefault="00C27FE3" w:rsidP="00C27FE3">
      <w:pPr>
        <w:pStyle w:val="nhsd-t-body"/>
        <w:numPr>
          <w:ilvl w:val="0"/>
          <w:numId w:val="73"/>
        </w:numPr>
        <w:rPr>
          <w:rFonts w:ascii="Arial" w:hAnsi="Arial" w:cs="Arial"/>
          <w:sz w:val="22"/>
          <w:szCs w:val="22"/>
        </w:rPr>
      </w:pPr>
      <w:r w:rsidRPr="001D4CB3">
        <w:rPr>
          <w:rFonts w:ascii="Arial" w:hAnsi="Arial" w:cs="Arial"/>
          <w:sz w:val="22"/>
          <w:szCs w:val="22"/>
        </w:rPr>
        <w:t xml:space="preserve">support the identification of age and risk-based priority </w:t>
      </w:r>
      <w:r w:rsidR="00657F30">
        <w:rPr>
          <w:rFonts w:ascii="Arial" w:hAnsi="Arial" w:cs="Arial"/>
          <w:sz w:val="22"/>
          <w:szCs w:val="22"/>
        </w:rPr>
        <w:t xml:space="preserve">patient </w:t>
      </w:r>
      <w:r w:rsidRPr="001D4CB3">
        <w:rPr>
          <w:rFonts w:ascii="Arial" w:hAnsi="Arial" w:cs="Arial"/>
          <w:sz w:val="22"/>
          <w:szCs w:val="22"/>
        </w:rPr>
        <w:t>cohorts in line with the </w:t>
      </w:r>
      <w:hyperlink r:id="rId32" w:history="1">
        <w:r w:rsidRPr="001D4CB3">
          <w:rPr>
            <w:rStyle w:val="Hyperlink"/>
            <w:rFonts w:ascii="Arial" w:hAnsi="Arial" w:cs="Arial"/>
            <w:color w:val="auto"/>
            <w:sz w:val="22"/>
            <w:szCs w:val="22"/>
            <w:bdr w:val="none" w:sz="0" w:space="0" w:color="auto" w:frame="1"/>
          </w:rPr>
          <w:t>Green Book</w:t>
        </w:r>
      </w:hyperlink>
    </w:p>
    <w:p w14:paraId="063B054E" w14:textId="0E8617D5" w:rsidR="00C27FE3" w:rsidRPr="001D4CB3" w:rsidRDefault="00C27FE3" w:rsidP="00C27FE3">
      <w:pPr>
        <w:pStyle w:val="nhsd-t-body"/>
        <w:numPr>
          <w:ilvl w:val="0"/>
          <w:numId w:val="73"/>
        </w:numPr>
        <w:rPr>
          <w:rFonts w:ascii="Arial" w:hAnsi="Arial" w:cs="Arial"/>
          <w:sz w:val="22"/>
          <w:szCs w:val="22"/>
        </w:rPr>
      </w:pPr>
      <w:r w:rsidRPr="001D4CB3">
        <w:rPr>
          <w:rFonts w:ascii="Arial" w:hAnsi="Arial" w:cs="Arial"/>
          <w:sz w:val="22"/>
          <w:szCs w:val="22"/>
        </w:rPr>
        <w:t>enable call and recall (invite</w:t>
      </w:r>
      <w:r w:rsidR="001C436F">
        <w:rPr>
          <w:rFonts w:ascii="Arial" w:hAnsi="Arial" w:cs="Arial"/>
          <w:sz w:val="22"/>
          <w:szCs w:val="22"/>
        </w:rPr>
        <w:t xml:space="preserve"> and remind</w:t>
      </w:r>
      <w:r w:rsidRPr="001D4CB3">
        <w:rPr>
          <w:rFonts w:ascii="Arial" w:hAnsi="Arial" w:cs="Arial"/>
          <w:sz w:val="22"/>
          <w:szCs w:val="22"/>
        </w:rPr>
        <w:t xml:space="preserve">) of these </w:t>
      </w:r>
      <w:r w:rsidR="00657F30">
        <w:rPr>
          <w:rFonts w:ascii="Arial" w:hAnsi="Arial" w:cs="Arial"/>
          <w:sz w:val="22"/>
          <w:szCs w:val="22"/>
        </w:rPr>
        <w:t>individual</w:t>
      </w:r>
      <w:r w:rsidRPr="001D4CB3">
        <w:rPr>
          <w:rFonts w:ascii="Arial" w:hAnsi="Arial" w:cs="Arial"/>
          <w:sz w:val="22"/>
          <w:szCs w:val="22"/>
        </w:rPr>
        <w:t xml:space="preserve">s to book a </w:t>
      </w:r>
      <w:r w:rsidR="009E39E8" w:rsidRPr="001D4CB3">
        <w:rPr>
          <w:rFonts w:ascii="Arial" w:hAnsi="Arial" w:cs="Arial"/>
          <w:sz w:val="22"/>
          <w:szCs w:val="22"/>
        </w:rPr>
        <w:t>vaccination.</w:t>
      </w:r>
    </w:p>
    <w:p w14:paraId="2147278D" w14:textId="3951A08E" w:rsidR="00C27FE3" w:rsidRPr="001D4CB3" w:rsidRDefault="00C27FE3" w:rsidP="00C27FE3">
      <w:pPr>
        <w:pStyle w:val="nhsd-t-body"/>
        <w:numPr>
          <w:ilvl w:val="0"/>
          <w:numId w:val="73"/>
        </w:numPr>
        <w:rPr>
          <w:rFonts w:ascii="Arial" w:hAnsi="Arial" w:cs="Arial"/>
          <w:sz w:val="22"/>
          <w:szCs w:val="22"/>
        </w:rPr>
      </w:pPr>
      <w:r w:rsidRPr="001D4CB3">
        <w:rPr>
          <w:rFonts w:ascii="Arial" w:hAnsi="Arial" w:cs="Arial"/>
          <w:sz w:val="22"/>
          <w:szCs w:val="22"/>
        </w:rPr>
        <w:t>provide vaccination administration information to clinical records for</w:t>
      </w:r>
      <w:r w:rsidR="00CE1D4B">
        <w:rPr>
          <w:rFonts w:ascii="Arial" w:hAnsi="Arial" w:cs="Arial"/>
          <w:sz w:val="22"/>
          <w:szCs w:val="22"/>
        </w:rPr>
        <w:t xml:space="preserve"> an</w:t>
      </w:r>
      <w:r w:rsidRPr="001D4CB3">
        <w:rPr>
          <w:rFonts w:ascii="Arial" w:hAnsi="Arial" w:cs="Arial"/>
          <w:sz w:val="22"/>
          <w:szCs w:val="22"/>
        </w:rPr>
        <w:t xml:space="preserve"> </w:t>
      </w:r>
      <w:r w:rsidR="00657F30">
        <w:rPr>
          <w:rFonts w:ascii="Arial" w:hAnsi="Arial" w:cs="Arial"/>
          <w:sz w:val="22"/>
          <w:szCs w:val="22"/>
        </w:rPr>
        <w:t>individual</w:t>
      </w:r>
      <w:r w:rsidR="00CE1D4B">
        <w:rPr>
          <w:rFonts w:ascii="Arial" w:hAnsi="Arial" w:cs="Arial"/>
          <w:sz w:val="22"/>
          <w:szCs w:val="22"/>
        </w:rPr>
        <w:t>’</w:t>
      </w:r>
      <w:r w:rsidRPr="001D4CB3">
        <w:rPr>
          <w:rFonts w:ascii="Arial" w:hAnsi="Arial" w:cs="Arial"/>
          <w:sz w:val="22"/>
          <w:szCs w:val="22"/>
        </w:rPr>
        <w:t xml:space="preserve">s registered to an GP </w:t>
      </w:r>
      <w:r w:rsidR="009E39E8" w:rsidRPr="001D4CB3">
        <w:rPr>
          <w:rFonts w:ascii="Arial" w:hAnsi="Arial" w:cs="Arial"/>
          <w:sz w:val="22"/>
          <w:szCs w:val="22"/>
        </w:rPr>
        <w:t>practice.</w:t>
      </w:r>
    </w:p>
    <w:p w14:paraId="41C51820" w14:textId="6A9EEB7B" w:rsidR="00C27FE3" w:rsidRPr="001D4CB3" w:rsidRDefault="00C27FE3" w:rsidP="00C27FE3">
      <w:pPr>
        <w:pStyle w:val="nhsd-t-body"/>
        <w:numPr>
          <w:ilvl w:val="0"/>
          <w:numId w:val="73"/>
        </w:numPr>
        <w:rPr>
          <w:rFonts w:ascii="Arial" w:hAnsi="Arial" w:cs="Arial"/>
          <w:sz w:val="22"/>
          <w:szCs w:val="22"/>
        </w:rPr>
      </w:pPr>
      <w:r w:rsidRPr="001D4CB3">
        <w:rPr>
          <w:rFonts w:ascii="Arial" w:hAnsi="Arial" w:cs="Arial"/>
          <w:sz w:val="22"/>
          <w:szCs w:val="22"/>
        </w:rPr>
        <w:t xml:space="preserve">enable incorrect vaccination data to be </w:t>
      </w:r>
      <w:r w:rsidR="009E39E8" w:rsidRPr="001D4CB3">
        <w:rPr>
          <w:rFonts w:ascii="Arial" w:hAnsi="Arial" w:cs="Arial"/>
          <w:sz w:val="22"/>
          <w:szCs w:val="22"/>
        </w:rPr>
        <w:t>corrected.</w:t>
      </w:r>
    </w:p>
    <w:p w14:paraId="413B5D8A" w14:textId="036EB685" w:rsidR="00C27FE3" w:rsidRPr="001D4CB3" w:rsidRDefault="00C27FE3" w:rsidP="009E39E8">
      <w:pPr>
        <w:pStyle w:val="nhsd-t-body"/>
        <w:numPr>
          <w:ilvl w:val="0"/>
          <w:numId w:val="73"/>
        </w:numPr>
        <w:rPr>
          <w:rFonts w:ascii="Arial" w:hAnsi="Arial" w:cs="Arial"/>
          <w:sz w:val="22"/>
          <w:szCs w:val="22"/>
        </w:rPr>
      </w:pPr>
      <w:r w:rsidRPr="001D4CB3">
        <w:rPr>
          <w:rFonts w:ascii="Arial" w:hAnsi="Arial" w:cs="Arial"/>
          <w:sz w:val="22"/>
          <w:szCs w:val="22"/>
        </w:rPr>
        <w:t xml:space="preserve">ensure that </w:t>
      </w:r>
      <w:r w:rsidR="004B495F" w:rsidRPr="001D4CB3">
        <w:rPr>
          <w:rFonts w:ascii="Arial" w:hAnsi="Arial" w:cs="Arial"/>
          <w:sz w:val="22"/>
          <w:szCs w:val="22"/>
        </w:rPr>
        <w:t xml:space="preserve">GPIT Foundation and </w:t>
      </w:r>
      <w:r w:rsidRPr="001D4CB3">
        <w:rPr>
          <w:rFonts w:ascii="Arial" w:hAnsi="Arial" w:cs="Arial"/>
          <w:sz w:val="22"/>
          <w:szCs w:val="22"/>
        </w:rPr>
        <w:t>POC</w:t>
      </w:r>
      <w:r w:rsidR="004B495F" w:rsidRPr="001D4CB3">
        <w:rPr>
          <w:rFonts w:ascii="Arial" w:hAnsi="Arial" w:cs="Arial"/>
          <w:sz w:val="22"/>
          <w:szCs w:val="22"/>
        </w:rPr>
        <w:t xml:space="preserve"> systems</w:t>
      </w:r>
      <w:r w:rsidRPr="001D4CB3">
        <w:rPr>
          <w:rFonts w:ascii="Arial" w:hAnsi="Arial" w:cs="Arial"/>
          <w:sz w:val="22"/>
          <w:szCs w:val="22"/>
        </w:rPr>
        <w:t xml:space="preserve"> </w:t>
      </w:r>
      <w:r w:rsidR="009E39E8" w:rsidRPr="001D4CB3">
        <w:rPr>
          <w:rFonts w:ascii="Arial" w:hAnsi="Arial" w:cs="Arial"/>
          <w:sz w:val="22"/>
          <w:szCs w:val="22"/>
        </w:rPr>
        <w:t>can</w:t>
      </w:r>
      <w:r w:rsidRPr="001D4CB3">
        <w:rPr>
          <w:rFonts w:ascii="Arial" w:hAnsi="Arial" w:cs="Arial"/>
          <w:sz w:val="22"/>
          <w:szCs w:val="22"/>
        </w:rPr>
        <w:t xml:space="preserve"> obtain and display a</w:t>
      </w:r>
      <w:r w:rsidR="00CE1D4B">
        <w:rPr>
          <w:rFonts w:ascii="Arial" w:hAnsi="Arial" w:cs="Arial"/>
          <w:sz w:val="22"/>
          <w:szCs w:val="22"/>
        </w:rPr>
        <w:t xml:space="preserve">n individual’s </w:t>
      </w:r>
      <w:r w:rsidRPr="001D4CB3">
        <w:rPr>
          <w:rFonts w:ascii="Arial" w:hAnsi="Arial" w:cs="Arial"/>
          <w:sz w:val="22"/>
          <w:szCs w:val="22"/>
        </w:rPr>
        <w:t xml:space="preserve">relevant </w:t>
      </w:r>
      <w:r w:rsidR="00D96E4E">
        <w:rPr>
          <w:rFonts w:ascii="Arial" w:hAnsi="Arial" w:cs="Arial"/>
          <w:sz w:val="22"/>
          <w:szCs w:val="22"/>
        </w:rPr>
        <w:t xml:space="preserve">vaccination </w:t>
      </w:r>
      <w:r w:rsidRPr="001D4CB3">
        <w:rPr>
          <w:rFonts w:ascii="Arial" w:hAnsi="Arial" w:cs="Arial"/>
          <w:sz w:val="22"/>
          <w:szCs w:val="22"/>
        </w:rPr>
        <w:t xml:space="preserve">history for </w:t>
      </w:r>
      <w:r w:rsidR="009E39E8" w:rsidRPr="001D4CB3">
        <w:rPr>
          <w:rFonts w:ascii="Arial" w:hAnsi="Arial" w:cs="Arial"/>
          <w:sz w:val="22"/>
          <w:szCs w:val="22"/>
        </w:rPr>
        <w:t>clinicians.</w:t>
      </w:r>
    </w:p>
    <w:p w14:paraId="1D804FC7" w14:textId="450A25E3" w:rsidR="00C27FE3" w:rsidRPr="001D4CB3" w:rsidRDefault="00C27FE3" w:rsidP="00C27FE3">
      <w:pPr>
        <w:pStyle w:val="nhsd-t-body"/>
        <w:numPr>
          <w:ilvl w:val="0"/>
          <w:numId w:val="73"/>
        </w:numPr>
        <w:rPr>
          <w:rFonts w:ascii="Arial" w:hAnsi="Arial" w:cs="Arial"/>
          <w:sz w:val="22"/>
          <w:szCs w:val="22"/>
        </w:rPr>
      </w:pPr>
      <w:r w:rsidRPr="001D4CB3">
        <w:rPr>
          <w:rFonts w:ascii="Arial" w:hAnsi="Arial" w:cs="Arial"/>
          <w:sz w:val="22"/>
          <w:szCs w:val="22"/>
        </w:rPr>
        <w:t xml:space="preserve">enable </w:t>
      </w:r>
      <w:r w:rsidR="00CE1D4B">
        <w:rPr>
          <w:rFonts w:ascii="Arial" w:hAnsi="Arial" w:cs="Arial"/>
          <w:sz w:val="22"/>
          <w:szCs w:val="22"/>
        </w:rPr>
        <w:t>individual</w:t>
      </w:r>
      <w:r w:rsidRPr="001D4CB3">
        <w:rPr>
          <w:rFonts w:ascii="Arial" w:hAnsi="Arial" w:cs="Arial"/>
          <w:sz w:val="22"/>
          <w:szCs w:val="22"/>
        </w:rPr>
        <w:t xml:space="preserve">s to view a record of their vaccination history through their GP records or the </w:t>
      </w:r>
      <w:r w:rsidR="00A13F05" w:rsidRPr="001D4CB3">
        <w:rPr>
          <w:rFonts w:ascii="Arial" w:hAnsi="Arial" w:cs="Arial"/>
          <w:sz w:val="22"/>
          <w:szCs w:val="22"/>
        </w:rPr>
        <w:t xml:space="preserve">NHS England approved </w:t>
      </w:r>
      <w:r w:rsidR="009E39E8" w:rsidRPr="001D4CB3">
        <w:rPr>
          <w:rFonts w:ascii="Arial" w:hAnsi="Arial" w:cs="Arial"/>
          <w:sz w:val="22"/>
          <w:szCs w:val="22"/>
        </w:rPr>
        <w:t>applications.</w:t>
      </w:r>
    </w:p>
    <w:p w14:paraId="5E813432" w14:textId="70300B27" w:rsidR="00C27FE3" w:rsidRPr="001D4CB3" w:rsidRDefault="00C27FE3" w:rsidP="00C27FE3">
      <w:pPr>
        <w:pStyle w:val="nhsd-t-body"/>
        <w:numPr>
          <w:ilvl w:val="0"/>
          <w:numId w:val="73"/>
        </w:numPr>
        <w:rPr>
          <w:rFonts w:ascii="Arial" w:hAnsi="Arial" w:cs="Arial"/>
          <w:sz w:val="22"/>
          <w:szCs w:val="22"/>
        </w:rPr>
      </w:pPr>
      <w:r w:rsidRPr="001D4CB3">
        <w:rPr>
          <w:rFonts w:ascii="Arial" w:hAnsi="Arial" w:cs="Arial"/>
          <w:sz w:val="22"/>
          <w:szCs w:val="22"/>
        </w:rPr>
        <w:t xml:space="preserve">monitor the uptake of </w:t>
      </w:r>
      <w:r w:rsidR="009E39E8" w:rsidRPr="00EA0494">
        <w:rPr>
          <w:rFonts w:asciiTheme="minorHAnsi" w:hAnsiTheme="minorHAnsi" w:cstheme="minorHAnsi"/>
          <w:sz w:val="22"/>
          <w:szCs w:val="22"/>
        </w:rPr>
        <w:t>vaccinations</w:t>
      </w:r>
      <w:r w:rsidR="00D77A37" w:rsidRPr="00EA0494">
        <w:rPr>
          <w:rFonts w:asciiTheme="minorHAnsi" w:hAnsiTheme="minorHAnsi" w:cstheme="minorHAnsi"/>
          <w:sz w:val="22"/>
          <w:szCs w:val="22"/>
        </w:rPr>
        <w:t xml:space="preserve"> </w:t>
      </w:r>
      <w:r w:rsidR="00D77A37" w:rsidRPr="00EA0494">
        <w:rPr>
          <w:rFonts w:asciiTheme="minorHAnsi" w:hAnsiTheme="minorHAnsi" w:cstheme="minorHAnsi"/>
          <w:color w:val="0F0F0F" w:themeColor="text1"/>
          <w:sz w:val="22"/>
          <w:szCs w:val="22"/>
          <w:lang w:eastAsia="en-US"/>
        </w:rPr>
        <w:t>and enable targeted intervention for any underserved patient groups</w:t>
      </w:r>
    </w:p>
    <w:p w14:paraId="1DBC5721" w14:textId="507E05E0" w:rsidR="00C27FE3" w:rsidRPr="001D4CB3" w:rsidRDefault="00C27FE3" w:rsidP="00C27FE3">
      <w:pPr>
        <w:pStyle w:val="nhsd-t-body"/>
        <w:numPr>
          <w:ilvl w:val="0"/>
          <w:numId w:val="73"/>
        </w:numPr>
        <w:spacing w:before="0" w:beforeAutospacing="0" w:after="0" w:afterAutospacing="0"/>
        <w:rPr>
          <w:rFonts w:ascii="Arial" w:hAnsi="Arial" w:cs="Arial"/>
          <w:sz w:val="22"/>
          <w:szCs w:val="22"/>
        </w:rPr>
      </w:pPr>
      <w:r w:rsidRPr="001D4CB3">
        <w:rPr>
          <w:rFonts w:ascii="Arial" w:hAnsi="Arial" w:cs="Arial"/>
          <w:sz w:val="22"/>
          <w:szCs w:val="22"/>
        </w:rPr>
        <w:t xml:space="preserve">provide reports to support planning for the current and future vaccination </w:t>
      </w:r>
      <w:r w:rsidR="009E39E8" w:rsidRPr="001D4CB3">
        <w:rPr>
          <w:rFonts w:ascii="Arial" w:hAnsi="Arial" w:cs="Arial"/>
          <w:sz w:val="22"/>
          <w:szCs w:val="22"/>
        </w:rPr>
        <w:t>programmes.</w:t>
      </w:r>
      <w:r w:rsidRPr="001D4CB3">
        <w:rPr>
          <w:rFonts w:ascii="Arial" w:hAnsi="Arial" w:cs="Arial"/>
          <w:sz w:val="22"/>
          <w:szCs w:val="22"/>
        </w:rPr>
        <w:t> </w:t>
      </w:r>
    </w:p>
    <w:p w14:paraId="5F4025FF" w14:textId="77777777" w:rsidR="00C27FE3" w:rsidRPr="00C27FE3" w:rsidRDefault="00C27FE3" w:rsidP="009E39E8"/>
    <w:p w14:paraId="6323F8E6" w14:textId="006AB245" w:rsidR="00F7253C" w:rsidRDefault="008C246E" w:rsidP="00AB79BF">
      <w:pPr>
        <w:pStyle w:val="Heading2"/>
        <w:ind w:left="0" w:firstLine="0"/>
      </w:pPr>
      <w:bookmarkStart w:id="24" w:name="_Toc169074708"/>
      <w:r>
        <w:t>Scope</w:t>
      </w:r>
      <w:bookmarkEnd w:id="23"/>
      <w:bookmarkEnd w:id="24"/>
    </w:p>
    <w:p w14:paraId="1BBF6B10" w14:textId="218B047B" w:rsidR="1FDA470D" w:rsidRDefault="4A3426D3" w:rsidP="4DD59602">
      <w:r>
        <w:t xml:space="preserve">The scope of this document is to </w:t>
      </w:r>
      <w:r w:rsidR="755F2C7F">
        <w:t xml:space="preserve">define functional capabilities </w:t>
      </w:r>
      <w:r>
        <w:t xml:space="preserve">for </w:t>
      </w:r>
      <w:r w:rsidR="3A4D9D62">
        <w:t xml:space="preserve">system providers </w:t>
      </w:r>
      <w:r>
        <w:t>in the realisation of Event Capture</w:t>
      </w:r>
      <w:r w:rsidR="3CB16BAC">
        <w:t xml:space="preserve">, Event </w:t>
      </w:r>
      <w:r w:rsidR="6675C942">
        <w:t>Sharing</w:t>
      </w:r>
      <w:r w:rsidR="3CB16BAC">
        <w:t xml:space="preserve">, </w:t>
      </w:r>
      <w:r w:rsidR="08C95194">
        <w:t xml:space="preserve">Event </w:t>
      </w:r>
      <w:r w:rsidR="25F95E7C">
        <w:t>Consumption</w:t>
      </w:r>
      <w:r w:rsidR="08C95194">
        <w:t xml:space="preserve">, </w:t>
      </w:r>
      <w:r w:rsidR="37A35002">
        <w:t>Event Reporting</w:t>
      </w:r>
      <w:r w:rsidR="00986253">
        <w:t>,</w:t>
      </w:r>
      <w:r w:rsidR="3CB16BAC">
        <w:t xml:space="preserve"> Event Claim</w:t>
      </w:r>
      <w:r w:rsidR="00986253">
        <w:t>, and Event</w:t>
      </w:r>
      <w:r w:rsidR="005E4E92">
        <w:t xml:space="preserve"> Data </w:t>
      </w:r>
      <w:r w:rsidR="00AD2073">
        <w:t>Correction requirements</w:t>
      </w:r>
      <w:r w:rsidR="08C95194">
        <w:t xml:space="preserve">. </w:t>
      </w:r>
    </w:p>
    <w:p w14:paraId="3AFE6921" w14:textId="084DCBB5" w:rsidR="00263149" w:rsidRDefault="00263149" w:rsidP="4DD59602"/>
    <w:p w14:paraId="76AB55A1" w14:textId="3DD9E83A" w:rsidR="0BE345E7" w:rsidRDefault="0BE345E7" w:rsidP="4DD59602">
      <w:pPr>
        <w:rPr>
          <w:b/>
          <w:bCs/>
        </w:rPr>
      </w:pPr>
      <w:r w:rsidRPr="4DD59602">
        <w:rPr>
          <w:b/>
          <w:bCs/>
        </w:rPr>
        <w:t>Functional Scope</w:t>
      </w:r>
    </w:p>
    <w:p w14:paraId="2AEAA2EF" w14:textId="193A2012" w:rsidR="78C5BAF4" w:rsidRDefault="78C5BAF4" w:rsidP="0F65233D">
      <w:r>
        <w:t>Th</w:t>
      </w:r>
      <w:r w:rsidR="00974173">
        <w:t>e</w:t>
      </w:r>
      <w:r>
        <w:t xml:space="preserve"> following Use</w:t>
      </w:r>
      <w:r w:rsidR="56683097">
        <w:t>r</w:t>
      </w:r>
      <w:r>
        <w:t xml:space="preserve"> </w:t>
      </w:r>
      <w:r w:rsidR="00211547">
        <w:t xml:space="preserve">Stories </w:t>
      </w:r>
      <w:r w:rsidR="5D39C8A7">
        <w:t>are within the scope of this specifi</w:t>
      </w:r>
      <w:r w:rsidR="41723600">
        <w:t>c</w:t>
      </w:r>
      <w:r w:rsidR="5D39C8A7">
        <w:t>ation</w:t>
      </w:r>
      <w:r>
        <w:t>:</w:t>
      </w:r>
    </w:p>
    <w:p w14:paraId="424CCBD1" w14:textId="7C99045D" w:rsidR="3927A49A" w:rsidRPr="008778F6" w:rsidRDefault="3927A49A" w:rsidP="00E245B0">
      <w:pPr>
        <w:pStyle w:val="ListParagraph"/>
        <w:numPr>
          <w:ilvl w:val="0"/>
          <w:numId w:val="6"/>
        </w:numPr>
        <w:rPr>
          <w:rFonts w:eastAsia="Arial" w:cs="Arial"/>
        </w:rPr>
      </w:pPr>
      <w:r>
        <w:t xml:space="preserve">Screening questions to identify the </w:t>
      </w:r>
      <w:r w:rsidR="00381CC0">
        <w:t xml:space="preserve">individual </w:t>
      </w:r>
      <w:r>
        <w:t>and check their eligibility</w:t>
      </w:r>
      <w:r w:rsidR="00B005C8">
        <w:t>.</w:t>
      </w:r>
    </w:p>
    <w:p w14:paraId="4FA3E3B6" w14:textId="0598F756" w:rsidR="00772F1D" w:rsidRPr="00902FE9" w:rsidRDefault="00772F1D" w:rsidP="00E245B0">
      <w:pPr>
        <w:pStyle w:val="ListParagraph"/>
        <w:numPr>
          <w:ilvl w:val="0"/>
          <w:numId w:val="6"/>
        </w:numPr>
        <w:rPr>
          <w:rFonts w:eastAsia="Arial" w:cs="Arial"/>
        </w:rPr>
      </w:pPr>
      <w:r>
        <w:t>Additional demographic questions</w:t>
      </w:r>
      <w:r w:rsidR="00B005C8">
        <w:t>.</w:t>
      </w:r>
    </w:p>
    <w:p w14:paraId="68AD0D2C" w14:textId="0CEB56C4" w:rsidR="00DD1CEC" w:rsidRDefault="00DD1CEC" w:rsidP="00E245B0">
      <w:pPr>
        <w:pStyle w:val="ListParagraph"/>
        <w:numPr>
          <w:ilvl w:val="0"/>
          <w:numId w:val="6"/>
        </w:numPr>
        <w:rPr>
          <w:rFonts w:eastAsia="Arial" w:cs="Arial"/>
        </w:rPr>
      </w:pPr>
      <w:r>
        <w:t>Additional questions to verify that the individual is suitable for vaccination, and to obtain consent</w:t>
      </w:r>
      <w:r w:rsidR="00B005C8">
        <w:t>.</w:t>
      </w:r>
    </w:p>
    <w:p w14:paraId="6B673DD5" w14:textId="47F3BECD" w:rsidR="3927A49A" w:rsidRDefault="3218F0BE" w:rsidP="00902FE9">
      <w:pPr>
        <w:pStyle w:val="ListParagraph"/>
        <w:numPr>
          <w:ilvl w:val="0"/>
          <w:numId w:val="6"/>
        </w:numPr>
        <w:spacing w:line="259" w:lineRule="auto"/>
        <w:rPr>
          <w:rFonts w:eastAsia="Arial" w:cs="Arial"/>
        </w:rPr>
      </w:pPr>
      <w:r>
        <w:t>Creating a vaccination event record and logging any adverse reactions</w:t>
      </w:r>
      <w:r w:rsidR="00B005C8">
        <w:t>.</w:t>
      </w:r>
    </w:p>
    <w:p w14:paraId="02B2A798" w14:textId="5B0956CA" w:rsidR="00923586" w:rsidRPr="007F6B45" w:rsidRDefault="0027769E" w:rsidP="00E245B0">
      <w:pPr>
        <w:pStyle w:val="ListParagraph"/>
        <w:numPr>
          <w:ilvl w:val="0"/>
          <w:numId w:val="6"/>
        </w:numPr>
        <w:rPr>
          <w:rFonts w:eastAsia="Arial" w:cs="Arial"/>
        </w:rPr>
      </w:pPr>
      <w:r>
        <w:t xml:space="preserve">Publishing details of the </w:t>
      </w:r>
      <w:r w:rsidR="0031461C">
        <w:t xml:space="preserve">vaccination </w:t>
      </w:r>
      <w:r>
        <w:t>event</w:t>
      </w:r>
      <w:r w:rsidR="3927A49A">
        <w:t xml:space="preserve"> to downstream </w:t>
      </w:r>
      <w:r w:rsidR="001E1789">
        <w:t>data management platforms</w:t>
      </w:r>
      <w:r w:rsidR="7C86511B">
        <w:t xml:space="preserve"> </w:t>
      </w:r>
      <w:r w:rsidR="001E1789">
        <w:t>to facilitate</w:t>
      </w:r>
      <w:r w:rsidR="6B838F25">
        <w:t xml:space="preserve"> reporting</w:t>
      </w:r>
      <w:r w:rsidR="001E1789">
        <w:t>, central record</w:t>
      </w:r>
      <w:r w:rsidR="008804A2">
        <w:t>ing</w:t>
      </w:r>
      <w:r w:rsidR="001E1789">
        <w:t xml:space="preserve">, and onward distribution to </w:t>
      </w:r>
      <w:r w:rsidR="00290C7A">
        <w:t>GP systems etc.</w:t>
      </w:r>
    </w:p>
    <w:p w14:paraId="2A5A6C39" w14:textId="5A119223" w:rsidR="3927A49A" w:rsidRPr="007F6B45" w:rsidRDefault="009D5A96" w:rsidP="00E245B0">
      <w:pPr>
        <w:pStyle w:val="ListParagraph"/>
        <w:numPr>
          <w:ilvl w:val="0"/>
          <w:numId w:val="6"/>
        </w:numPr>
        <w:rPr>
          <w:rFonts w:eastAsia="Arial" w:cs="Arial"/>
        </w:rPr>
      </w:pPr>
      <w:r>
        <w:t>S</w:t>
      </w:r>
      <w:r w:rsidR="009E2F8C">
        <w:t xml:space="preserve">haring details of </w:t>
      </w:r>
      <w:r w:rsidR="0031461C">
        <w:t xml:space="preserve">vaccination </w:t>
      </w:r>
      <w:r w:rsidR="009E2F8C">
        <w:t xml:space="preserve">events with </w:t>
      </w:r>
      <w:r w:rsidR="00025EB8">
        <w:t xml:space="preserve">NHS </w:t>
      </w:r>
      <w:r w:rsidR="00BE4C88">
        <w:t xml:space="preserve">BSA </w:t>
      </w:r>
      <w:r w:rsidR="009E39E8">
        <w:t>to</w:t>
      </w:r>
      <w:r w:rsidR="00BE4C88">
        <w:t xml:space="preserve"> </w:t>
      </w:r>
      <w:r w:rsidR="001A6089">
        <w:t>enable claims for payment</w:t>
      </w:r>
      <w:r>
        <w:t>, where applicable.</w:t>
      </w:r>
      <w:r w:rsidR="3B967A99">
        <w:t xml:space="preserve"> </w:t>
      </w:r>
    </w:p>
    <w:p w14:paraId="3C0B12C4" w14:textId="0033C9A1" w:rsidR="3B967A99" w:rsidRDefault="3B967A99" w:rsidP="0F65233D">
      <w:r>
        <w:t>The scope excludes:</w:t>
      </w:r>
    </w:p>
    <w:p w14:paraId="38DF2DEC" w14:textId="53554E87" w:rsidR="7C8FEF97" w:rsidRDefault="7C8FEF97" w:rsidP="00E245B0">
      <w:pPr>
        <w:pStyle w:val="ListParagraph"/>
        <w:numPr>
          <w:ilvl w:val="0"/>
          <w:numId w:val="5"/>
        </w:numPr>
      </w:pPr>
      <w:r>
        <w:lastRenderedPageBreak/>
        <w:t>Cohort Manag</w:t>
      </w:r>
      <w:r w:rsidR="23540723">
        <w:t>e</w:t>
      </w:r>
      <w:r>
        <w:t>ment</w:t>
      </w:r>
    </w:p>
    <w:p w14:paraId="449800FB" w14:textId="42D879F8" w:rsidR="3B967A99" w:rsidRDefault="003E30E0" w:rsidP="00E245B0">
      <w:pPr>
        <w:pStyle w:val="ListParagraph"/>
        <w:numPr>
          <w:ilvl w:val="0"/>
          <w:numId w:val="5"/>
        </w:numPr>
        <w:rPr>
          <w:rFonts w:eastAsia="Arial" w:cs="Arial"/>
        </w:rPr>
      </w:pPr>
      <w:r>
        <w:t xml:space="preserve">Appointment </w:t>
      </w:r>
      <w:r w:rsidR="3B967A99">
        <w:t>Booking</w:t>
      </w:r>
    </w:p>
    <w:p w14:paraId="7A0854E7" w14:textId="49A63486" w:rsidR="6E6111D3" w:rsidRDefault="00187CFA" w:rsidP="00E245B0">
      <w:pPr>
        <w:pStyle w:val="ListParagraph"/>
        <w:numPr>
          <w:ilvl w:val="0"/>
          <w:numId w:val="5"/>
        </w:numPr>
      </w:pPr>
      <w:r>
        <w:t xml:space="preserve">Calculation </w:t>
      </w:r>
      <w:r w:rsidR="00A8683F">
        <w:t>&amp;</w:t>
      </w:r>
      <w:r>
        <w:t xml:space="preserve"> remittance of</w:t>
      </w:r>
      <w:r w:rsidR="00A8683F">
        <w:t xml:space="preserve"> </w:t>
      </w:r>
      <w:r w:rsidR="0070587F">
        <w:t>G</w:t>
      </w:r>
      <w:r w:rsidR="6E6111D3">
        <w:t>P</w:t>
      </w:r>
      <w:r w:rsidR="00227999">
        <w:t xml:space="preserve"> and Community Pharmacy</w:t>
      </w:r>
      <w:r w:rsidR="6E6111D3">
        <w:t xml:space="preserve"> Payments</w:t>
      </w:r>
      <w:r w:rsidR="00B020E7">
        <w:t>. Events will be passed to NHS BSA to enable claims for payment to be made</w:t>
      </w:r>
      <w:r w:rsidR="005406E7">
        <w:t>.</w:t>
      </w:r>
      <w:r w:rsidR="00B020E7">
        <w:t xml:space="preserve"> </w:t>
      </w:r>
    </w:p>
    <w:p w14:paraId="19295981" w14:textId="48A04BDC" w:rsidR="00FB77C0" w:rsidRDefault="00FB77C0">
      <w:pPr>
        <w:spacing w:after="0"/>
        <w:textboxTightWrap w:val="none"/>
        <w:rPr>
          <w:rFonts w:cs="Arial"/>
          <w:b/>
          <w:bCs/>
          <w:color w:val="005EB8" w:themeColor="accent1"/>
          <w:spacing w:val="-14"/>
          <w:kern w:val="28"/>
          <w:sz w:val="42"/>
          <w:szCs w:val="32"/>
          <w14:ligatures w14:val="standardContextual"/>
        </w:rPr>
      </w:pPr>
    </w:p>
    <w:p w14:paraId="290C450B" w14:textId="0CF29126" w:rsidR="003B7B69" w:rsidRDefault="00B631B0" w:rsidP="00902FE9">
      <w:pPr>
        <w:pStyle w:val="Heading1"/>
      </w:pPr>
      <w:bookmarkStart w:id="25" w:name="_Toc70082702"/>
      <w:bookmarkStart w:id="26" w:name="_Toc169074709"/>
      <w:bookmarkStart w:id="27" w:name="_Toc4160250"/>
      <w:bookmarkStart w:id="28" w:name="_Toc17880246"/>
      <w:bookmarkEnd w:id="15"/>
      <w:bookmarkEnd w:id="16"/>
      <w:r>
        <w:t xml:space="preserve">2. </w:t>
      </w:r>
      <w:bookmarkEnd w:id="25"/>
      <w:r w:rsidR="00922E7B">
        <w:t>Vaccination settings</w:t>
      </w:r>
      <w:bookmarkEnd w:id="26"/>
    </w:p>
    <w:p w14:paraId="1239FBC1" w14:textId="77777777" w:rsidR="00D54982" w:rsidRDefault="00D54982" w:rsidP="008804A2">
      <w:pPr>
        <w:rPr>
          <w:rFonts w:eastAsia="Arial" w:cs="Arial"/>
          <w:szCs w:val="22"/>
        </w:rPr>
      </w:pPr>
    </w:p>
    <w:p w14:paraId="1DBFD1EA" w14:textId="0432D1AA" w:rsidR="008804A2" w:rsidRDefault="0CDF2FCD" w:rsidP="008804A2">
      <w:r>
        <w:t xml:space="preserve">The current </w:t>
      </w:r>
      <w:r w:rsidR="00AD6211">
        <w:t>Vaccination settings</w:t>
      </w:r>
      <w:r w:rsidR="31801361">
        <w:t xml:space="preserve"> </w:t>
      </w:r>
      <w:r>
        <w:t>for vaccines are:</w:t>
      </w:r>
    </w:p>
    <w:p w14:paraId="62E4BE5F" w14:textId="18605AFD" w:rsidR="008804A2" w:rsidRDefault="008804A2" w:rsidP="24AB60AF">
      <w:pPr>
        <w:pStyle w:val="ListParagraph"/>
        <w:numPr>
          <w:ilvl w:val="0"/>
          <w:numId w:val="7"/>
        </w:numPr>
        <w:rPr>
          <w:rFonts w:eastAsia="Arial" w:cs="Arial"/>
          <w:b/>
          <w:bCs/>
        </w:rPr>
      </w:pPr>
      <w:r w:rsidRPr="24AB60AF">
        <w:rPr>
          <w:rFonts w:eastAsia="Arial" w:cs="Arial"/>
          <w:b/>
          <w:bCs/>
        </w:rPr>
        <w:t xml:space="preserve">Hospital Hubs </w:t>
      </w:r>
      <w:r w:rsidRPr="24AB60AF">
        <w:rPr>
          <w:rFonts w:eastAsia="Arial" w:cs="Arial"/>
        </w:rPr>
        <w:t xml:space="preserve">– </w:t>
      </w:r>
      <w:r w:rsidR="00A836AA" w:rsidRPr="24AB60AF">
        <w:rPr>
          <w:rFonts w:eastAsia="Arial" w:cs="Arial"/>
        </w:rPr>
        <w:t>H</w:t>
      </w:r>
      <w:r w:rsidRPr="24AB60AF">
        <w:rPr>
          <w:rFonts w:eastAsia="Arial" w:cs="Arial"/>
        </w:rPr>
        <w:t>ospitals administering vaccines to their own staff</w:t>
      </w:r>
      <w:r w:rsidR="005168B6">
        <w:rPr>
          <w:rFonts w:eastAsia="Arial" w:cs="Arial"/>
        </w:rPr>
        <w:t xml:space="preserve">, </w:t>
      </w:r>
      <w:r w:rsidR="00293F48" w:rsidRPr="24AB60AF">
        <w:rPr>
          <w:rFonts w:eastAsia="Arial" w:cs="Arial"/>
        </w:rPr>
        <w:t>other healthcare professionals</w:t>
      </w:r>
      <w:r w:rsidR="005168B6">
        <w:rPr>
          <w:rFonts w:eastAsia="Arial" w:cs="Arial"/>
        </w:rPr>
        <w:t xml:space="preserve"> and patients.</w:t>
      </w:r>
    </w:p>
    <w:p w14:paraId="7C681D79" w14:textId="227A19EA" w:rsidR="008804A2" w:rsidRDefault="18626002" w:rsidP="2A1563A6">
      <w:pPr>
        <w:pStyle w:val="ListParagraph"/>
        <w:numPr>
          <w:ilvl w:val="0"/>
          <w:numId w:val="7"/>
        </w:numPr>
        <w:rPr>
          <w:rFonts w:eastAsia="Arial" w:cs="Arial"/>
          <w:b/>
          <w:bCs/>
        </w:rPr>
      </w:pPr>
      <w:r w:rsidRPr="2A1563A6">
        <w:rPr>
          <w:rFonts w:eastAsia="Arial" w:cs="Arial"/>
          <w:b/>
          <w:bCs/>
        </w:rPr>
        <w:t>Vaccination Centres</w:t>
      </w:r>
      <w:r w:rsidRPr="2A1563A6">
        <w:rPr>
          <w:rFonts w:eastAsia="Arial" w:cs="Arial"/>
        </w:rPr>
        <w:t xml:space="preserve"> –vaccination</w:t>
      </w:r>
      <w:r w:rsidR="0B58FA27" w:rsidRPr="2A1563A6">
        <w:rPr>
          <w:rFonts w:eastAsia="Arial" w:cs="Arial"/>
        </w:rPr>
        <w:t xml:space="preserve"> sites open</w:t>
      </w:r>
      <w:r w:rsidRPr="2A1563A6">
        <w:rPr>
          <w:rFonts w:eastAsia="Arial" w:cs="Arial"/>
        </w:rPr>
        <w:t xml:space="preserve"> to the public</w:t>
      </w:r>
      <w:r w:rsidR="0B58FA27" w:rsidRPr="2A1563A6">
        <w:rPr>
          <w:rFonts w:eastAsia="Arial" w:cs="Arial"/>
        </w:rPr>
        <w:t xml:space="preserve"> (with prior booking)</w:t>
      </w:r>
    </w:p>
    <w:p w14:paraId="413F986D" w14:textId="20B966D3" w:rsidR="008804A2" w:rsidRDefault="61E4A097" w:rsidP="51DF45E3">
      <w:pPr>
        <w:pStyle w:val="ListParagraph"/>
        <w:numPr>
          <w:ilvl w:val="0"/>
          <w:numId w:val="7"/>
        </w:numPr>
        <w:rPr>
          <w:b/>
          <w:bCs/>
        </w:rPr>
      </w:pPr>
      <w:r w:rsidRPr="23F80CFA">
        <w:rPr>
          <w:rFonts w:eastAsia="Arial" w:cs="Arial"/>
          <w:b/>
          <w:bCs/>
        </w:rPr>
        <w:t>Local Vaccination Services</w:t>
      </w:r>
      <w:r w:rsidRPr="23F80CFA">
        <w:rPr>
          <w:rFonts w:eastAsia="Arial" w:cs="Arial"/>
        </w:rPr>
        <w:t xml:space="preserve"> – This includes the following sub-types:</w:t>
      </w:r>
    </w:p>
    <w:p w14:paraId="3FC775F9" w14:textId="7E43E3A5" w:rsidR="008804A2" w:rsidRDefault="00CF40AE" w:rsidP="005A3F6C">
      <w:pPr>
        <w:pStyle w:val="ListParagraph"/>
        <w:numPr>
          <w:ilvl w:val="1"/>
          <w:numId w:val="7"/>
        </w:numPr>
        <w:rPr>
          <w:rFonts w:eastAsia="Arial" w:cs="Arial"/>
          <w:szCs w:val="22"/>
        </w:rPr>
      </w:pPr>
      <w:r>
        <w:rPr>
          <w:rFonts w:eastAsia="Arial" w:cs="Arial"/>
          <w:szCs w:val="22"/>
        </w:rPr>
        <w:t>General Practices (</w:t>
      </w:r>
      <w:r w:rsidR="008804A2" w:rsidRPr="4DD59602">
        <w:rPr>
          <w:rFonts w:eastAsia="Arial" w:cs="Arial"/>
          <w:szCs w:val="22"/>
        </w:rPr>
        <w:t>GPs</w:t>
      </w:r>
      <w:r>
        <w:rPr>
          <w:rFonts w:eastAsia="Arial" w:cs="Arial"/>
          <w:szCs w:val="22"/>
        </w:rPr>
        <w:t>)</w:t>
      </w:r>
      <w:r w:rsidR="00620383">
        <w:rPr>
          <w:rFonts w:eastAsia="Arial" w:cs="Arial"/>
          <w:szCs w:val="22"/>
        </w:rPr>
        <w:t xml:space="preserve"> and Practices working in a contractual PCN-Grouping</w:t>
      </w:r>
    </w:p>
    <w:p w14:paraId="6205AC45" w14:textId="77777777" w:rsidR="008804A2" w:rsidRDefault="008804A2" w:rsidP="005A3F6C">
      <w:pPr>
        <w:pStyle w:val="ListParagraph"/>
        <w:numPr>
          <w:ilvl w:val="1"/>
          <w:numId w:val="7"/>
        </w:numPr>
        <w:rPr>
          <w:rFonts w:eastAsia="Arial" w:cs="Arial"/>
          <w:szCs w:val="22"/>
        </w:rPr>
      </w:pPr>
      <w:r w:rsidRPr="4DD59602">
        <w:rPr>
          <w:rFonts w:eastAsia="Arial" w:cs="Arial"/>
          <w:szCs w:val="22"/>
        </w:rPr>
        <w:t>Community Pharmacies</w:t>
      </w:r>
    </w:p>
    <w:p w14:paraId="0EAEB29A" w14:textId="3AEEC84A" w:rsidR="008804A2" w:rsidRDefault="008804A2" w:rsidP="005A3F6C">
      <w:pPr>
        <w:pStyle w:val="ListParagraph"/>
        <w:numPr>
          <w:ilvl w:val="1"/>
          <w:numId w:val="7"/>
        </w:numPr>
        <w:rPr>
          <w:rFonts w:eastAsia="Arial" w:cs="Arial"/>
          <w:szCs w:val="22"/>
        </w:rPr>
      </w:pPr>
      <w:r w:rsidRPr="4DD59602">
        <w:rPr>
          <w:rFonts w:eastAsia="Arial" w:cs="Arial"/>
          <w:szCs w:val="22"/>
        </w:rPr>
        <w:t>Roving residential (</w:t>
      </w:r>
      <w:r w:rsidR="000C0C97" w:rsidRPr="4DD59602">
        <w:rPr>
          <w:rFonts w:eastAsia="Arial" w:cs="Arial"/>
          <w:szCs w:val="22"/>
        </w:rPr>
        <w:t>i.e.,</w:t>
      </w:r>
      <w:r w:rsidRPr="4DD59602">
        <w:rPr>
          <w:rFonts w:eastAsia="Arial" w:cs="Arial"/>
          <w:szCs w:val="22"/>
        </w:rPr>
        <w:t xml:space="preserve"> care home)</w:t>
      </w:r>
    </w:p>
    <w:p w14:paraId="5F06881F" w14:textId="22C8624D" w:rsidR="008804A2" w:rsidRDefault="008804A2" w:rsidP="005A3F6C">
      <w:pPr>
        <w:pStyle w:val="ListParagraph"/>
        <w:numPr>
          <w:ilvl w:val="1"/>
          <w:numId w:val="7"/>
        </w:numPr>
        <w:rPr>
          <w:rFonts w:eastAsia="Arial" w:cs="Arial"/>
          <w:szCs w:val="22"/>
        </w:rPr>
      </w:pPr>
      <w:r w:rsidRPr="4DD59602">
        <w:rPr>
          <w:rFonts w:eastAsia="Arial" w:cs="Arial"/>
          <w:szCs w:val="22"/>
        </w:rPr>
        <w:t>Roving housebound</w:t>
      </w:r>
      <w:r w:rsidR="005B3552">
        <w:rPr>
          <w:rFonts w:eastAsia="Arial" w:cs="Arial"/>
          <w:szCs w:val="22"/>
        </w:rPr>
        <w:t xml:space="preserve"> (</w:t>
      </w:r>
      <w:r w:rsidR="000C0C97">
        <w:rPr>
          <w:rFonts w:eastAsia="Arial" w:cs="Arial"/>
          <w:szCs w:val="22"/>
        </w:rPr>
        <w:t>i.e.,</w:t>
      </w:r>
      <w:r w:rsidR="005B3552">
        <w:rPr>
          <w:rFonts w:eastAsia="Arial" w:cs="Arial"/>
          <w:szCs w:val="22"/>
        </w:rPr>
        <w:t xml:space="preserve"> </w:t>
      </w:r>
      <w:r w:rsidR="004B13F9">
        <w:rPr>
          <w:rFonts w:eastAsia="Arial" w:cs="Arial"/>
          <w:szCs w:val="22"/>
        </w:rPr>
        <w:t>visiting patients at home)</w:t>
      </w:r>
    </w:p>
    <w:p w14:paraId="1CA2469F" w14:textId="10191A75" w:rsidR="00CF40AE" w:rsidRDefault="00CF40AE" w:rsidP="005A3F6C">
      <w:pPr>
        <w:pStyle w:val="ListParagraph"/>
        <w:numPr>
          <w:ilvl w:val="1"/>
          <w:numId w:val="7"/>
        </w:numPr>
        <w:rPr>
          <w:rFonts w:eastAsia="Arial" w:cs="Arial"/>
          <w:szCs w:val="22"/>
        </w:rPr>
      </w:pPr>
      <w:r w:rsidRPr="7D94E628">
        <w:rPr>
          <w:rFonts w:eastAsia="Arial" w:cs="Arial"/>
        </w:rPr>
        <w:t>Outreach Services</w:t>
      </w:r>
    </w:p>
    <w:p w14:paraId="49EEE5E1" w14:textId="77777777" w:rsidR="00172DDD" w:rsidRDefault="008804A2" w:rsidP="00172DDD">
      <w:pPr>
        <w:pStyle w:val="ListParagraph"/>
        <w:numPr>
          <w:ilvl w:val="1"/>
          <w:numId w:val="7"/>
        </w:numPr>
        <w:rPr>
          <w:rFonts w:eastAsia="Arial" w:cs="Arial"/>
        </w:rPr>
      </w:pPr>
      <w:r w:rsidRPr="24AB60AF">
        <w:rPr>
          <w:rFonts w:eastAsia="Arial" w:cs="Arial"/>
        </w:rPr>
        <w:t xml:space="preserve">Detained Estates – Includes </w:t>
      </w:r>
      <w:r w:rsidR="009E39E8" w:rsidRPr="24AB60AF">
        <w:rPr>
          <w:rFonts w:eastAsia="Arial" w:cs="Arial"/>
        </w:rPr>
        <w:t>prisons.</w:t>
      </w:r>
    </w:p>
    <w:p w14:paraId="4FDC36DF" w14:textId="6CF5BD98" w:rsidR="00D54982" w:rsidRPr="00172DDD" w:rsidRDefault="00172DDD" w:rsidP="00172DDD">
      <w:pPr>
        <w:pStyle w:val="ListParagraph"/>
        <w:numPr>
          <w:ilvl w:val="1"/>
          <w:numId w:val="7"/>
        </w:numPr>
        <w:rPr>
          <w:rFonts w:eastAsia="Arial" w:cs="Arial"/>
        </w:rPr>
      </w:pPr>
      <w:r>
        <w:rPr>
          <w:rFonts w:eastAsia="Arial" w:cs="Arial"/>
        </w:rPr>
        <w:t>P</w:t>
      </w:r>
      <w:r w:rsidR="00BB3D44" w:rsidRPr="00172DDD">
        <w:rPr>
          <w:rFonts w:eastAsia="Arial" w:cs="Arial"/>
        </w:rPr>
        <w:t xml:space="preserve">rimary </w:t>
      </w:r>
      <w:r w:rsidR="00D54982" w:rsidRPr="00172DDD">
        <w:rPr>
          <w:rFonts w:eastAsia="Arial" w:cs="Arial"/>
        </w:rPr>
        <w:t>C</w:t>
      </w:r>
      <w:r w:rsidR="00BB3D44" w:rsidRPr="00172DDD">
        <w:rPr>
          <w:rFonts w:eastAsia="Arial" w:cs="Arial"/>
        </w:rPr>
        <w:t xml:space="preserve">are </w:t>
      </w:r>
      <w:r w:rsidR="00D54982" w:rsidRPr="00172DDD">
        <w:rPr>
          <w:rFonts w:eastAsia="Arial" w:cs="Arial"/>
        </w:rPr>
        <w:t>N</w:t>
      </w:r>
      <w:r w:rsidR="00BB3D44" w:rsidRPr="00172DDD">
        <w:rPr>
          <w:rFonts w:eastAsia="Arial" w:cs="Arial"/>
        </w:rPr>
        <w:t>etwork</w:t>
      </w:r>
      <w:r w:rsidR="00D54982" w:rsidRPr="00172DDD">
        <w:rPr>
          <w:rFonts w:eastAsia="Arial" w:cs="Arial"/>
        </w:rPr>
        <w:t>’s</w:t>
      </w:r>
      <w:r w:rsidR="00BB3D44" w:rsidRPr="00172DDD">
        <w:rPr>
          <w:rFonts w:eastAsia="Arial" w:cs="Arial"/>
        </w:rPr>
        <w:t xml:space="preserve"> (PCNs)</w:t>
      </w:r>
    </w:p>
    <w:p w14:paraId="1ED554E9" w14:textId="0F13A208" w:rsidR="00F41024" w:rsidRPr="005D175B" w:rsidRDefault="005D175B" w:rsidP="005D175B">
      <w:pPr>
        <w:pStyle w:val="ListParagraph"/>
        <w:numPr>
          <w:ilvl w:val="0"/>
          <w:numId w:val="7"/>
        </w:numPr>
        <w:rPr>
          <w:rFonts w:eastAsia="Arial" w:cs="Arial"/>
          <w:b/>
          <w:bCs/>
        </w:rPr>
      </w:pPr>
      <w:r w:rsidRPr="005D175B">
        <w:rPr>
          <w:rFonts w:eastAsia="Arial" w:cs="Arial"/>
          <w:b/>
          <w:bCs/>
        </w:rPr>
        <w:t>Schools</w:t>
      </w:r>
      <w:r>
        <w:rPr>
          <w:rFonts w:eastAsia="Arial" w:cs="Arial"/>
        </w:rPr>
        <w:t xml:space="preserve"> </w:t>
      </w:r>
      <w:r w:rsidR="003D40A2">
        <w:rPr>
          <w:rFonts w:eastAsia="Arial" w:cs="Arial"/>
        </w:rPr>
        <w:t>–</w:t>
      </w:r>
      <w:r>
        <w:rPr>
          <w:rFonts w:eastAsia="Arial" w:cs="Arial"/>
        </w:rPr>
        <w:t xml:space="preserve"> </w:t>
      </w:r>
      <w:r w:rsidR="003D40A2">
        <w:rPr>
          <w:rFonts w:eastAsia="Arial" w:cs="Arial"/>
        </w:rPr>
        <w:t xml:space="preserve">vaccinations administered via </w:t>
      </w:r>
      <w:r w:rsidR="006178F2">
        <w:rPr>
          <w:rFonts w:eastAsia="Arial" w:cs="Arial"/>
        </w:rPr>
        <w:t xml:space="preserve">NHS </w:t>
      </w:r>
      <w:r w:rsidR="003D40A2">
        <w:rPr>
          <w:rFonts w:eastAsia="Arial" w:cs="Arial"/>
        </w:rPr>
        <w:t xml:space="preserve">School </w:t>
      </w:r>
      <w:r w:rsidR="006178F2">
        <w:rPr>
          <w:rFonts w:eastAsia="Arial" w:cs="Arial"/>
        </w:rPr>
        <w:t xml:space="preserve">Age </w:t>
      </w:r>
      <w:r w:rsidR="003D40A2">
        <w:rPr>
          <w:rFonts w:eastAsia="Arial" w:cs="Arial"/>
        </w:rPr>
        <w:t>Immuni</w:t>
      </w:r>
      <w:r w:rsidR="006178F2">
        <w:rPr>
          <w:rFonts w:eastAsia="Arial" w:cs="Arial"/>
        </w:rPr>
        <w:t xml:space="preserve">sation </w:t>
      </w:r>
      <w:r w:rsidR="00931511">
        <w:rPr>
          <w:rFonts w:eastAsia="Arial" w:cs="Arial"/>
        </w:rPr>
        <w:t>Service (SAIS)</w:t>
      </w:r>
    </w:p>
    <w:p w14:paraId="4FCB21A4" w14:textId="77777777" w:rsidR="00AF3E13" w:rsidRPr="00AF3E13" w:rsidRDefault="00AF3E13" w:rsidP="00C11E9A">
      <w:pPr>
        <w:keepNext/>
        <w:spacing w:before="70" w:after="120"/>
        <w:textboxTightWrap w:val="none"/>
        <w:outlineLvl w:val="1"/>
        <w:rPr>
          <w:rFonts w:eastAsia="MS Mincho"/>
          <w:b/>
          <w:bCs/>
          <w:color w:val="005EB8" w:themeColor="accent1"/>
          <w:spacing w:val="-6"/>
          <w:kern w:val="28"/>
          <w:sz w:val="32"/>
          <w:szCs w:val="32"/>
          <w14:ligatures w14:val="standardContextual"/>
        </w:rPr>
      </w:pPr>
      <w:bookmarkStart w:id="29" w:name="_Toc83630291"/>
      <w:bookmarkStart w:id="30" w:name="_Toc83635449"/>
      <w:bookmarkStart w:id="31" w:name="_Toc83637904"/>
      <w:bookmarkStart w:id="32" w:name="_Toc88204311"/>
      <w:bookmarkStart w:id="33" w:name="_Toc89329558"/>
      <w:bookmarkStart w:id="34" w:name="_Toc92289006"/>
      <w:bookmarkStart w:id="35" w:name="_Toc92289651"/>
      <w:bookmarkStart w:id="36" w:name="_Toc92372198"/>
      <w:bookmarkStart w:id="37" w:name="_Toc106689914"/>
      <w:bookmarkStart w:id="38" w:name="_Toc106702501"/>
      <w:bookmarkStart w:id="39" w:name="_Toc109306137"/>
      <w:bookmarkStart w:id="40" w:name="_Toc109735515"/>
      <w:bookmarkStart w:id="41" w:name="_Toc109736776"/>
      <w:bookmarkStart w:id="42" w:name="_Toc109737087"/>
      <w:bookmarkStart w:id="43" w:name="_Toc132284772"/>
      <w:bookmarkStart w:id="44" w:name="_Toc132286738"/>
      <w:bookmarkStart w:id="45" w:name="_Toc132286918"/>
      <w:bookmarkStart w:id="46" w:name="_Toc132286983"/>
      <w:bookmarkStart w:id="47" w:name="_Toc132288075"/>
      <w:bookmarkStart w:id="48" w:name="_Toc132288166"/>
      <w:bookmarkStart w:id="49" w:name="_Toc132288277"/>
      <w:bookmarkStart w:id="50" w:name="_Toc132288342"/>
      <w:bookmarkStart w:id="51" w:name="_Toc140573845"/>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2A03DBD8" w14:textId="7AF36B1A" w:rsidR="002F4F62" w:rsidRPr="001D4CB3" w:rsidRDefault="002F4F62" w:rsidP="001D4CB3">
      <w:pPr>
        <w:pStyle w:val="ListParagraph"/>
        <w:keepNext/>
        <w:spacing w:before="70" w:after="0"/>
        <w:ind w:left="360" w:firstLine="0"/>
        <w:textboxTightWrap w:val="none"/>
        <w:outlineLvl w:val="1"/>
        <w:rPr>
          <w:rFonts w:cs="Arial"/>
          <w:b/>
          <w:bCs/>
          <w:color w:val="005EB8" w:themeColor="accent1"/>
          <w:spacing w:val="-14"/>
          <w:kern w:val="28"/>
          <w:sz w:val="42"/>
          <w:szCs w:val="32"/>
          <w14:ligatures w14:val="standardContextual"/>
        </w:rPr>
      </w:pPr>
      <w:r>
        <w:br w:type="page"/>
      </w:r>
    </w:p>
    <w:p w14:paraId="62D2CA7C" w14:textId="207F0B0C" w:rsidR="00D605DB" w:rsidRPr="00D605DB" w:rsidRDefault="009E39E8" w:rsidP="00CD4A15">
      <w:pPr>
        <w:pStyle w:val="Heading1"/>
        <w:numPr>
          <w:ilvl w:val="0"/>
          <w:numId w:val="49"/>
        </w:numPr>
        <w:rPr>
          <w:rFonts w:eastAsia="MS Mincho"/>
        </w:rPr>
      </w:pPr>
      <w:bookmarkStart w:id="52" w:name="_Toc169074710"/>
      <w:r w:rsidRPr="33CF1B64">
        <w:rPr>
          <w:rFonts w:eastAsia="MS Mincho"/>
        </w:rPr>
        <w:lastRenderedPageBreak/>
        <w:t xml:space="preserve">Functional </w:t>
      </w:r>
      <w:r w:rsidRPr="232953EC">
        <w:rPr>
          <w:rFonts w:eastAsia="MS Mincho"/>
        </w:rPr>
        <w:t>Capabilities</w:t>
      </w:r>
      <w:bookmarkEnd w:id="52"/>
    </w:p>
    <w:p w14:paraId="0625FD0C" w14:textId="1C46A7D3" w:rsidR="00DD1842" w:rsidRDefault="00DD1842" w:rsidP="00DD1842">
      <w:pPr>
        <w:rPr>
          <w:rFonts w:eastAsia="MS Mincho"/>
        </w:rPr>
      </w:pPr>
      <w:r>
        <w:rPr>
          <w:rFonts w:eastAsia="MS Mincho"/>
        </w:rPr>
        <w:t xml:space="preserve">This section sets out the functional </w:t>
      </w:r>
      <w:r w:rsidR="00D30BF9">
        <w:rPr>
          <w:rFonts w:eastAsia="MS Mincho"/>
        </w:rPr>
        <w:t xml:space="preserve">capabilities </w:t>
      </w:r>
      <w:r>
        <w:rPr>
          <w:rFonts w:eastAsia="MS Mincho"/>
        </w:rPr>
        <w:t xml:space="preserve">with respect </w:t>
      </w:r>
      <w:r w:rsidR="00037728">
        <w:rPr>
          <w:rFonts w:eastAsia="MS Mincho"/>
        </w:rPr>
        <w:t xml:space="preserve">of </w:t>
      </w:r>
      <w:r>
        <w:rPr>
          <w:rFonts w:eastAsia="MS Mincho"/>
        </w:rPr>
        <w:t>the vaccination process itself.</w:t>
      </w:r>
    </w:p>
    <w:p w14:paraId="0682EBB1" w14:textId="5E0C97D8" w:rsidR="009F670D" w:rsidRPr="00CD26FE" w:rsidRDefault="000B3A45" w:rsidP="003F5671">
      <w:pPr>
        <w:rPr>
          <w:rFonts w:eastAsia="MS Mincho"/>
        </w:rPr>
      </w:pPr>
      <w:r>
        <w:rPr>
          <w:rFonts w:eastAsia="MS Mincho"/>
        </w:rPr>
        <w:t xml:space="preserve">The </w:t>
      </w:r>
      <w:r w:rsidR="000128C7">
        <w:rPr>
          <w:rFonts w:eastAsia="MS Mincho"/>
        </w:rPr>
        <w:t xml:space="preserve">capability epics </w:t>
      </w:r>
      <w:r w:rsidR="00571FB3">
        <w:rPr>
          <w:rFonts w:eastAsia="MS Mincho"/>
        </w:rPr>
        <w:t>within this specification</w:t>
      </w:r>
      <w:r>
        <w:rPr>
          <w:rFonts w:eastAsia="MS Mincho"/>
        </w:rPr>
        <w:t xml:space="preserve"> have been </w:t>
      </w:r>
      <w:r w:rsidR="00463BD8">
        <w:rPr>
          <w:rFonts w:eastAsia="MS Mincho"/>
        </w:rPr>
        <w:t xml:space="preserve">prioritised </w:t>
      </w:r>
      <w:r>
        <w:rPr>
          <w:rFonts w:eastAsia="MS Mincho"/>
        </w:rPr>
        <w:t xml:space="preserve">using MoSCoW </w:t>
      </w:r>
      <w:r w:rsidR="00825916">
        <w:rPr>
          <w:rFonts w:eastAsia="MS Mincho"/>
        </w:rPr>
        <w:t>method</w:t>
      </w:r>
      <w:r w:rsidR="00BA6C8F">
        <w:rPr>
          <w:rFonts w:eastAsia="MS Mincho"/>
        </w:rPr>
        <w:t>ology</w:t>
      </w:r>
      <w:r w:rsidR="004A3BE7">
        <w:rPr>
          <w:rFonts w:eastAsia="MS Mincho"/>
        </w:rPr>
        <w:t>.</w:t>
      </w:r>
    </w:p>
    <w:p w14:paraId="6289E21E" w14:textId="77777777" w:rsidR="003F5671" w:rsidRPr="003F5671" w:rsidRDefault="003F5671" w:rsidP="003F5671">
      <w:pPr>
        <w:rPr>
          <w:rFonts w:eastAsia="MS Mincho"/>
        </w:rPr>
      </w:pPr>
    </w:p>
    <w:tbl>
      <w:tblPr>
        <w:tblStyle w:val="TableGrid"/>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7307"/>
      </w:tblGrid>
      <w:tr w:rsidR="003F5671" w14:paraId="6D29166A" w14:textId="77777777" w:rsidTr="007126B7">
        <w:tc>
          <w:tcPr>
            <w:tcW w:w="1985" w:type="dxa"/>
          </w:tcPr>
          <w:p w14:paraId="0C34D747" w14:textId="33050493" w:rsidR="003F5671" w:rsidRDefault="003F5671" w:rsidP="00CD4A15">
            <w:pPr>
              <w:pStyle w:val="ListParagraph"/>
              <w:numPr>
                <w:ilvl w:val="0"/>
                <w:numId w:val="64"/>
              </w:numPr>
              <w:rPr>
                <w:rFonts w:eastAsia="MS Mincho"/>
              </w:rPr>
            </w:pPr>
            <w:r w:rsidRPr="003F5671">
              <w:rPr>
                <w:rFonts w:eastAsia="MS Mincho"/>
                <w:b/>
                <w:bCs/>
              </w:rPr>
              <w:t>MUST</w:t>
            </w:r>
            <w:r w:rsidRPr="003F5671">
              <w:rPr>
                <w:rFonts w:eastAsia="MS Mincho"/>
              </w:rPr>
              <w:t xml:space="preserve"> </w:t>
            </w:r>
            <w:r w:rsidRPr="003F5671">
              <w:rPr>
                <w:rFonts w:eastAsia="MS Mincho"/>
              </w:rPr>
              <w:tab/>
            </w:r>
          </w:p>
        </w:tc>
        <w:tc>
          <w:tcPr>
            <w:tcW w:w="7307" w:type="dxa"/>
          </w:tcPr>
          <w:p w14:paraId="623382AD" w14:textId="7B6E8DB9" w:rsidR="003F5671" w:rsidRDefault="003F5671" w:rsidP="003F5671">
            <w:pPr>
              <w:pStyle w:val="ListParagraph"/>
              <w:ind w:firstLine="0"/>
              <w:rPr>
                <w:rFonts w:eastAsia="MS Mincho"/>
              </w:rPr>
            </w:pPr>
            <w:r>
              <w:t>This word, means that a requirement is mandatory, and business and project objectives cannot be met without it.</w:t>
            </w:r>
          </w:p>
        </w:tc>
      </w:tr>
      <w:tr w:rsidR="003F5671" w14:paraId="0E0699D8" w14:textId="77777777" w:rsidTr="007126B7">
        <w:tc>
          <w:tcPr>
            <w:tcW w:w="1985" w:type="dxa"/>
          </w:tcPr>
          <w:p w14:paraId="5C4DCC1A" w14:textId="35E554CC" w:rsidR="003F5671" w:rsidRDefault="003F5671" w:rsidP="00CD4A15">
            <w:pPr>
              <w:pStyle w:val="ListParagraph"/>
              <w:numPr>
                <w:ilvl w:val="0"/>
                <w:numId w:val="64"/>
              </w:numPr>
              <w:rPr>
                <w:rFonts w:eastAsia="MS Mincho"/>
              </w:rPr>
            </w:pPr>
            <w:r w:rsidRPr="003F5671">
              <w:rPr>
                <w:rFonts w:eastAsia="MS Mincho"/>
                <w:b/>
                <w:bCs/>
              </w:rPr>
              <w:t>SHOULD</w:t>
            </w:r>
          </w:p>
        </w:tc>
        <w:tc>
          <w:tcPr>
            <w:tcW w:w="7307" w:type="dxa"/>
          </w:tcPr>
          <w:p w14:paraId="2F9BFB5B" w14:textId="0B500DA7" w:rsidR="003F5671" w:rsidRDefault="003F5671" w:rsidP="003F5671">
            <w:pPr>
              <w:pStyle w:val="ListParagraph"/>
              <w:ind w:firstLine="0"/>
              <w:rPr>
                <w:rFonts w:eastAsia="MS Mincho"/>
              </w:rPr>
            </w:pPr>
            <w:r>
              <w:t>This word means that a requirement is mandatory, and information provided where available, but the system will have short-term value without it and development can therefore wait until a later increment.</w:t>
            </w:r>
          </w:p>
        </w:tc>
      </w:tr>
      <w:tr w:rsidR="003F5671" w14:paraId="2E54C63A" w14:textId="77777777" w:rsidTr="007126B7">
        <w:tc>
          <w:tcPr>
            <w:tcW w:w="1985" w:type="dxa"/>
          </w:tcPr>
          <w:p w14:paraId="2E48A765" w14:textId="2A64DFB6" w:rsidR="003F5671" w:rsidRDefault="003F5671" w:rsidP="00CD4A15">
            <w:pPr>
              <w:pStyle w:val="ListParagraph"/>
              <w:numPr>
                <w:ilvl w:val="0"/>
                <w:numId w:val="64"/>
              </w:numPr>
              <w:rPr>
                <w:rFonts w:eastAsia="MS Mincho"/>
              </w:rPr>
            </w:pPr>
            <w:r w:rsidRPr="003F5671">
              <w:rPr>
                <w:rFonts w:eastAsia="MS Mincho"/>
                <w:b/>
                <w:bCs/>
              </w:rPr>
              <w:t>COULD</w:t>
            </w:r>
          </w:p>
        </w:tc>
        <w:tc>
          <w:tcPr>
            <w:tcW w:w="7307" w:type="dxa"/>
          </w:tcPr>
          <w:p w14:paraId="344AA2D0" w14:textId="321F536B" w:rsidR="003F5671" w:rsidRDefault="003F5671" w:rsidP="003F5671">
            <w:pPr>
              <w:pStyle w:val="ListParagraph"/>
              <w:ind w:firstLine="0"/>
              <w:rPr>
                <w:rFonts w:eastAsia="MS Mincho"/>
              </w:rPr>
            </w:pPr>
            <w:r>
              <w:t>This word means that a requirement is beneficial if time or funds allow, but it is not central to project objectives.</w:t>
            </w:r>
          </w:p>
        </w:tc>
      </w:tr>
      <w:tr w:rsidR="003F5671" w14:paraId="2E19CC7C" w14:textId="77777777" w:rsidTr="007126B7">
        <w:tc>
          <w:tcPr>
            <w:tcW w:w="1985" w:type="dxa"/>
          </w:tcPr>
          <w:p w14:paraId="05456F8C" w14:textId="11B8D260" w:rsidR="003F5671" w:rsidRDefault="003F5671" w:rsidP="00CD4A15">
            <w:pPr>
              <w:pStyle w:val="ListParagraph"/>
              <w:numPr>
                <w:ilvl w:val="0"/>
                <w:numId w:val="64"/>
              </w:numPr>
              <w:rPr>
                <w:rFonts w:eastAsia="MS Mincho"/>
              </w:rPr>
            </w:pPr>
            <w:r w:rsidRPr="003F5671">
              <w:rPr>
                <w:rFonts w:eastAsia="MS Mincho"/>
                <w:b/>
                <w:bCs/>
              </w:rPr>
              <w:t>WILL NOT</w:t>
            </w:r>
          </w:p>
        </w:tc>
        <w:tc>
          <w:tcPr>
            <w:tcW w:w="7307" w:type="dxa"/>
          </w:tcPr>
          <w:p w14:paraId="53D5047B" w14:textId="0EF36DD0" w:rsidR="003F5671" w:rsidRDefault="003F5671" w:rsidP="003F5671">
            <w:pPr>
              <w:pStyle w:val="ListParagraph"/>
              <w:ind w:firstLine="0"/>
              <w:rPr>
                <w:rFonts w:eastAsia="MS Mincho"/>
              </w:rPr>
            </w:pPr>
            <w:r>
              <w:t>These words indicate that a requirement will not be met in this delivery increment but may be included in the future.</w:t>
            </w:r>
          </w:p>
        </w:tc>
      </w:tr>
    </w:tbl>
    <w:p w14:paraId="7BE8220E" w14:textId="77777777" w:rsidR="003F5671" w:rsidRDefault="003F5671" w:rsidP="003F5671">
      <w:pPr>
        <w:pStyle w:val="ListParagraph"/>
        <w:ind w:left="720" w:firstLine="0"/>
        <w:rPr>
          <w:rFonts w:eastAsia="MS Mincho"/>
        </w:rPr>
      </w:pPr>
    </w:p>
    <w:p w14:paraId="7FAD3236" w14:textId="77777777" w:rsidR="000128C7" w:rsidRDefault="000128C7" w:rsidP="003F5671">
      <w:pPr>
        <w:pStyle w:val="ListParagraph"/>
        <w:ind w:left="720" w:firstLine="0"/>
        <w:rPr>
          <w:rFonts w:eastAsia="MS Mincho"/>
        </w:rPr>
      </w:pPr>
    </w:p>
    <w:p w14:paraId="0484E39B" w14:textId="2F51930B" w:rsidR="000128C7" w:rsidRPr="00CD26FE" w:rsidRDefault="000128C7" w:rsidP="00434B3D">
      <w:pPr>
        <w:pStyle w:val="ListParagraph"/>
        <w:ind w:firstLine="0"/>
        <w:rPr>
          <w:rFonts w:eastAsia="MS Mincho"/>
        </w:rPr>
      </w:pPr>
      <w:r>
        <w:rPr>
          <w:rFonts w:eastAsia="MS Mincho"/>
        </w:rPr>
        <w:t xml:space="preserve">The word </w:t>
      </w:r>
      <w:r w:rsidRPr="00A8324F">
        <w:rPr>
          <w:rFonts w:eastAsia="MS Mincho"/>
          <w:b/>
          <w:bCs/>
        </w:rPr>
        <w:t>‘shall’</w:t>
      </w:r>
      <w:r>
        <w:rPr>
          <w:rFonts w:eastAsia="MS Mincho"/>
        </w:rPr>
        <w:t xml:space="preserve"> has also been used within this document</w:t>
      </w:r>
      <w:r w:rsidR="00BC42A2">
        <w:rPr>
          <w:rFonts w:eastAsia="MS Mincho"/>
        </w:rPr>
        <w:t xml:space="preserve"> to where the epic itself has a priority</w:t>
      </w:r>
      <w:r w:rsidR="00DD6EC7">
        <w:rPr>
          <w:rFonts w:eastAsia="MS Mincho"/>
        </w:rPr>
        <w:t xml:space="preserve">. </w:t>
      </w:r>
      <w:r w:rsidR="006A63C1">
        <w:rPr>
          <w:rFonts w:eastAsia="MS Mincho"/>
        </w:rPr>
        <w:t>‘</w:t>
      </w:r>
      <w:r w:rsidR="00DD6EC7">
        <w:rPr>
          <w:rFonts w:eastAsia="MS Mincho"/>
        </w:rPr>
        <w:t>Shall</w:t>
      </w:r>
      <w:r w:rsidR="006A63C1">
        <w:rPr>
          <w:rFonts w:eastAsia="MS Mincho"/>
        </w:rPr>
        <w:t>’ is priority neutral.</w:t>
      </w:r>
    </w:p>
    <w:p w14:paraId="5376F1D8" w14:textId="0403077A" w:rsidR="7D94E628" w:rsidRDefault="7D94E628" w:rsidP="7D94E628">
      <w:pPr>
        <w:rPr>
          <w:rFonts w:eastAsia="MS Mincho"/>
        </w:rPr>
      </w:pPr>
    </w:p>
    <w:p w14:paraId="4DE831FE" w14:textId="3A63F70B" w:rsidR="754CDFF5" w:rsidRPr="005324F8" w:rsidRDefault="754CDFF5" w:rsidP="00B12C50">
      <w:pPr>
        <w:pStyle w:val="Heading1"/>
        <w:spacing w:before="322" w:after="322"/>
        <w:rPr>
          <w:rFonts w:asciiTheme="minorHAnsi" w:hAnsiTheme="minorHAnsi" w:cstheme="minorHAnsi"/>
          <w:sz w:val="48"/>
          <w:szCs w:val="48"/>
        </w:rPr>
      </w:pPr>
      <w:bookmarkStart w:id="53" w:name="_Toc169074711"/>
      <w:r w:rsidRPr="005324F8">
        <w:rPr>
          <w:rFonts w:asciiTheme="minorHAnsi" w:hAnsiTheme="minorHAnsi" w:cstheme="minorHAnsi"/>
          <w:sz w:val="48"/>
          <w:szCs w:val="48"/>
        </w:rPr>
        <w:t>Outcomes</w:t>
      </w:r>
      <w:bookmarkEnd w:id="53"/>
    </w:p>
    <w:tbl>
      <w:tblPr>
        <w:tblW w:w="9855" w:type="dxa"/>
        <w:tblLayout w:type="fixed"/>
        <w:tblLook w:val="04A0" w:firstRow="1" w:lastRow="0" w:firstColumn="1" w:lastColumn="0" w:noHBand="0" w:noVBand="1"/>
      </w:tblPr>
      <w:tblGrid>
        <w:gridCol w:w="1833"/>
        <w:gridCol w:w="8022"/>
      </w:tblGrid>
      <w:tr w:rsidR="7D94E628" w:rsidRPr="005324F8" w14:paraId="67065FD3" w14:textId="77777777" w:rsidTr="008B1D1C">
        <w:trPr>
          <w:trHeight w:val="300"/>
        </w:trPr>
        <w:tc>
          <w:tcPr>
            <w:tcW w:w="1833" w:type="dxa"/>
            <w:tcBorders>
              <w:top w:val="single" w:sz="8" w:space="0" w:color="auto"/>
              <w:left w:val="single" w:sz="8" w:space="0" w:color="auto"/>
              <w:bottom w:val="single" w:sz="8" w:space="0" w:color="auto"/>
              <w:right w:val="single" w:sz="8" w:space="0" w:color="auto"/>
            </w:tcBorders>
            <w:tcMar>
              <w:top w:w="75" w:type="dxa"/>
              <w:left w:w="75" w:type="dxa"/>
              <w:bottom w:w="75" w:type="dxa"/>
              <w:right w:w="75" w:type="dxa"/>
            </w:tcMar>
            <w:vAlign w:val="center"/>
          </w:tcPr>
          <w:p w14:paraId="79AA1015" w14:textId="0C5E6FAF" w:rsidR="7D94E628" w:rsidRPr="005324F8" w:rsidRDefault="7D94E628" w:rsidP="00B12C50">
            <w:pPr>
              <w:spacing w:before="240" w:after="240"/>
              <w:rPr>
                <w:rFonts w:asciiTheme="minorHAnsi" w:hAnsiTheme="minorHAnsi" w:cstheme="minorHAnsi"/>
                <w:sz w:val="24"/>
              </w:rPr>
            </w:pPr>
            <w:r w:rsidRPr="005324F8">
              <w:rPr>
                <w:rFonts w:asciiTheme="minorHAnsi" w:hAnsiTheme="minorHAnsi" w:cstheme="minorHAnsi"/>
                <w:sz w:val="24"/>
              </w:rPr>
              <w:t>For a Patient:</w:t>
            </w:r>
          </w:p>
        </w:tc>
        <w:tc>
          <w:tcPr>
            <w:tcW w:w="8022" w:type="dxa"/>
            <w:tcBorders>
              <w:top w:val="single" w:sz="8" w:space="0" w:color="auto"/>
              <w:left w:val="single" w:sz="8" w:space="0" w:color="auto"/>
              <w:bottom w:val="single" w:sz="8" w:space="0" w:color="auto"/>
              <w:right w:val="single" w:sz="8" w:space="0" w:color="auto"/>
            </w:tcBorders>
            <w:tcMar>
              <w:top w:w="75" w:type="dxa"/>
              <w:left w:w="75" w:type="dxa"/>
              <w:bottom w:w="75" w:type="dxa"/>
              <w:right w:w="75" w:type="dxa"/>
            </w:tcMar>
            <w:vAlign w:val="center"/>
          </w:tcPr>
          <w:p w14:paraId="462CEDFB" w14:textId="17537566" w:rsidR="7D94E628" w:rsidRPr="005324F8" w:rsidRDefault="5E9990B9" w:rsidP="23F80CFA">
            <w:pPr>
              <w:spacing w:before="240" w:after="240"/>
              <w:rPr>
                <w:rFonts w:asciiTheme="minorHAnsi" w:hAnsiTheme="minorHAnsi" w:cstheme="minorBidi"/>
                <w:sz w:val="24"/>
              </w:rPr>
            </w:pPr>
            <w:r w:rsidRPr="23F80CFA">
              <w:rPr>
                <w:rFonts w:asciiTheme="minorHAnsi" w:hAnsiTheme="minorHAnsi" w:cstheme="minorBidi"/>
                <w:sz w:val="24"/>
              </w:rPr>
              <w:t xml:space="preserve">The ability for their structured vaccination and adverse reaction data to be recorded and for structured vaccination data to be delivered to their registered GP Practice </w:t>
            </w:r>
            <w:r w:rsidR="00E82D2F">
              <w:rPr>
                <w:rFonts w:asciiTheme="minorHAnsi" w:hAnsiTheme="minorHAnsi" w:cstheme="minorBidi"/>
                <w:sz w:val="24"/>
              </w:rPr>
              <w:t>Record.</w:t>
            </w:r>
          </w:p>
        </w:tc>
      </w:tr>
      <w:tr w:rsidR="7D94E628" w:rsidRPr="005324F8" w14:paraId="168F3298" w14:textId="77777777" w:rsidTr="008B1D1C">
        <w:trPr>
          <w:trHeight w:val="300"/>
        </w:trPr>
        <w:tc>
          <w:tcPr>
            <w:tcW w:w="1833" w:type="dxa"/>
            <w:tcBorders>
              <w:top w:val="single" w:sz="8" w:space="0" w:color="auto"/>
              <w:left w:val="single" w:sz="8" w:space="0" w:color="auto"/>
              <w:bottom w:val="single" w:sz="8" w:space="0" w:color="auto"/>
              <w:right w:val="single" w:sz="8" w:space="0" w:color="auto"/>
            </w:tcBorders>
            <w:tcMar>
              <w:top w:w="75" w:type="dxa"/>
              <w:left w:w="75" w:type="dxa"/>
              <w:bottom w:w="75" w:type="dxa"/>
              <w:right w:w="75" w:type="dxa"/>
            </w:tcMar>
            <w:vAlign w:val="center"/>
          </w:tcPr>
          <w:p w14:paraId="5C6680F9" w14:textId="1B004D4E" w:rsidR="7D94E628" w:rsidRPr="005324F8" w:rsidRDefault="4ADF9106" w:rsidP="2A1563A6">
            <w:pPr>
              <w:spacing w:before="240" w:after="240"/>
              <w:rPr>
                <w:rFonts w:asciiTheme="minorHAnsi" w:hAnsiTheme="minorHAnsi" w:cstheme="minorBidi"/>
                <w:sz w:val="24"/>
              </w:rPr>
            </w:pPr>
            <w:r w:rsidRPr="2A1563A6">
              <w:rPr>
                <w:rFonts w:asciiTheme="minorHAnsi" w:hAnsiTheme="minorHAnsi" w:cstheme="minorBidi"/>
                <w:sz w:val="24"/>
              </w:rPr>
              <w:t>For a Health or Care Organisation:</w:t>
            </w:r>
          </w:p>
        </w:tc>
        <w:tc>
          <w:tcPr>
            <w:tcW w:w="8022" w:type="dxa"/>
            <w:tcBorders>
              <w:top w:val="single" w:sz="8" w:space="0" w:color="auto"/>
              <w:left w:val="single" w:sz="8" w:space="0" w:color="auto"/>
              <w:bottom w:val="single" w:sz="8" w:space="0" w:color="auto"/>
              <w:right w:val="single" w:sz="8" w:space="0" w:color="auto"/>
            </w:tcBorders>
            <w:tcMar>
              <w:top w:w="75" w:type="dxa"/>
              <w:left w:w="75" w:type="dxa"/>
              <w:bottom w:w="75" w:type="dxa"/>
              <w:right w:w="75" w:type="dxa"/>
            </w:tcMar>
            <w:vAlign w:val="center"/>
          </w:tcPr>
          <w:p w14:paraId="6163E1EE" w14:textId="1E70DCFB" w:rsidR="7D94E628" w:rsidRPr="005324F8" w:rsidRDefault="7D94E628" w:rsidP="00B12C50">
            <w:pPr>
              <w:spacing w:before="240" w:after="240"/>
              <w:rPr>
                <w:rFonts w:asciiTheme="minorHAnsi" w:hAnsiTheme="minorHAnsi" w:cstheme="minorHAnsi"/>
                <w:sz w:val="24"/>
              </w:rPr>
            </w:pPr>
            <w:r w:rsidRPr="005324F8">
              <w:rPr>
                <w:rFonts w:asciiTheme="minorHAnsi" w:hAnsiTheme="minorHAnsi" w:cstheme="minorHAnsi"/>
                <w:sz w:val="24"/>
              </w:rPr>
              <w:t xml:space="preserve">The ability to record structured vaccination and adverse reaction data for </w:t>
            </w:r>
            <w:r w:rsidR="008B5C06" w:rsidRPr="005324F8">
              <w:rPr>
                <w:rFonts w:asciiTheme="minorHAnsi" w:hAnsiTheme="minorHAnsi" w:cstheme="minorHAnsi"/>
                <w:sz w:val="24"/>
              </w:rPr>
              <w:t>patients</w:t>
            </w:r>
            <w:r w:rsidRPr="005324F8">
              <w:rPr>
                <w:rFonts w:asciiTheme="minorHAnsi" w:hAnsiTheme="minorHAnsi" w:cstheme="minorHAnsi"/>
                <w:sz w:val="24"/>
              </w:rPr>
              <w:t xml:space="preserve"> and for structured vaccination data to be </w:t>
            </w:r>
            <w:r w:rsidR="00FF7C91">
              <w:rPr>
                <w:rFonts w:asciiTheme="minorHAnsi" w:hAnsiTheme="minorHAnsi" w:cstheme="minorHAnsi"/>
                <w:sz w:val="24"/>
              </w:rPr>
              <w:t xml:space="preserve">sent </w:t>
            </w:r>
            <w:r w:rsidRPr="005324F8">
              <w:rPr>
                <w:rFonts w:asciiTheme="minorHAnsi" w:hAnsiTheme="minorHAnsi" w:cstheme="minorHAnsi"/>
                <w:sz w:val="24"/>
              </w:rPr>
              <w:t xml:space="preserve">to the Patient’s registered GP Practice </w:t>
            </w:r>
            <w:r w:rsidR="00C3589E">
              <w:rPr>
                <w:rFonts w:asciiTheme="minorHAnsi" w:hAnsiTheme="minorHAnsi" w:cstheme="minorHAnsi"/>
                <w:sz w:val="24"/>
              </w:rPr>
              <w:t>Record</w:t>
            </w:r>
            <w:r w:rsidRPr="005324F8">
              <w:rPr>
                <w:rFonts w:asciiTheme="minorHAnsi" w:hAnsiTheme="minorHAnsi" w:cstheme="minorHAnsi"/>
                <w:sz w:val="24"/>
              </w:rPr>
              <w:t xml:space="preserve">, the </w:t>
            </w:r>
            <w:r w:rsidR="008B5C06" w:rsidRPr="005324F8">
              <w:rPr>
                <w:rFonts w:asciiTheme="minorHAnsi" w:hAnsiTheme="minorHAnsi" w:cstheme="minorHAnsi"/>
                <w:sz w:val="24"/>
              </w:rPr>
              <w:t>Authority,</w:t>
            </w:r>
            <w:r w:rsidRPr="005324F8">
              <w:rPr>
                <w:rFonts w:asciiTheme="minorHAnsi" w:hAnsiTheme="minorHAnsi" w:cstheme="minorHAnsi"/>
                <w:sz w:val="24"/>
              </w:rPr>
              <w:t xml:space="preserve"> and the NHS Business Services Authority (NHSBSA) to support GP Payments.</w:t>
            </w:r>
          </w:p>
        </w:tc>
      </w:tr>
      <w:tr w:rsidR="7D94E628" w:rsidRPr="005324F8" w14:paraId="6BC28C34" w14:textId="77777777" w:rsidTr="008B1D1C">
        <w:trPr>
          <w:trHeight w:val="300"/>
        </w:trPr>
        <w:tc>
          <w:tcPr>
            <w:tcW w:w="9855" w:type="dxa"/>
            <w:gridSpan w:val="2"/>
            <w:tcBorders>
              <w:top w:val="single" w:sz="8" w:space="0" w:color="auto"/>
              <w:left w:val="single" w:sz="8" w:space="0" w:color="auto"/>
              <w:bottom w:val="single" w:sz="8" w:space="0" w:color="auto"/>
              <w:right w:val="single" w:sz="8" w:space="0" w:color="auto"/>
            </w:tcBorders>
            <w:tcMar>
              <w:top w:w="75" w:type="dxa"/>
              <w:left w:w="75" w:type="dxa"/>
              <w:bottom w:w="75" w:type="dxa"/>
              <w:right w:w="75" w:type="dxa"/>
            </w:tcMar>
            <w:vAlign w:val="center"/>
          </w:tcPr>
          <w:p w14:paraId="22224AF5" w14:textId="6F127A78" w:rsidR="7D94E628" w:rsidRPr="005324F8" w:rsidRDefault="7D94E628" w:rsidP="00B12C50">
            <w:pPr>
              <w:spacing w:before="240" w:after="240"/>
              <w:rPr>
                <w:rFonts w:asciiTheme="minorHAnsi" w:hAnsiTheme="minorHAnsi" w:cstheme="minorHAnsi"/>
                <w:b/>
                <w:bCs/>
                <w:sz w:val="24"/>
              </w:rPr>
            </w:pPr>
            <w:r w:rsidRPr="005324F8">
              <w:rPr>
                <w:rFonts w:asciiTheme="minorHAnsi" w:hAnsiTheme="minorHAnsi" w:cstheme="minorHAnsi"/>
                <w:b/>
                <w:bCs/>
                <w:sz w:val="24"/>
              </w:rPr>
              <w:t xml:space="preserve">MUST Epics - Describes the minimum functionality required to deliver a Capability. Solutions MUST be successfully evaluated against each Epic and Acceptance Criteria via Capability Assessment </w:t>
            </w:r>
            <w:r w:rsidR="008B5C06" w:rsidRPr="005324F8">
              <w:rPr>
                <w:rFonts w:asciiTheme="minorHAnsi" w:hAnsiTheme="minorHAnsi" w:cstheme="minorHAnsi"/>
                <w:b/>
                <w:bCs/>
                <w:sz w:val="24"/>
              </w:rPr>
              <w:t>to</w:t>
            </w:r>
            <w:r w:rsidRPr="005324F8">
              <w:rPr>
                <w:rFonts w:asciiTheme="minorHAnsi" w:hAnsiTheme="minorHAnsi" w:cstheme="minorHAnsi"/>
                <w:b/>
                <w:bCs/>
                <w:sz w:val="24"/>
              </w:rPr>
              <w:t xml:space="preserve"> be associated with this Capability</w:t>
            </w:r>
          </w:p>
        </w:tc>
      </w:tr>
    </w:tbl>
    <w:p w14:paraId="168DC2AC" w14:textId="7E2A41CD" w:rsidR="7D94E628" w:rsidRDefault="7D94E628" w:rsidP="7D94E628">
      <w:pPr>
        <w:rPr>
          <w:rFonts w:eastAsia="MS Mincho"/>
        </w:rPr>
      </w:pPr>
    </w:p>
    <w:p w14:paraId="2A484BAA" w14:textId="393E3378" w:rsidR="00A80B35" w:rsidRDefault="008369C3" w:rsidP="00C44BAF">
      <w:pPr>
        <w:pStyle w:val="Heading2"/>
      </w:pPr>
      <w:r>
        <w:br w:type="page"/>
      </w:r>
      <w:bookmarkStart w:id="54" w:name="_Toc169074712"/>
      <w:r w:rsidR="00A80B35">
        <w:lastRenderedPageBreak/>
        <w:t xml:space="preserve">Persist data </w:t>
      </w:r>
      <w:r w:rsidR="009E39E8">
        <w:t>locally.</w:t>
      </w:r>
      <w:bookmarkEnd w:id="54"/>
    </w:p>
    <w:tbl>
      <w:tblPr>
        <w:tblStyle w:val="TableGrid"/>
        <w:tblW w:w="0" w:type="auto"/>
        <w:tblLook w:val="04A0" w:firstRow="1" w:lastRow="0" w:firstColumn="1" w:lastColumn="0" w:noHBand="0" w:noVBand="1"/>
      </w:tblPr>
      <w:tblGrid>
        <w:gridCol w:w="1271"/>
        <w:gridCol w:w="8583"/>
      </w:tblGrid>
      <w:tr w:rsidR="00A80B35" w14:paraId="2F3C8277" w14:textId="77777777" w:rsidTr="2A1563A6">
        <w:tc>
          <w:tcPr>
            <w:tcW w:w="1271" w:type="dxa"/>
          </w:tcPr>
          <w:p w14:paraId="328B8077" w14:textId="77777777" w:rsidR="00A80B35" w:rsidRDefault="00A80B35" w:rsidP="004F11C1"/>
        </w:tc>
        <w:tc>
          <w:tcPr>
            <w:tcW w:w="8583" w:type="dxa"/>
          </w:tcPr>
          <w:p w14:paraId="2CCC288D" w14:textId="16A60A0D" w:rsidR="00A80B35" w:rsidRPr="00A80B35" w:rsidRDefault="00C756A6" w:rsidP="00C25628">
            <w:pPr>
              <w:pStyle w:val="Heading4"/>
            </w:pPr>
            <w:r w:rsidRPr="009E725D">
              <w:t>EPIC Priority (MUST)</w:t>
            </w:r>
          </w:p>
        </w:tc>
      </w:tr>
      <w:tr w:rsidR="00822106" w14:paraId="03516FE4" w14:textId="77777777" w:rsidTr="2A1563A6">
        <w:tc>
          <w:tcPr>
            <w:tcW w:w="1271" w:type="dxa"/>
            <w:vMerge w:val="restart"/>
          </w:tcPr>
          <w:p w14:paraId="366678E1" w14:textId="4F2B8C63" w:rsidR="00822106" w:rsidRDefault="00822106" w:rsidP="00822106">
            <w:pPr>
              <w:pStyle w:val="Heading4"/>
            </w:pPr>
            <w:r>
              <w:t>VDS001</w:t>
            </w:r>
          </w:p>
          <w:p w14:paraId="3E7003CF" w14:textId="122E1E28" w:rsidR="00822106" w:rsidRDefault="00822106" w:rsidP="004F11C1"/>
        </w:tc>
        <w:tc>
          <w:tcPr>
            <w:tcW w:w="8583" w:type="dxa"/>
          </w:tcPr>
          <w:p w14:paraId="6A4EF390" w14:textId="1C2EDD9A" w:rsidR="00822106" w:rsidRPr="00D166C8" w:rsidRDefault="00822106" w:rsidP="00A3680C">
            <w:pPr>
              <w:pStyle w:val="Heading4"/>
              <w:rPr>
                <w:sz w:val="22"/>
                <w:szCs w:val="22"/>
              </w:rPr>
            </w:pPr>
            <w:r w:rsidRPr="00D166C8">
              <w:rPr>
                <w:sz w:val="22"/>
                <w:szCs w:val="22"/>
              </w:rPr>
              <w:t>Captured data persisted locally</w:t>
            </w:r>
            <w:r w:rsidR="001F741B">
              <w:rPr>
                <w:sz w:val="22"/>
                <w:szCs w:val="22"/>
              </w:rPr>
              <w:t>.</w:t>
            </w:r>
          </w:p>
          <w:p w14:paraId="71E2D392" w14:textId="00D6AF2C" w:rsidR="00822106" w:rsidRDefault="00822106" w:rsidP="004F11C1">
            <w:r>
              <w:t xml:space="preserve">As a </w:t>
            </w:r>
            <w:r w:rsidR="00E244F1">
              <w:t>S</w:t>
            </w:r>
            <w:r>
              <w:t xml:space="preserve">ite </w:t>
            </w:r>
            <w:r w:rsidR="00E244F1">
              <w:t>M</w:t>
            </w:r>
            <w:r>
              <w:t>anager</w:t>
            </w:r>
          </w:p>
          <w:p w14:paraId="25DB7656" w14:textId="6F4AB402" w:rsidR="00822106" w:rsidRDefault="00822106" w:rsidP="004F11C1">
            <w:r>
              <w:t>I want to be able to view vaccination data captured at my site</w:t>
            </w:r>
            <w:r w:rsidR="001F741B">
              <w:t>,</w:t>
            </w:r>
          </w:p>
          <w:p w14:paraId="77C95F14" w14:textId="46A6CC23" w:rsidR="00822106" w:rsidRDefault="3B2A37AA" w:rsidP="00822106">
            <w:r>
              <w:t>So that this can be viewed for auditing and complaint purpose</w:t>
            </w:r>
            <w:r w:rsidR="72275B9B">
              <w:t>s</w:t>
            </w:r>
          </w:p>
        </w:tc>
      </w:tr>
      <w:tr w:rsidR="00822106" w14:paraId="4DC5565B" w14:textId="77777777" w:rsidTr="2A1563A6">
        <w:tc>
          <w:tcPr>
            <w:tcW w:w="1271" w:type="dxa"/>
            <w:vMerge/>
          </w:tcPr>
          <w:p w14:paraId="3B79109A" w14:textId="77777777" w:rsidR="00822106" w:rsidRPr="000A058B" w:rsidRDefault="00822106" w:rsidP="004F11C1">
            <w:pPr>
              <w:rPr>
                <w:rFonts w:asciiTheme="minorHAnsi" w:hAnsiTheme="minorHAnsi" w:cstheme="minorHAnsi"/>
                <w:szCs w:val="22"/>
              </w:rPr>
            </w:pPr>
          </w:p>
        </w:tc>
        <w:tc>
          <w:tcPr>
            <w:tcW w:w="8583" w:type="dxa"/>
          </w:tcPr>
          <w:p w14:paraId="1FD6F2BB" w14:textId="77777777" w:rsidR="00822106" w:rsidRPr="00D166C8" w:rsidRDefault="00822106" w:rsidP="00822106">
            <w:pPr>
              <w:pStyle w:val="Heading4"/>
              <w:rPr>
                <w:sz w:val="22"/>
                <w:szCs w:val="22"/>
              </w:rPr>
            </w:pPr>
            <w:r w:rsidRPr="00D166C8">
              <w:rPr>
                <w:sz w:val="22"/>
                <w:szCs w:val="22"/>
              </w:rPr>
              <w:t>Acceptance criterion 1:</w:t>
            </w:r>
          </w:p>
          <w:p w14:paraId="142AADFA" w14:textId="03B01C7D" w:rsidR="00822106" w:rsidRDefault="00822106" w:rsidP="00822106">
            <w:r>
              <w:t>Given the user has access to manage vaccination records</w:t>
            </w:r>
            <w:r w:rsidR="004A03FF">
              <w:t>,</w:t>
            </w:r>
          </w:p>
          <w:p w14:paraId="44611295" w14:textId="77777777" w:rsidR="00822106" w:rsidRDefault="00822106" w:rsidP="00822106">
            <w:r>
              <w:t>When any vaccination data is recorded</w:t>
            </w:r>
          </w:p>
          <w:p w14:paraId="2E7EB3D2" w14:textId="28BE83DF" w:rsidR="00822106" w:rsidRPr="00822106" w:rsidRDefault="00822106" w:rsidP="00822106">
            <w:r>
              <w:t>Then all information shall be persisted locally</w:t>
            </w:r>
          </w:p>
        </w:tc>
      </w:tr>
      <w:tr w:rsidR="00822106" w14:paraId="63E748F2" w14:textId="77777777" w:rsidTr="2A1563A6">
        <w:tc>
          <w:tcPr>
            <w:tcW w:w="1271" w:type="dxa"/>
            <w:vMerge/>
          </w:tcPr>
          <w:p w14:paraId="0055B59C" w14:textId="77777777" w:rsidR="00822106" w:rsidRPr="000A058B" w:rsidRDefault="00822106" w:rsidP="004F11C1">
            <w:pPr>
              <w:rPr>
                <w:rFonts w:asciiTheme="minorHAnsi" w:hAnsiTheme="minorHAnsi" w:cstheme="minorHAnsi"/>
                <w:szCs w:val="22"/>
              </w:rPr>
            </w:pPr>
          </w:p>
        </w:tc>
        <w:tc>
          <w:tcPr>
            <w:tcW w:w="8583" w:type="dxa"/>
          </w:tcPr>
          <w:p w14:paraId="6CB057FF" w14:textId="4025C8B2" w:rsidR="00822106" w:rsidRPr="00B205A8" w:rsidRDefault="00822106" w:rsidP="00B205A8">
            <w:pPr>
              <w:pStyle w:val="Heading4"/>
              <w:rPr>
                <w:sz w:val="22"/>
                <w:szCs w:val="22"/>
              </w:rPr>
            </w:pPr>
            <w:r w:rsidRPr="00D166C8">
              <w:rPr>
                <w:sz w:val="22"/>
                <w:szCs w:val="22"/>
              </w:rPr>
              <w:t>Additional information</w:t>
            </w:r>
          </w:p>
          <w:p w14:paraId="442CB2AB" w14:textId="77777777" w:rsidR="00822106" w:rsidRDefault="00822106" w:rsidP="00822106">
            <w:r>
              <w:t>This requirement is overarching all other requirements within this document:</w:t>
            </w:r>
          </w:p>
          <w:p w14:paraId="01CF2CA8" w14:textId="77777777" w:rsidR="00822106" w:rsidRDefault="00822106" w:rsidP="00822106">
            <w:r>
              <w:t>Including:</w:t>
            </w:r>
          </w:p>
          <w:p w14:paraId="23D33F3D" w14:textId="1BA19351" w:rsidR="004A03FF" w:rsidRDefault="004A03FF" w:rsidP="004A03FF">
            <w:pPr>
              <w:pStyle w:val="NormalWeb"/>
              <w:numPr>
                <w:ilvl w:val="0"/>
                <w:numId w:val="110"/>
              </w:numPr>
              <w:rPr>
                <w:rFonts w:asciiTheme="minorHAnsi" w:hAnsiTheme="minorHAnsi" w:cstheme="minorHAnsi"/>
                <w:szCs w:val="22"/>
              </w:rPr>
            </w:pPr>
            <w:r w:rsidRPr="00565075">
              <w:rPr>
                <w:rFonts w:asciiTheme="minorHAnsi" w:hAnsiTheme="minorHAnsi" w:cstheme="minorHAnsi"/>
                <w:szCs w:val="22"/>
              </w:rPr>
              <w:t xml:space="preserve">Vaccination event data within data model </w:t>
            </w:r>
            <w:r w:rsidR="00EE0DED">
              <w:rPr>
                <w:rFonts w:asciiTheme="minorHAnsi" w:hAnsiTheme="minorHAnsi" w:cstheme="minorHAnsi"/>
                <w:szCs w:val="22"/>
              </w:rPr>
              <w:t>(See Appendix 1)</w:t>
            </w:r>
          </w:p>
          <w:p w14:paraId="7A2DD1B6" w14:textId="49A32212" w:rsidR="004A03FF" w:rsidRDefault="004A03FF" w:rsidP="004A03FF">
            <w:pPr>
              <w:pStyle w:val="NormalWeb"/>
              <w:numPr>
                <w:ilvl w:val="0"/>
                <w:numId w:val="110"/>
              </w:numPr>
              <w:rPr>
                <w:rFonts w:asciiTheme="minorHAnsi" w:hAnsiTheme="minorHAnsi" w:cstheme="minorHAnsi"/>
                <w:szCs w:val="22"/>
              </w:rPr>
            </w:pPr>
            <w:r w:rsidRPr="00565075">
              <w:rPr>
                <w:rFonts w:asciiTheme="minorHAnsi" w:hAnsiTheme="minorHAnsi" w:cstheme="minorHAnsi"/>
                <w:szCs w:val="22"/>
              </w:rPr>
              <w:t xml:space="preserve">Additional vaccine specific information </w:t>
            </w:r>
            <w:r w:rsidR="00EE0DED">
              <w:rPr>
                <w:rFonts w:asciiTheme="minorHAnsi" w:hAnsiTheme="minorHAnsi" w:cstheme="minorHAnsi"/>
                <w:szCs w:val="22"/>
              </w:rPr>
              <w:t>[</w:t>
            </w:r>
            <w:r w:rsidR="00E05FA4">
              <w:rPr>
                <w:rFonts w:asciiTheme="minorHAnsi" w:hAnsiTheme="minorHAnsi" w:cstheme="minorHAnsi"/>
                <w:szCs w:val="22"/>
              </w:rPr>
              <w:t>7]</w:t>
            </w:r>
          </w:p>
          <w:p w14:paraId="4AD3290E" w14:textId="77777777" w:rsidR="004A03FF" w:rsidRDefault="004A03FF" w:rsidP="004A03FF">
            <w:pPr>
              <w:pStyle w:val="NormalWeb"/>
              <w:numPr>
                <w:ilvl w:val="0"/>
                <w:numId w:val="110"/>
              </w:numPr>
              <w:rPr>
                <w:rFonts w:asciiTheme="minorHAnsi" w:hAnsiTheme="minorHAnsi" w:cstheme="minorHAnsi"/>
                <w:szCs w:val="22"/>
              </w:rPr>
            </w:pPr>
            <w:r w:rsidRPr="00565075">
              <w:rPr>
                <w:rFonts w:asciiTheme="minorHAnsi" w:hAnsiTheme="minorHAnsi" w:cstheme="minorHAnsi"/>
                <w:szCs w:val="22"/>
              </w:rPr>
              <w:t>All other captured data specified within this document.</w:t>
            </w:r>
          </w:p>
          <w:p w14:paraId="7324C004" w14:textId="7C64513B" w:rsidR="00822106" w:rsidRPr="004A03FF" w:rsidRDefault="004A03FF" w:rsidP="004A03FF">
            <w:pPr>
              <w:pStyle w:val="NormalWeb"/>
              <w:numPr>
                <w:ilvl w:val="0"/>
                <w:numId w:val="110"/>
              </w:numPr>
              <w:rPr>
                <w:rFonts w:asciiTheme="minorHAnsi" w:hAnsiTheme="minorHAnsi" w:cstheme="minorHAnsi"/>
                <w:szCs w:val="22"/>
              </w:rPr>
            </w:pPr>
            <w:r w:rsidRPr="00482E92">
              <w:rPr>
                <w:rFonts w:asciiTheme="minorHAnsi" w:hAnsiTheme="minorHAnsi" w:cstheme="minorHAnsi"/>
                <w:szCs w:val="22"/>
              </w:rPr>
              <w:t>Any additional data fields captured for a vaccination event that are not specified within this document</w:t>
            </w:r>
          </w:p>
        </w:tc>
      </w:tr>
    </w:tbl>
    <w:p w14:paraId="69A31D1F" w14:textId="663E2769" w:rsidR="008369C3" w:rsidRDefault="008369C3">
      <w:pPr>
        <w:spacing w:after="0"/>
        <w:textboxTightWrap w:val="none"/>
        <w:rPr>
          <w:rFonts w:eastAsia="MS Mincho"/>
        </w:rPr>
      </w:pPr>
    </w:p>
    <w:p w14:paraId="4C04942F" w14:textId="3B46524B" w:rsidR="00DA021C" w:rsidRDefault="00DA021C" w:rsidP="00C44BAF">
      <w:pPr>
        <w:pStyle w:val="Heading2"/>
      </w:pPr>
      <w:bookmarkStart w:id="55" w:name="_Toc70082705"/>
      <w:bookmarkStart w:id="56" w:name="_Toc169074713"/>
      <w:bookmarkStart w:id="57" w:name="_Toc70082704"/>
      <w:r w:rsidRPr="00AC4C41">
        <w:t>Vaccine</w:t>
      </w:r>
      <w:r>
        <w:t xml:space="preserve"> batch management</w:t>
      </w:r>
      <w:bookmarkEnd w:id="55"/>
      <w:bookmarkEnd w:id="56"/>
    </w:p>
    <w:tbl>
      <w:tblPr>
        <w:tblStyle w:val="TableGrid"/>
        <w:tblW w:w="0" w:type="auto"/>
        <w:tblLook w:val="04A0" w:firstRow="1" w:lastRow="0" w:firstColumn="1" w:lastColumn="0" w:noHBand="0" w:noVBand="1"/>
      </w:tblPr>
      <w:tblGrid>
        <w:gridCol w:w="1271"/>
        <w:gridCol w:w="8583"/>
      </w:tblGrid>
      <w:tr w:rsidR="00DA021C" w14:paraId="3E4F6543" w14:textId="77777777" w:rsidTr="2A1563A6">
        <w:tc>
          <w:tcPr>
            <w:tcW w:w="1271" w:type="dxa"/>
          </w:tcPr>
          <w:p w14:paraId="66B5B20D" w14:textId="7BC5435A" w:rsidR="00DA021C" w:rsidRDefault="00DA021C" w:rsidP="004F11C1"/>
        </w:tc>
        <w:tc>
          <w:tcPr>
            <w:tcW w:w="8583" w:type="dxa"/>
          </w:tcPr>
          <w:p w14:paraId="637C9AE6" w14:textId="73E0EF1F" w:rsidR="00DA021C" w:rsidRDefault="00C756A6" w:rsidP="00D166C8">
            <w:pPr>
              <w:pStyle w:val="Heading4"/>
            </w:pPr>
            <w:r w:rsidRPr="00FA32D9">
              <w:t>EPIC Priority (MUST)</w:t>
            </w:r>
          </w:p>
        </w:tc>
      </w:tr>
      <w:tr w:rsidR="00BA41DC" w14:paraId="1B45B296" w14:textId="77777777" w:rsidTr="2A1563A6">
        <w:tc>
          <w:tcPr>
            <w:tcW w:w="1271" w:type="dxa"/>
            <w:vMerge w:val="restart"/>
          </w:tcPr>
          <w:p w14:paraId="34B81064" w14:textId="210C0763" w:rsidR="00373E80" w:rsidRDefault="004042F3" w:rsidP="004042F3">
            <w:pPr>
              <w:pStyle w:val="Heading4"/>
              <w:rPr>
                <w:rFonts w:asciiTheme="minorHAnsi" w:hAnsiTheme="minorHAnsi" w:cstheme="minorHAnsi"/>
              </w:rPr>
            </w:pPr>
            <w:r w:rsidRPr="00FD04B4">
              <w:t>VDS002</w:t>
            </w:r>
          </w:p>
          <w:p w14:paraId="15BFF50B" w14:textId="77777777" w:rsidR="00BA41DC" w:rsidRDefault="00BA41DC" w:rsidP="00C44BAF"/>
        </w:tc>
        <w:tc>
          <w:tcPr>
            <w:tcW w:w="8583" w:type="dxa"/>
          </w:tcPr>
          <w:p w14:paraId="0028535C" w14:textId="3529FFE9" w:rsidR="00BA41DC" w:rsidRPr="00FD04B4" w:rsidRDefault="002E47C1" w:rsidP="006A0F55">
            <w:pPr>
              <w:pStyle w:val="Heading4"/>
              <w:rPr>
                <w:sz w:val="22"/>
                <w:szCs w:val="22"/>
              </w:rPr>
            </w:pPr>
            <w:r>
              <w:rPr>
                <w:sz w:val="22"/>
                <w:szCs w:val="22"/>
              </w:rPr>
              <w:t>M</w:t>
            </w:r>
            <w:r w:rsidR="00BA41DC" w:rsidRPr="00FD04B4">
              <w:rPr>
                <w:sz w:val="22"/>
                <w:szCs w:val="22"/>
              </w:rPr>
              <w:t>anage pre-defined vaccine batches.</w:t>
            </w:r>
          </w:p>
          <w:p w14:paraId="261291EB" w14:textId="3B5056FD" w:rsidR="00BA41DC" w:rsidRPr="00FD04B4" w:rsidRDefault="3D2440AF" w:rsidP="004F11C1">
            <w:r>
              <w:t xml:space="preserve">As a Health or Care Professional </w:t>
            </w:r>
          </w:p>
          <w:p w14:paraId="31749F44" w14:textId="77777777" w:rsidR="00BA41DC" w:rsidRPr="00FD04B4" w:rsidRDefault="00BA41DC" w:rsidP="004F11C1">
            <w:pPr>
              <w:rPr>
                <w:szCs w:val="22"/>
              </w:rPr>
            </w:pPr>
            <w:r w:rsidRPr="00FD04B4">
              <w:rPr>
                <w:szCs w:val="22"/>
              </w:rPr>
              <w:t>I want to manage vaccine batches.</w:t>
            </w:r>
          </w:p>
          <w:p w14:paraId="2F84F8B3" w14:textId="0B1D2278" w:rsidR="00BA41DC" w:rsidRPr="00373E80" w:rsidRDefault="00BA41DC" w:rsidP="00FD04B4">
            <w:pPr>
              <w:rPr>
                <w:szCs w:val="22"/>
              </w:rPr>
            </w:pPr>
            <w:r w:rsidRPr="00FD04B4">
              <w:rPr>
                <w:szCs w:val="22"/>
              </w:rPr>
              <w:t>So that users can select the appropriate vaccine type without the need to manually enter the data for each vaccination event</w:t>
            </w:r>
            <w:r w:rsidR="00E244F1">
              <w:rPr>
                <w:szCs w:val="22"/>
              </w:rPr>
              <w:t xml:space="preserve">, </w:t>
            </w:r>
            <w:r w:rsidRPr="00FD04B4">
              <w:rPr>
                <w:szCs w:val="22"/>
              </w:rPr>
              <w:t>or if there is a clinical issue with an existing batch then this can be easily identified</w:t>
            </w:r>
            <w:r w:rsidR="00E244F1">
              <w:rPr>
                <w:szCs w:val="22"/>
              </w:rPr>
              <w:t>.</w:t>
            </w:r>
          </w:p>
        </w:tc>
      </w:tr>
      <w:tr w:rsidR="00373E80" w14:paraId="65FF2207" w14:textId="77777777" w:rsidTr="2A1563A6">
        <w:tc>
          <w:tcPr>
            <w:tcW w:w="1271" w:type="dxa"/>
            <w:vMerge/>
          </w:tcPr>
          <w:p w14:paraId="644EBB1D" w14:textId="77777777" w:rsidR="00373E80" w:rsidRPr="005F01B1" w:rsidRDefault="00373E80" w:rsidP="004F11C1">
            <w:pPr>
              <w:rPr>
                <w:rFonts w:asciiTheme="minorHAnsi" w:hAnsiTheme="minorHAnsi" w:cstheme="minorHAnsi"/>
                <w:szCs w:val="22"/>
              </w:rPr>
            </w:pPr>
          </w:p>
        </w:tc>
        <w:tc>
          <w:tcPr>
            <w:tcW w:w="8583" w:type="dxa"/>
          </w:tcPr>
          <w:p w14:paraId="56BAC0BC" w14:textId="77777777" w:rsidR="00373E80" w:rsidRPr="00FD04B4" w:rsidRDefault="00373E80" w:rsidP="00373E80">
            <w:pPr>
              <w:pStyle w:val="Heading4"/>
              <w:rPr>
                <w:sz w:val="22"/>
                <w:szCs w:val="22"/>
              </w:rPr>
            </w:pPr>
            <w:r w:rsidRPr="00FD04B4">
              <w:rPr>
                <w:sz w:val="22"/>
                <w:szCs w:val="22"/>
              </w:rPr>
              <w:t>Acceptance criterion 1: add vaccine batches.</w:t>
            </w:r>
          </w:p>
          <w:p w14:paraId="5580C5AF" w14:textId="77777777" w:rsidR="00373E80" w:rsidRPr="00FD04B4" w:rsidRDefault="00373E80" w:rsidP="00373E80">
            <w:pPr>
              <w:rPr>
                <w:szCs w:val="22"/>
              </w:rPr>
            </w:pPr>
            <w:r w:rsidRPr="00FD04B4">
              <w:rPr>
                <w:szCs w:val="22"/>
              </w:rPr>
              <w:t>Given the user has access to manage vaccine batches.</w:t>
            </w:r>
          </w:p>
          <w:p w14:paraId="482CBF2A" w14:textId="4B910C74" w:rsidR="00373E80" w:rsidRPr="00FD04B4" w:rsidRDefault="00373E80" w:rsidP="00373E80">
            <w:pPr>
              <w:rPr>
                <w:szCs w:val="22"/>
              </w:rPr>
            </w:pPr>
            <w:r w:rsidRPr="00FD04B4">
              <w:rPr>
                <w:szCs w:val="22"/>
              </w:rPr>
              <w:t xml:space="preserve">When the user wants to add </w:t>
            </w:r>
            <w:r w:rsidR="00E244F1">
              <w:rPr>
                <w:szCs w:val="22"/>
              </w:rPr>
              <w:t xml:space="preserve">a </w:t>
            </w:r>
            <w:r w:rsidRPr="00FD04B4">
              <w:rPr>
                <w:szCs w:val="22"/>
              </w:rPr>
              <w:t>vaccine batch</w:t>
            </w:r>
          </w:p>
          <w:p w14:paraId="3B6D2A5E" w14:textId="07550ABC" w:rsidR="00373E80" w:rsidRPr="00FD04B4" w:rsidRDefault="00373E80" w:rsidP="00373E80">
            <w:pPr>
              <w:rPr>
                <w:szCs w:val="22"/>
              </w:rPr>
            </w:pPr>
            <w:r w:rsidRPr="00FD04B4">
              <w:rPr>
                <w:szCs w:val="22"/>
              </w:rPr>
              <w:t xml:space="preserve">Then they shall be able to record the required information </w:t>
            </w:r>
          </w:p>
        </w:tc>
      </w:tr>
      <w:tr w:rsidR="00BA41DC" w14:paraId="0F78DB45" w14:textId="77777777" w:rsidTr="2A1563A6">
        <w:tc>
          <w:tcPr>
            <w:tcW w:w="1271" w:type="dxa"/>
            <w:vMerge/>
          </w:tcPr>
          <w:p w14:paraId="645BD62A" w14:textId="77777777" w:rsidR="00BA41DC" w:rsidRPr="005F01B1" w:rsidRDefault="00BA41DC" w:rsidP="004F11C1">
            <w:pPr>
              <w:rPr>
                <w:rFonts w:asciiTheme="minorHAnsi" w:hAnsiTheme="minorHAnsi" w:cstheme="minorHAnsi"/>
                <w:szCs w:val="22"/>
              </w:rPr>
            </w:pPr>
          </w:p>
        </w:tc>
        <w:tc>
          <w:tcPr>
            <w:tcW w:w="8583" w:type="dxa"/>
          </w:tcPr>
          <w:p w14:paraId="7251D4AD" w14:textId="77777777" w:rsidR="002A7464" w:rsidRPr="00FD04B4" w:rsidRDefault="002A7464" w:rsidP="002A7464">
            <w:pPr>
              <w:rPr>
                <w:b/>
                <w:bCs/>
                <w:szCs w:val="22"/>
              </w:rPr>
            </w:pPr>
            <w:r w:rsidRPr="00FD04B4">
              <w:rPr>
                <w:rStyle w:val="Heading4Char"/>
                <w:sz w:val="22"/>
                <w:szCs w:val="22"/>
              </w:rPr>
              <w:t>Acceptance criterion 2: amend vaccine batches</w:t>
            </w:r>
            <w:r w:rsidRPr="00FD04B4">
              <w:rPr>
                <w:b/>
                <w:bCs/>
                <w:szCs w:val="22"/>
              </w:rPr>
              <w:t>.</w:t>
            </w:r>
          </w:p>
          <w:p w14:paraId="4858E80F" w14:textId="77777777" w:rsidR="002A7464" w:rsidRPr="00FD04B4" w:rsidRDefault="002A7464" w:rsidP="002A7464">
            <w:pPr>
              <w:rPr>
                <w:szCs w:val="22"/>
              </w:rPr>
            </w:pPr>
            <w:r w:rsidRPr="00FD04B4">
              <w:rPr>
                <w:szCs w:val="22"/>
              </w:rPr>
              <w:t>Given the user has access to manage vaccine batches.</w:t>
            </w:r>
          </w:p>
          <w:p w14:paraId="15CB60FE" w14:textId="253DDF27" w:rsidR="002A7464" w:rsidRPr="00FD04B4" w:rsidRDefault="002A7464" w:rsidP="002A7464">
            <w:pPr>
              <w:rPr>
                <w:szCs w:val="22"/>
              </w:rPr>
            </w:pPr>
            <w:r w:rsidRPr="00FD04B4">
              <w:rPr>
                <w:szCs w:val="22"/>
              </w:rPr>
              <w:t>When the user wants to amend a vaccine batch</w:t>
            </w:r>
          </w:p>
          <w:p w14:paraId="3233FCE0" w14:textId="60D25CBA" w:rsidR="00BA41DC" w:rsidRPr="00FD04B4" w:rsidRDefault="002A7464" w:rsidP="003F6148">
            <w:pPr>
              <w:rPr>
                <w:szCs w:val="22"/>
              </w:rPr>
            </w:pPr>
            <w:r w:rsidRPr="00FD04B4">
              <w:rPr>
                <w:szCs w:val="22"/>
              </w:rPr>
              <w:t xml:space="preserve">Then they shall be able to amend the required information </w:t>
            </w:r>
          </w:p>
        </w:tc>
      </w:tr>
      <w:tr w:rsidR="00BA41DC" w14:paraId="75D8AA51" w14:textId="77777777" w:rsidTr="2A1563A6">
        <w:tc>
          <w:tcPr>
            <w:tcW w:w="1271" w:type="dxa"/>
            <w:vMerge/>
          </w:tcPr>
          <w:p w14:paraId="200EF027" w14:textId="77777777" w:rsidR="00BA41DC" w:rsidRPr="005F01B1" w:rsidRDefault="00BA41DC" w:rsidP="004F11C1">
            <w:pPr>
              <w:rPr>
                <w:rFonts w:asciiTheme="minorHAnsi" w:hAnsiTheme="minorHAnsi" w:cstheme="minorHAnsi"/>
                <w:szCs w:val="22"/>
              </w:rPr>
            </w:pPr>
          </w:p>
        </w:tc>
        <w:tc>
          <w:tcPr>
            <w:tcW w:w="8583" w:type="dxa"/>
          </w:tcPr>
          <w:p w14:paraId="3AA89400" w14:textId="0175F3A3" w:rsidR="00BA41DC" w:rsidRPr="00FD04B4" w:rsidRDefault="00BA41DC" w:rsidP="00BA41DC">
            <w:pPr>
              <w:pStyle w:val="Heading4"/>
              <w:rPr>
                <w:sz w:val="22"/>
                <w:szCs w:val="22"/>
              </w:rPr>
            </w:pPr>
            <w:r w:rsidRPr="00FD04B4">
              <w:rPr>
                <w:sz w:val="22"/>
                <w:szCs w:val="22"/>
              </w:rPr>
              <w:t>Additional Implementation Details</w:t>
            </w:r>
          </w:p>
          <w:p w14:paraId="39708CD7" w14:textId="77777777" w:rsidR="001D4CB3" w:rsidRDefault="00BA41DC" w:rsidP="001D4CB3">
            <w:pPr>
              <w:rPr>
                <w:rFonts w:asciiTheme="minorHAnsi" w:hAnsiTheme="minorHAnsi" w:cstheme="minorHAnsi"/>
                <w:szCs w:val="22"/>
              </w:rPr>
            </w:pPr>
            <w:r w:rsidRPr="00FD04B4">
              <w:rPr>
                <w:rFonts w:asciiTheme="minorHAnsi" w:hAnsiTheme="minorHAnsi" w:cstheme="minorHAnsi"/>
                <w:szCs w:val="22"/>
              </w:rPr>
              <w:t>The required information includes:</w:t>
            </w:r>
          </w:p>
          <w:p w14:paraId="5848D23B" w14:textId="49B1B35C" w:rsidR="001D4CB3" w:rsidRPr="001D4CB3" w:rsidRDefault="00BA41DC" w:rsidP="001D4CB3">
            <w:pPr>
              <w:pStyle w:val="NormalWeb"/>
              <w:numPr>
                <w:ilvl w:val="0"/>
                <w:numId w:val="110"/>
              </w:numPr>
              <w:rPr>
                <w:rFonts w:asciiTheme="minorHAnsi" w:hAnsiTheme="minorHAnsi" w:cstheme="minorHAnsi"/>
                <w:szCs w:val="22"/>
              </w:rPr>
            </w:pPr>
            <w:r w:rsidRPr="001D4CB3">
              <w:rPr>
                <w:rFonts w:asciiTheme="minorHAnsi" w:hAnsiTheme="minorHAnsi" w:cstheme="minorHAnsi"/>
                <w:szCs w:val="22"/>
              </w:rPr>
              <w:lastRenderedPageBreak/>
              <w:t xml:space="preserve">Vaccine manufacturer </w:t>
            </w:r>
          </w:p>
          <w:p w14:paraId="4A602C85" w14:textId="77777777" w:rsidR="00BA41DC" w:rsidRPr="00FD04B4" w:rsidRDefault="00BA41DC" w:rsidP="001D4CB3">
            <w:pPr>
              <w:pStyle w:val="NormalWeb"/>
              <w:numPr>
                <w:ilvl w:val="0"/>
                <w:numId w:val="110"/>
              </w:numPr>
              <w:rPr>
                <w:rFonts w:asciiTheme="minorHAnsi" w:hAnsiTheme="minorHAnsi" w:cstheme="minorHAnsi"/>
                <w:szCs w:val="22"/>
              </w:rPr>
            </w:pPr>
            <w:r w:rsidRPr="00FD04B4">
              <w:rPr>
                <w:rFonts w:asciiTheme="minorHAnsi" w:hAnsiTheme="minorHAnsi" w:cstheme="minorHAnsi"/>
                <w:szCs w:val="22"/>
              </w:rPr>
              <w:t xml:space="preserve">Vaccine type (name and </w:t>
            </w:r>
            <w:proofErr w:type="spellStart"/>
            <w:r w:rsidRPr="00FD04B4">
              <w:rPr>
                <w:rFonts w:asciiTheme="minorHAnsi" w:hAnsiTheme="minorHAnsi" w:cstheme="minorHAnsi"/>
                <w:szCs w:val="22"/>
              </w:rPr>
              <w:t>dm+d</w:t>
            </w:r>
            <w:proofErr w:type="spellEnd"/>
            <w:r w:rsidRPr="00FD04B4">
              <w:rPr>
                <w:rFonts w:asciiTheme="minorHAnsi" w:hAnsiTheme="minorHAnsi" w:cstheme="minorHAnsi"/>
                <w:szCs w:val="22"/>
              </w:rPr>
              <w:t xml:space="preserve"> code)</w:t>
            </w:r>
          </w:p>
          <w:p w14:paraId="6698CAF9" w14:textId="77777777" w:rsidR="00BA41DC" w:rsidRPr="00FD04B4" w:rsidRDefault="00BA41DC" w:rsidP="001D4CB3">
            <w:pPr>
              <w:pStyle w:val="NormalWeb"/>
              <w:numPr>
                <w:ilvl w:val="0"/>
                <w:numId w:val="110"/>
              </w:numPr>
              <w:rPr>
                <w:rFonts w:asciiTheme="minorHAnsi" w:hAnsiTheme="minorHAnsi" w:cstheme="minorHAnsi"/>
                <w:szCs w:val="22"/>
              </w:rPr>
            </w:pPr>
            <w:r w:rsidRPr="00FD04B4">
              <w:rPr>
                <w:rFonts w:asciiTheme="minorHAnsi" w:hAnsiTheme="minorHAnsi" w:cstheme="minorHAnsi"/>
                <w:szCs w:val="22"/>
              </w:rPr>
              <w:t>Vaccine Lot / Batch Number</w:t>
            </w:r>
          </w:p>
          <w:p w14:paraId="0EAF9870" w14:textId="77777777" w:rsidR="00BA41DC" w:rsidRPr="00FD04B4" w:rsidRDefault="00BA41DC" w:rsidP="001D4CB3">
            <w:pPr>
              <w:pStyle w:val="NormalWeb"/>
              <w:numPr>
                <w:ilvl w:val="0"/>
                <w:numId w:val="110"/>
              </w:numPr>
              <w:rPr>
                <w:rFonts w:asciiTheme="minorHAnsi" w:hAnsiTheme="minorHAnsi" w:cstheme="minorHAnsi"/>
                <w:szCs w:val="22"/>
              </w:rPr>
            </w:pPr>
            <w:r w:rsidRPr="00FD04B4">
              <w:rPr>
                <w:rFonts w:asciiTheme="minorHAnsi" w:hAnsiTheme="minorHAnsi" w:cstheme="minorHAnsi"/>
                <w:szCs w:val="22"/>
              </w:rPr>
              <w:t>Vaccine expiry date</w:t>
            </w:r>
          </w:p>
          <w:p w14:paraId="0177BC56" w14:textId="285C3014" w:rsidR="00BA41DC" w:rsidRPr="00FD04B4" w:rsidRDefault="00BA41DC" w:rsidP="001D4CB3">
            <w:pPr>
              <w:pStyle w:val="NormalWeb"/>
              <w:numPr>
                <w:ilvl w:val="0"/>
                <w:numId w:val="110"/>
              </w:numPr>
              <w:rPr>
                <w:rFonts w:asciiTheme="minorHAnsi" w:hAnsiTheme="minorHAnsi" w:cstheme="minorHAnsi"/>
                <w:szCs w:val="22"/>
              </w:rPr>
            </w:pPr>
            <w:r w:rsidRPr="00FD04B4">
              <w:rPr>
                <w:rFonts w:asciiTheme="minorHAnsi" w:hAnsiTheme="minorHAnsi" w:cstheme="minorHAnsi"/>
                <w:szCs w:val="22"/>
              </w:rPr>
              <w:t xml:space="preserve">Vaccine </w:t>
            </w:r>
            <w:proofErr w:type="gramStart"/>
            <w:r w:rsidRPr="00FD04B4">
              <w:rPr>
                <w:rFonts w:asciiTheme="minorHAnsi" w:hAnsiTheme="minorHAnsi" w:cstheme="minorHAnsi"/>
                <w:szCs w:val="22"/>
              </w:rPr>
              <w:t>defrost</w:t>
            </w:r>
            <w:proofErr w:type="gramEnd"/>
            <w:r w:rsidRPr="00FD04B4">
              <w:rPr>
                <w:rFonts w:asciiTheme="minorHAnsi" w:hAnsiTheme="minorHAnsi" w:cstheme="minorHAnsi"/>
                <w:szCs w:val="22"/>
              </w:rPr>
              <w:t xml:space="preserve"> expiry date / use-by date</w:t>
            </w:r>
            <w:r w:rsidR="005C2061">
              <w:rPr>
                <w:rFonts w:asciiTheme="minorHAnsi" w:hAnsiTheme="minorHAnsi" w:cstheme="minorHAnsi"/>
                <w:szCs w:val="22"/>
              </w:rPr>
              <w:t>,</w:t>
            </w:r>
          </w:p>
          <w:p w14:paraId="6980D2D5" w14:textId="77777777" w:rsidR="00BA41DC" w:rsidRPr="00FD04B4" w:rsidRDefault="00BA41DC" w:rsidP="001D4CB3">
            <w:pPr>
              <w:pStyle w:val="NormalWeb"/>
              <w:numPr>
                <w:ilvl w:val="0"/>
                <w:numId w:val="110"/>
              </w:numPr>
              <w:rPr>
                <w:rFonts w:asciiTheme="minorHAnsi" w:hAnsiTheme="minorHAnsi" w:cstheme="minorHAnsi"/>
                <w:szCs w:val="22"/>
              </w:rPr>
            </w:pPr>
            <w:r w:rsidRPr="00FD04B4">
              <w:rPr>
                <w:rFonts w:asciiTheme="minorHAnsi" w:hAnsiTheme="minorHAnsi" w:cstheme="minorHAnsi"/>
                <w:szCs w:val="22"/>
              </w:rPr>
              <w:t>Date entered onto system.</w:t>
            </w:r>
          </w:p>
          <w:p w14:paraId="53F6DAF0" w14:textId="003B1A78" w:rsidR="000A68C8" w:rsidRPr="00282685" w:rsidRDefault="00BA41DC" w:rsidP="001D4CB3">
            <w:pPr>
              <w:pStyle w:val="NormalWeb"/>
              <w:numPr>
                <w:ilvl w:val="0"/>
                <w:numId w:val="110"/>
              </w:numPr>
              <w:rPr>
                <w:rFonts w:asciiTheme="minorHAnsi" w:hAnsiTheme="minorHAnsi" w:cstheme="minorHAnsi"/>
                <w:szCs w:val="22"/>
              </w:rPr>
            </w:pPr>
            <w:r w:rsidRPr="00282685">
              <w:rPr>
                <w:rFonts w:asciiTheme="minorHAnsi" w:hAnsiTheme="minorHAnsi" w:cstheme="minorHAnsi"/>
                <w:szCs w:val="22"/>
              </w:rPr>
              <w:t>Dose amount</w:t>
            </w:r>
            <w:r w:rsidR="00277C63">
              <w:rPr>
                <w:rFonts w:asciiTheme="minorHAnsi" w:hAnsiTheme="minorHAnsi" w:cstheme="minorHAnsi"/>
                <w:szCs w:val="22"/>
              </w:rPr>
              <w:t>, including unit of measure</w:t>
            </w:r>
          </w:p>
          <w:p w14:paraId="7BA85DF5" w14:textId="25E174C6" w:rsidR="00BA41DC" w:rsidRPr="001D4CB3" w:rsidRDefault="00BA41DC" w:rsidP="00BA41DC">
            <w:pPr>
              <w:pStyle w:val="NormalWeb"/>
              <w:numPr>
                <w:ilvl w:val="0"/>
                <w:numId w:val="110"/>
              </w:numPr>
              <w:rPr>
                <w:rFonts w:asciiTheme="minorHAnsi" w:hAnsiTheme="minorHAnsi" w:cstheme="minorHAnsi"/>
                <w:szCs w:val="22"/>
              </w:rPr>
            </w:pPr>
            <w:r w:rsidRPr="001D4CB3">
              <w:rPr>
                <w:rFonts w:asciiTheme="minorHAnsi" w:hAnsiTheme="minorHAnsi" w:cstheme="minorHAnsi"/>
                <w:szCs w:val="22"/>
              </w:rPr>
              <w:t xml:space="preserve">The availability of the </w:t>
            </w:r>
            <w:r w:rsidR="005C2061">
              <w:rPr>
                <w:rFonts w:asciiTheme="minorHAnsi" w:hAnsiTheme="minorHAnsi" w:cstheme="minorHAnsi"/>
                <w:szCs w:val="22"/>
              </w:rPr>
              <w:t>batch</w:t>
            </w:r>
            <w:r w:rsidRPr="001D4CB3">
              <w:rPr>
                <w:rFonts w:asciiTheme="minorHAnsi" w:hAnsiTheme="minorHAnsi" w:cstheme="minorHAnsi"/>
                <w:szCs w:val="22"/>
              </w:rPr>
              <w:t xml:space="preserve"> (available/depleted)</w:t>
            </w:r>
          </w:p>
          <w:p w14:paraId="05298036" w14:textId="10E7D1C6" w:rsidR="00BA41DC" w:rsidRPr="00FD04B4" w:rsidRDefault="00314E55" w:rsidP="23F80CFA">
            <w:pPr>
              <w:rPr>
                <w:rFonts w:asciiTheme="minorHAnsi" w:eastAsia="Calibri" w:hAnsiTheme="minorHAnsi" w:cstheme="minorBidi"/>
                <w:color w:val="auto"/>
              </w:rPr>
            </w:pPr>
            <w:r>
              <w:rPr>
                <w:rFonts w:eastAsia="Arial" w:cs="Arial"/>
                <w:color w:val="auto"/>
              </w:rPr>
              <w:t>T</w:t>
            </w:r>
            <w:r w:rsidR="06B5A46D" w:rsidRPr="23F80CFA">
              <w:rPr>
                <w:rFonts w:eastAsia="Arial" w:cs="Arial"/>
                <w:color w:val="auto"/>
              </w:rPr>
              <w:t xml:space="preserve">he user shall be notified where </w:t>
            </w:r>
            <w:r w:rsidR="004B17ED">
              <w:rPr>
                <w:rFonts w:eastAsia="Arial" w:cs="Arial"/>
                <w:color w:val="auto"/>
              </w:rPr>
              <w:t>a</w:t>
            </w:r>
            <w:r w:rsidR="00BA41DC" w:rsidRPr="23F80CFA">
              <w:rPr>
                <w:rFonts w:eastAsia="Arial" w:cs="Arial"/>
                <w:color w:val="auto"/>
              </w:rPr>
              <w:t xml:space="preserve"> </w:t>
            </w:r>
            <w:r w:rsidR="06B5A46D" w:rsidRPr="23F80CFA">
              <w:rPr>
                <w:rFonts w:eastAsia="Arial" w:cs="Arial"/>
                <w:color w:val="auto"/>
              </w:rPr>
              <w:t>batch number has been entered that does not conform to the expected batch number format.</w:t>
            </w:r>
            <w:r w:rsidR="06B5A46D" w:rsidRPr="23F80CFA">
              <w:rPr>
                <w:rFonts w:asciiTheme="minorHAnsi" w:eastAsia="Calibri" w:hAnsiTheme="minorHAnsi" w:cstheme="minorBidi"/>
                <w:color w:val="auto"/>
              </w:rPr>
              <w:t xml:space="preserve"> </w:t>
            </w:r>
          </w:p>
          <w:p w14:paraId="2F0ECF99" w14:textId="049670B5" w:rsidR="0085013B" w:rsidRDefault="009C166B" w:rsidP="0085013B">
            <w:pPr>
              <w:pStyle w:val="Heading4"/>
              <w:rPr>
                <w:rFonts w:asciiTheme="minorHAnsi" w:eastAsia="Calibri" w:hAnsiTheme="minorHAnsi" w:cstheme="minorBidi"/>
                <w:b w:val="0"/>
                <w:bCs w:val="0"/>
                <w:color w:val="auto"/>
                <w:sz w:val="22"/>
                <w:szCs w:val="22"/>
              </w:rPr>
            </w:pPr>
            <w:r>
              <w:rPr>
                <w:rFonts w:asciiTheme="minorHAnsi" w:eastAsia="Calibri" w:hAnsiTheme="minorHAnsi" w:cstheme="minorBidi"/>
                <w:b w:val="0"/>
                <w:bCs w:val="0"/>
                <w:color w:val="auto"/>
                <w:sz w:val="22"/>
                <w:szCs w:val="22"/>
              </w:rPr>
              <w:t>Where appropriate, t</w:t>
            </w:r>
            <w:r w:rsidR="06B5A46D" w:rsidRPr="23F80CFA">
              <w:rPr>
                <w:rFonts w:asciiTheme="minorHAnsi" w:eastAsia="Calibri" w:hAnsiTheme="minorHAnsi" w:cstheme="minorBidi"/>
                <w:b w:val="0"/>
                <w:bCs w:val="0"/>
                <w:color w:val="auto"/>
                <w:sz w:val="22"/>
                <w:szCs w:val="22"/>
              </w:rPr>
              <w:t>he user shall be able to record half</w:t>
            </w:r>
            <w:r>
              <w:rPr>
                <w:rFonts w:asciiTheme="minorHAnsi" w:eastAsia="Calibri" w:hAnsiTheme="minorHAnsi" w:cstheme="minorBidi"/>
                <w:b w:val="0"/>
                <w:bCs w:val="0"/>
                <w:color w:val="auto"/>
                <w:sz w:val="22"/>
                <w:szCs w:val="22"/>
              </w:rPr>
              <w:t>/fractional</w:t>
            </w:r>
            <w:r w:rsidR="06B5A46D" w:rsidRPr="23F80CFA">
              <w:rPr>
                <w:rFonts w:asciiTheme="minorHAnsi" w:eastAsia="Calibri" w:hAnsiTheme="minorHAnsi" w:cstheme="minorBidi"/>
                <w:b w:val="0"/>
                <w:bCs w:val="0"/>
                <w:color w:val="auto"/>
                <w:sz w:val="22"/>
                <w:szCs w:val="22"/>
              </w:rPr>
              <w:t xml:space="preserve"> </w:t>
            </w:r>
            <w:r w:rsidR="00BA41DC" w:rsidRPr="23F80CFA">
              <w:rPr>
                <w:rFonts w:asciiTheme="minorHAnsi" w:eastAsia="Calibri" w:hAnsiTheme="minorHAnsi" w:cstheme="minorBidi"/>
                <w:b w:val="0"/>
                <w:color w:val="auto"/>
                <w:sz w:val="22"/>
                <w:szCs w:val="22"/>
              </w:rPr>
              <w:t>do</w:t>
            </w:r>
            <w:r w:rsidR="004B17ED">
              <w:rPr>
                <w:rFonts w:asciiTheme="minorHAnsi" w:eastAsia="Calibri" w:hAnsiTheme="minorHAnsi" w:cstheme="minorBidi"/>
                <w:b w:val="0"/>
                <w:color w:val="auto"/>
                <w:sz w:val="22"/>
                <w:szCs w:val="22"/>
              </w:rPr>
              <w:t>ses</w:t>
            </w:r>
            <w:r w:rsidR="06B5A46D" w:rsidRPr="23F80CFA">
              <w:rPr>
                <w:rFonts w:asciiTheme="minorHAnsi" w:eastAsia="Calibri" w:hAnsiTheme="minorHAnsi" w:cstheme="minorBidi"/>
                <w:b w:val="0"/>
                <w:bCs w:val="0"/>
                <w:color w:val="auto"/>
                <w:sz w:val="22"/>
                <w:szCs w:val="22"/>
              </w:rPr>
              <w:t>.</w:t>
            </w:r>
          </w:p>
          <w:p w14:paraId="1E902A62" w14:textId="77777777" w:rsidR="0085013B" w:rsidRPr="0085013B" w:rsidRDefault="0085013B" w:rsidP="0085013B"/>
          <w:p w14:paraId="781FC515" w14:textId="29A728A9" w:rsidR="0085013B" w:rsidRPr="0085013B" w:rsidRDefault="0085013B" w:rsidP="0085013B">
            <w:r>
              <w:t>Amending a batch shall not affect historical vaccine records.</w:t>
            </w:r>
          </w:p>
        </w:tc>
      </w:tr>
    </w:tbl>
    <w:p w14:paraId="73A76630" w14:textId="77777777" w:rsidR="00CD6999" w:rsidRDefault="00CD6999" w:rsidP="00DA021C"/>
    <w:tbl>
      <w:tblPr>
        <w:tblStyle w:val="TableGrid"/>
        <w:tblW w:w="0" w:type="auto"/>
        <w:tblLook w:val="04A0" w:firstRow="1" w:lastRow="0" w:firstColumn="1" w:lastColumn="0" w:noHBand="0" w:noVBand="1"/>
      </w:tblPr>
      <w:tblGrid>
        <w:gridCol w:w="1271"/>
        <w:gridCol w:w="8583"/>
      </w:tblGrid>
      <w:tr w:rsidR="00DA021C" w14:paraId="7FF213E7" w14:textId="77777777" w:rsidTr="004F11C1">
        <w:tc>
          <w:tcPr>
            <w:tcW w:w="1271" w:type="dxa"/>
          </w:tcPr>
          <w:p w14:paraId="5E7917DB" w14:textId="7C493808" w:rsidR="00DA021C" w:rsidRDefault="00DA021C" w:rsidP="004F11C1"/>
        </w:tc>
        <w:tc>
          <w:tcPr>
            <w:tcW w:w="8583" w:type="dxa"/>
          </w:tcPr>
          <w:p w14:paraId="66951276" w14:textId="77777777" w:rsidR="00DA021C" w:rsidRPr="00550DC8" w:rsidRDefault="00DA021C" w:rsidP="00FD04B4">
            <w:pPr>
              <w:pStyle w:val="Heading4"/>
            </w:pPr>
            <w:r w:rsidRPr="00550DC8">
              <w:t>EPIC Priority (SHOULD)</w:t>
            </w:r>
          </w:p>
        </w:tc>
      </w:tr>
      <w:tr w:rsidR="003F6148" w14:paraId="0DEACAF4" w14:textId="77777777" w:rsidTr="004F11C1">
        <w:tc>
          <w:tcPr>
            <w:tcW w:w="1271" w:type="dxa"/>
            <w:vMerge w:val="restart"/>
          </w:tcPr>
          <w:p w14:paraId="3E9AB38F" w14:textId="3FAC9EBF" w:rsidR="002E47C1" w:rsidRPr="002E47C1" w:rsidRDefault="002E47C1" w:rsidP="002E47C1">
            <w:pPr>
              <w:pStyle w:val="Heading4"/>
              <w:rPr>
                <w:rFonts w:asciiTheme="minorHAnsi" w:hAnsiTheme="minorHAnsi" w:cstheme="minorHAnsi"/>
              </w:rPr>
            </w:pPr>
            <w:r w:rsidRPr="00FD04B4">
              <w:t>VDS00</w:t>
            </w:r>
            <w:r>
              <w:t>3</w:t>
            </w:r>
          </w:p>
          <w:p w14:paraId="65267C63" w14:textId="77777777" w:rsidR="003F6148" w:rsidRDefault="003F6148" w:rsidP="00C44BAF"/>
        </w:tc>
        <w:tc>
          <w:tcPr>
            <w:tcW w:w="8583" w:type="dxa"/>
          </w:tcPr>
          <w:p w14:paraId="107EC420" w14:textId="20C8BF22" w:rsidR="003F6148" w:rsidRPr="00FD04B4" w:rsidRDefault="002E47C1" w:rsidP="00FD04B4">
            <w:pPr>
              <w:pStyle w:val="Heading4"/>
              <w:rPr>
                <w:rFonts w:asciiTheme="minorHAnsi" w:hAnsiTheme="minorHAnsi" w:cstheme="minorBidi"/>
                <w:sz w:val="22"/>
                <w:szCs w:val="22"/>
              </w:rPr>
            </w:pPr>
            <w:r w:rsidRPr="45985997">
              <w:rPr>
                <w:rFonts w:asciiTheme="minorHAnsi" w:hAnsiTheme="minorHAnsi" w:cstheme="minorBidi"/>
                <w:sz w:val="22"/>
                <w:szCs w:val="22"/>
              </w:rPr>
              <w:t xml:space="preserve">Scan </w:t>
            </w:r>
            <w:r w:rsidR="003F6148" w:rsidRPr="45985997">
              <w:rPr>
                <w:rFonts w:asciiTheme="minorHAnsi" w:hAnsiTheme="minorHAnsi" w:cstheme="minorBidi"/>
                <w:sz w:val="22"/>
                <w:szCs w:val="22"/>
              </w:rPr>
              <w:t>GS1 2D matrix barcodes when recording structured vaccination data</w:t>
            </w:r>
            <w:r w:rsidR="005C2061" w:rsidRPr="45985997">
              <w:rPr>
                <w:rFonts w:asciiTheme="minorHAnsi" w:hAnsiTheme="minorHAnsi" w:cstheme="minorBidi"/>
                <w:sz w:val="22"/>
                <w:szCs w:val="22"/>
              </w:rPr>
              <w:t>.</w:t>
            </w:r>
          </w:p>
          <w:p w14:paraId="6A36B126" w14:textId="77777777" w:rsidR="003F6148" w:rsidRPr="002B3088" w:rsidRDefault="003F6148" w:rsidP="002B3088">
            <w:r w:rsidRPr="002B3088">
              <w:t>As a Health or Care Professional</w:t>
            </w:r>
          </w:p>
          <w:p w14:paraId="4F37017B" w14:textId="77777777" w:rsidR="003F6148" w:rsidRPr="002B3088" w:rsidRDefault="003F6148" w:rsidP="002B3088">
            <w:r w:rsidRPr="002B3088">
              <w:t>I want to manage vaccine batches by automatically recording vaccine information by scanning GS1 2D matrix barcodes,</w:t>
            </w:r>
          </w:p>
          <w:p w14:paraId="4E32CCE2" w14:textId="63216CE1" w:rsidR="003F6148" w:rsidRPr="003F6148" w:rsidRDefault="003F6148" w:rsidP="002B3088">
            <w:pPr>
              <w:rPr>
                <w:rFonts w:asciiTheme="minorHAnsi" w:hAnsiTheme="minorHAnsi" w:cstheme="minorHAnsi"/>
                <w:szCs w:val="22"/>
              </w:rPr>
            </w:pPr>
            <w:r w:rsidRPr="002B3088">
              <w:t>So that users can select the appropriate vaccine type without the need to manually enter the data for each vaccination event.</w:t>
            </w:r>
          </w:p>
        </w:tc>
      </w:tr>
      <w:tr w:rsidR="003F6148" w14:paraId="2CE027FB" w14:textId="77777777" w:rsidTr="004F11C1">
        <w:tc>
          <w:tcPr>
            <w:tcW w:w="1271" w:type="dxa"/>
            <w:vMerge/>
          </w:tcPr>
          <w:p w14:paraId="32542852" w14:textId="77777777" w:rsidR="003F6148" w:rsidRPr="005F01B1" w:rsidRDefault="003F6148" w:rsidP="004F11C1">
            <w:pPr>
              <w:rPr>
                <w:rFonts w:asciiTheme="minorHAnsi" w:hAnsiTheme="minorHAnsi" w:cstheme="minorHAnsi"/>
                <w:szCs w:val="22"/>
              </w:rPr>
            </w:pPr>
          </w:p>
        </w:tc>
        <w:tc>
          <w:tcPr>
            <w:tcW w:w="8583" w:type="dxa"/>
          </w:tcPr>
          <w:p w14:paraId="62A86E92" w14:textId="35D50D1E" w:rsidR="003F6148" w:rsidRPr="00FD04B4" w:rsidRDefault="003F6148" w:rsidP="003F6148">
            <w:pPr>
              <w:pStyle w:val="Heading4"/>
              <w:rPr>
                <w:rFonts w:asciiTheme="minorHAnsi" w:hAnsiTheme="minorHAnsi" w:cstheme="minorHAnsi"/>
                <w:sz w:val="22"/>
                <w:szCs w:val="22"/>
              </w:rPr>
            </w:pPr>
            <w:r w:rsidRPr="00FD04B4">
              <w:rPr>
                <w:rFonts w:asciiTheme="minorHAnsi" w:hAnsiTheme="minorHAnsi" w:cstheme="minorHAnsi"/>
                <w:sz w:val="22"/>
                <w:szCs w:val="22"/>
              </w:rPr>
              <w:t>Acceptance criterion 1: scan GS1 2D matrix barcodes when recording structured vaccination data</w:t>
            </w:r>
            <w:r w:rsidR="00DE4CFC">
              <w:rPr>
                <w:rFonts w:asciiTheme="minorHAnsi" w:hAnsiTheme="minorHAnsi" w:cstheme="minorHAnsi"/>
                <w:sz w:val="22"/>
                <w:szCs w:val="22"/>
              </w:rPr>
              <w:t>.</w:t>
            </w:r>
          </w:p>
          <w:p w14:paraId="72A6C914" w14:textId="77777777" w:rsidR="003F6148" w:rsidRPr="002B3088" w:rsidRDefault="003F6148" w:rsidP="002B3088">
            <w:r w:rsidRPr="002B3088">
              <w:t>Given the user is permitted to manage vaccine batches.</w:t>
            </w:r>
          </w:p>
          <w:p w14:paraId="037CEFA4" w14:textId="77D50D6E" w:rsidR="003F6148" w:rsidRPr="002B3088" w:rsidRDefault="003F6148" w:rsidP="002B3088">
            <w:r w:rsidRPr="002B3088">
              <w:t>When the user selects to add</w:t>
            </w:r>
            <w:r w:rsidR="00DE4CFC" w:rsidRPr="002B3088">
              <w:t xml:space="preserve"> a</w:t>
            </w:r>
            <w:r w:rsidRPr="002B3088">
              <w:t xml:space="preserve"> new pre-defined vaccine batch</w:t>
            </w:r>
          </w:p>
          <w:p w14:paraId="6B02254A" w14:textId="50D78767" w:rsidR="003F6148" w:rsidRPr="002B3088" w:rsidRDefault="003F6148" w:rsidP="002B3088">
            <w:r w:rsidRPr="002B3088">
              <w:t>A</w:t>
            </w:r>
            <w:r w:rsidR="00DE4CFC" w:rsidRPr="002B3088">
              <w:t>ND</w:t>
            </w:r>
            <w:r w:rsidRPr="002B3088">
              <w:t xml:space="preserve"> the user scans a GS1 2D matrix barcode,</w:t>
            </w:r>
          </w:p>
          <w:p w14:paraId="619BB0F2" w14:textId="3FB1C39F" w:rsidR="003F6148" w:rsidRPr="00FD04B4" w:rsidRDefault="003F6148" w:rsidP="002B3088">
            <w:pPr>
              <w:rPr>
                <w:rFonts w:asciiTheme="minorHAnsi" w:hAnsiTheme="minorHAnsi" w:cstheme="minorHAnsi"/>
                <w:szCs w:val="22"/>
              </w:rPr>
            </w:pPr>
            <w:r w:rsidRPr="002B3088">
              <w:t>Then the vaccine information is automatically populated</w:t>
            </w:r>
          </w:p>
        </w:tc>
      </w:tr>
      <w:tr w:rsidR="003F6148" w14:paraId="404EFD88" w14:textId="77777777" w:rsidTr="004F11C1">
        <w:tc>
          <w:tcPr>
            <w:tcW w:w="1271" w:type="dxa"/>
            <w:vMerge/>
          </w:tcPr>
          <w:p w14:paraId="5049AB12" w14:textId="77777777" w:rsidR="003F6148" w:rsidRPr="005F01B1" w:rsidRDefault="003F6148" w:rsidP="004F11C1">
            <w:pPr>
              <w:rPr>
                <w:rFonts w:asciiTheme="minorHAnsi" w:hAnsiTheme="minorHAnsi" w:cstheme="minorHAnsi"/>
                <w:szCs w:val="22"/>
              </w:rPr>
            </w:pPr>
          </w:p>
        </w:tc>
        <w:tc>
          <w:tcPr>
            <w:tcW w:w="8583" w:type="dxa"/>
          </w:tcPr>
          <w:p w14:paraId="7078429C" w14:textId="5CBD4BB6" w:rsidR="003F6148" w:rsidRPr="00FD04B4" w:rsidRDefault="003F6148" w:rsidP="003F6148">
            <w:pPr>
              <w:pStyle w:val="Heading4"/>
              <w:rPr>
                <w:rFonts w:asciiTheme="minorHAnsi" w:hAnsiTheme="minorHAnsi" w:cstheme="minorHAnsi"/>
                <w:sz w:val="22"/>
                <w:szCs w:val="22"/>
              </w:rPr>
            </w:pPr>
            <w:r w:rsidRPr="00FD04B4">
              <w:rPr>
                <w:rFonts w:asciiTheme="minorHAnsi" w:hAnsiTheme="minorHAnsi" w:cstheme="minorHAnsi"/>
                <w:sz w:val="22"/>
                <w:szCs w:val="22"/>
              </w:rPr>
              <w:t>Additional Implementation Details</w:t>
            </w:r>
          </w:p>
          <w:p w14:paraId="488C6A24" w14:textId="77777777" w:rsidR="002B3088" w:rsidRDefault="003F6148" w:rsidP="002B3088">
            <w:r w:rsidRPr="002B3088">
              <w:t>Solutions MUST comply with the following when implementing this Epic:</w:t>
            </w:r>
          </w:p>
          <w:p w14:paraId="3534A948" w14:textId="2AA9A0D9" w:rsidR="003F6148" w:rsidRPr="002B3088" w:rsidRDefault="002B3088" w:rsidP="002B3088">
            <w:pPr>
              <w:pStyle w:val="ListParagraph"/>
              <w:numPr>
                <w:ilvl w:val="0"/>
                <w:numId w:val="118"/>
              </w:numPr>
            </w:pPr>
            <w:hyperlink r:id="rId33" w:history="1">
              <w:r w:rsidRPr="002B3088">
                <w:rPr>
                  <w:rStyle w:val="Hyperlink"/>
                  <w:rFonts w:cstheme="minorHAnsi"/>
                  <w:szCs w:val="22"/>
                </w:rPr>
                <w:t>GS1 General</w:t>
              </w:r>
            </w:hyperlink>
            <w:r w:rsidRPr="002B3088">
              <w:rPr>
                <w:rStyle w:val="Hyperlink"/>
                <w:rFonts w:cstheme="minorHAnsi"/>
                <w:szCs w:val="22"/>
              </w:rPr>
              <w:t xml:space="preserve"> </w:t>
            </w:r>
            <w:r w:rsidR="003F6148" w:rsidRPr="002B3088">
              <w:t>specification</w:t>
            </w:r>
          </w:p>
        </w:tc>
      </w:tr>
      <w:tr w:rsidR="003F6148" w14:paraId="7571ED52" w14:textId="77777777" w:rsidTr="004F11C1">
        <w:tc>
          <w:tcPr>
            <w:tcW w:w="1271" w:type="dxa"/>
            <w:vMerge/>
          </w:tcPr>
          <w:p w14:paraId="7A981676" w14:textId="77777777" w:rsidR="003F6148" w:rsidRPr="005F01B1" w:rsidRDefault="003F6148" w:rsidP="004F11C1">
            <w:pPr>
              <w:rPr>
                <w:rFonts w:asciiTheme="minorHAnsi" w:hAnsiTheme="minorHAnsi" w:cstheme="minorHAnsi"/>
                <w:szCs w:val="22"/>
              </w:rPr>
            </w:pPr>
          </w:p>
        </w:tc>
        <w:tc>
          <w:tcPr>
            <w:tcW w:w="8583" w:type="dxa"/>
          </w:tcPr>
          <w:p w14:paraId="41CFCD87" w14:textId="650E7762" w:rsidR="003F6148" w:rsidRPr="00FD04B4" w:rsidRDefault="003F6148" w:rsidP="003F6148">
            <w:pPr>
              <w:pStyle w:val="Heading4"/>
              <w:rPr>
                <w:rFonts w:asciiTheme="minorHAnsi" w:eastAsia="Times New Roman" w:hAnsiTheme="minorHAnsi" w:cstheme="minorHAnsi"/>
                <w:sz w:val="22"/>
                <w:szCs w:val="22"/>
              </w:rPr>
            </w:pPr>
            <w:r w:rsidRPr="00FD04B4">
              <w:rPr>
                <w:rFonts w:asciiTheme="minorHAnsi" w:eastAsia="Times New Roman" w:hAnsiTheme="minorHAnsi" w:cstheme="minorHAnsi"/>
                <w:sz w:val="22"/>
                <w:szCs w:val="22"/>
              </w:rPr>
              <w:t>Supporting Information</w:t>
            </w:r>
          </w:p>
          <w:p w14:paraId="37A2A3C7" w14:textId="3DBDB8EB" w:rsidR="003F6148" w:rsidRPr="00FD04B4" w:rsidRDefault="003F6148" w:rsidP="003F6148">
            <w:pPr>
              <w:rPr>
                <w:rFonts w:asciiTheme="minorHAnsi" w:hAnsiTheme="minorHAnsi" w:cstheme="minorHAnsi"/>
                <w:szCs w:val="22"/>
              </w:rPr>
            </w:pPr>
            <w:r w:rsidRPr="00FD04B4">
              <w:rPr>
                <w:rFonts w:asciiTheme="minorHAnsi" w:hAnsiTheme="minorHAnsi" w:cstheme="minorHAnsi"/>
                <w:szCs w:val="22"/>
              </w:rPr>
              <w:t>Fo</w:t>
            </w:r>
            <w:r w:rsidRPr="003F6148">
              <w:t xml:space="preserve">r further information, see </w:t>
            </w:r>
            <w:hyperlink r:id="rId34" w:history="1">
              <w:r w:rsidRPr="00FD04B4">
                <w:rPr>
                  <w:rStyle w:val="Hyperlink"/>
                  <w:rFonts w:cstheme="minorHAnsi"/>
                  <w:szCs w:val="22"/>
                </w:rPr>
                <w:t>GS1 Data Matrix</w:t>
              </w:r>
            </w:hyperlink>
            <w:r w:rsidR="002431AF">
              <w:rPr>
                <w:rStyle w:val="Hyperlink"/>
                <w:rFonts w:cstheme="minorHAnsi"/>
                <w:szCs w:val="22"/>
              </w:rPr>
              <w:t xml:space="preserve"> [15]</w:t>
            </w:r>
          </w:p>
        </w:tc>
      </w:tr>
      <w:bookmarkEnd w:id="57"/>
    </w:tbl>
    <w:p w14:paraId="5D1C8EB3" w14:textId="77777777" w:rsidR="00866B17" w:rsidRDefault="00866B17" w:rsidP="00FB0E05"/>
    <w:p w14:paraId="5B217A2D" w14:textId="77777777" w:rsidR="00F8630F" w:rsidRDefault="00F8630F" w:rsidP="00FB0E05"/>
    <w:p w14:paraId="5AFD3B64" w14:textId="77777777" w:rsidR="0035362D" w:rsidRDefault="0035362D" w:rsidP="00FB0E05"/>
    <w:p w14:paraId="0109ADDA" w14:textId="77777777" w:rsidR="0035362D" w:rsidRDefault="0035362D" w:rsidP="00FB0E05"/>
    <w:p w14:paraId="3C5550C6" w14:textId="77777777" w:rsidR="0035362D" w:rsidRDefault="0035362D" w:rsidP="00FB0E05"/>
    <w:p w14:paraId="53C57F7B" w14:textId="77777777" w:rsidR="0035362D" w:rsidRDefault="0035362D" w:rsidP="00FB0E05"/>
    <w:p w14:paraId="3E034E87" w14:textId="77777777" w:rsidR="00756702" w:rsidRDefault="00756702" w:rsidP="00FB0E05"/>
    <w:p w14:paraId="3B06F959" w14:textId="77777777" w:rsidR="00756702" w:rsidRDefault="00756702" w:rsidP="00FB0E05"/>
    <w:p w14:paraId="70078517" w14:textId="77777777" w:rsidR="0035362D" w:rsidRDefault="0035362D" w:rsidP="00FB0E05"/>
    <w:tbl>
      <w:tblPr>
        <w:tblStyle w:val="TableGrid"/>
        <w:tblW w:w="0" w:type="auto"/>
        <w:tblLook w:val="04A0" w:firstRow="1" w:lastRow="0" w:firstColumn="1" w:lastColumn="0" w:noHBand="0" w:noVBand="1"/>
      </w:tblPr>
      <w:tblGrid>
        <w:gridCol w:w="1271"/>
        <w:gridCol w:w="8583"/>
      </w:tblGrid>
      <w:tr w:rsidR="00F8630F" w14:paraId="19B2EC4E" w14:textId="77777777" w:rsidTr="003905FC">
        <w:tc>
          <w:tcPr>
            <w:tcW w:w="1271" w:type="dxa"/>
          </w:tcPr>
          <w:p w14:paraId="37CFF3A1" w14:textId="50F43ED3" w:rsidR="00F8630F" w:rsidRDefault="00F8630F" w:rsidP="00FB0E05"/>
        </w:tc>
        <w:tc>
          <w:tcPr>
            <w:tcW w:w="8583" w:type="dxa"/>
          </w:tcPr>
          <w:p w14:paraId="3FC23D35" w14:textId="5E937C21" w:rsidR="00F8630F" w:rsidRDefault="00C756A6" w:rsidP="00741530">
            <w:pPr>
              <w:pStyle w:val="Heading4"/>
            </w:pPr>
            <w:r w:rsidRPr="0085013B">
              <w:t>EPIC Priority (MUST)</w:t>
            </w:r>
          </w:p>
        </w:tc>
      </w:tr>
      <w:tr w:rsidR="00B86D79" w14:paraId="3C1151EB" w14:textId="77777777" w:rsidTr="003905FC">
        <w:tc>
          <w:tcPr>
            <w:tcW w:w="1271" w:type="dxa"/>
            <w:vMerge w:val="restart"/>
          </w:tcPr>
          <w:p w14:paraId="238BD4D0" w14:textId="3BA4BE92" w:rsidR="00B86D79" w:rsidRDefault="000762A1" w:rsidP="000762A1">
            <w:pPr>
              <w:pStyle w:val="Heading4"/>
            </w:pPr>
            <w:r w:rsidRPr="00120C02">
              <w:t>VDS00</w:t>
            </w:r>
            <w:r w:rsidR="00120C02" w:rsidRPr="00120C02">
              <w:t>4</w:t>
            </w:r>
          </w:p>
          <w:p w14:paraId="06EF105B" w14:textId="77777777" w:rsidR="000762A1" w:rsidRPr="000762A1" w:rsidRDefault="000762A1" w:rsidP="00C44BAF"/>
        </w:tc>
        <w:tc>
          <w:tcPr>
            <w:tcW w:w="8583" w:type="dxa"/>
          </w:tcPr>
          <w:p w14:paraId="214A2780" w14:textId="3FE17E47" w:rsidR="00B86D79" w:rsidRPr="00FD04B4" w:rsidRDefault="00B86D79" w:rsidP="001723C3">
            <w:pPr>
              <w:pStyle w:val="Heading4"/>
              <w:rPr>
                <w:sz w:val="22"/>
                <w:szCs w:val="22"/>
              </w:rPr>
            </w:pPr>
            <w:r>
              <w:rPr>
                <w:sz w:val="22"/>
                <w:szCs w:val="22"/>
              </w:rPr>
              <w:t xml:space="preserve">Management of decommissioned vaccine products </w:t>
            </w:r>
          </w:p>
          <w:p w14:paraId="1382B907" w14:textId="08C5F063" w:rsidR="00B86D79" w:rsidRDefault="00B86D79" w:rsidP="00FB0E05">
            <w:r>
              <w:t>As a Health or Care Professional</w:t>
            </w:r>
          </w:p>
          <w:p w14:paraId="3E840EF4" w14:textId="40E3B596" w:rsidR="00B86D79" w:rsidRDefault="00B86D79" w:rsidP="00FB0E05">
            <w:r>
              <w:t xml:space="preserve">I want to only be able to select vaccine products that are in use </w:t>
            </w:r>
            <w:r w:rsidR="00FA5CFB">
              <w:t>operationally.</w:t>
            </w:r>
          </w:p>
          <w:p w14:paraId="1C532078" w14:textId="2AFC8E91" w:rsidR="00B86D79" w:rsidRDefault="00B86D79" w:rsidP="00FB0E05">
            <w:r>
              <w:t>So that I am less likely to make a data entry error</w:t>
            </w:r>
          </w:p>
        </w:tc>
      </w:tr>
      <w:tr w:rsidR="00B86D79" w14:paraId="1E262AFC" w14:textId="77777777" w:rsidTr="003905FC">
        <w:tc>
          <w:tcPr>
            <w:tcW w:w="1271" w:type="dxa"/>
            <w:vMerge/>
          </w:tcPr>
          <w:p w14:paraId="00201BD8" w14:textId="77777777" w:rsidR="00B86D79" w:rsidRDefault="00B86D79" w:rsidP="003905FC"/>
        </w:tc>
        <w:tc>
          <w:tcPr>
            <w:tcW w:w="8583" w:type="dxa"/>
          </w:tcPr>
          <w:p w14:paraId="6E4841D3" w14:textId="5FEB1FB5" w:rsidR="00B86D79" w:rsidRPr="00FD04B4" w:rsidRDefault="00B86D79" w:rsidP="003905FC">
            <w:pPr>
              <w:pStyle w:val="Heading4"/>
              <w:rPr>
                <w:sz w:val="22"/>
                <w:szCs w:val="22"/>
              </w:rPr>
            </w:pPr>
            <w:r w:rsidRPr="2A1563A6">
              <w:rPr>
                <w:sz w:val="22"/>
                <w:szCs w:val="22"/>
              </w:rPr>
              <w:t xml:space="preserve">Acceptance criterion </w:t>
            </w:r>
            <w:r>
              <w:rPr>
                <w:sz w:val="22"/>
                <w:szCs w:val="22"/>
              </w:rPr>
              <w:t>1</w:t>
            </w:r>
            <w:r w:rsidRPr="2A1563A6">
              <w:rPr>
                <w:sz w:val="22"/>
                <w:szCs w:val="22"/>
              </w:rPr>
              <w:t>: removal of decommissioned vaccine batches.</w:t>
            </w:r>
          </w:p>
          <w:p w14:paraId="651230EA" w14:textId="3AD373F6" w:rsidR="00B86D79" w:rsidRPr="00FD04B4" w:rsidRDefault="00B86D79" w:rsidP="003905FC">
            <w:pPr>
              <w:rPr>
                <w:szCs w:val="22"/>
              </w:rPr>
            </w:pPr>
            <w:r w:rsidRPr="00FD04B4">
              <w:rPr>
                <w:szCs w:val="22"/>
              </w:rPr>
              <w:t xml:space="preserve">Given </w:t>
            </w:r>
            <w:r>
              <w:rPr>
                <w:szCs w:val="22"/>
              </w:rPr>
              <w:t>a vaccine product has been decommissioned,</w:t>
            </w:r>
          </w:p>
          <w:p w14:paraId="05EB6531" w14:textId="4F804C9B" w:rsidR="00B86D79" w:rsidRPr="00FD04B4" w:rsidRDefault="00B86D79" w:rsidP="003905FC">
            <w:pPr>
              <w:rPr>
                <w:szCs w:val="22"/>
              </w:rPr>
            </w:pPr>
            <w:r w:rsidRPr="00FD04B4">
              <w:rPr>
                <w:szCs w:val="22"/>
              </w:rPr>
              <w:t xml:space="preserve">When </w:t>
            </w:r>
            <w:r>
              <w:rPr>
                <w:szCs w:val="22"/>
              </w:rPr>
              <w:t>the user wants to select a vaccine product</w:t>
            </w:r>
            <w:r w:rsidR="00021017">
              <w:rPr>
                <w:szCs w:val="22"/>
              </w:rPr>
              <w:t xml:space="preserve"> anywhere in the vaccin</w:t>
            </w:r>
            <w:r w:rsidR="003F58DC">
              <w:rPr>
                <w:szCs w:val="22"/>
              </w:rPr>
              <w:t xml:space="preserve">ation </w:t>
            </w:r>
            <w:r w:rsidR="000C6294">
              <w:rPr>
                <w:szCs w:val="22"/>
              </w:rPr>
              <w:t>cap</w:t>
            </w:r>
            <w:r w:rsidR="000762A1">
              <w:rPr>
                <w:szCs w:val="22"/>
              </w:rPr>
              <w:t>ability</w:t>
            </w:r>
          </w:p>
          <w:p w14:paraId="3F53C554" w14:textId="143FBEFD" w:rsidR="00B86D79" w:rsidRDefault="00B86D79" w:rsidP="006C6490">
            <w:pPr>
              <w:rPr>
                <w:szCs w:val="22"/>
              </w:rPr>
            </w:pPr>
            <w:r w:rsidRPr="00FD04B4">
              <w:rPr>
                <w:szCs w:val="22"/>
              </w:rPr>
              <w:t>Then th</w:t>
            </w:r>
            <w:r>
              <w:rPr>
                <w:szCs w:val="22"/>
              </w:rPr>
              <w:t xml:space="preserve">e decommissioned vaccine shall not be available for selection </w:t>
            </w:r>
          </w:p>
          <w:p w14:paraId="6AD8E716" w14:textId="7ACA560A" w:rsidR="00B86D79" w:rsidRDefault="00B86D79" w:rsidP="006C6490">
            <w:r w:rsidRPr="00FD04B4">
              <w:rPr>
                <w:szCs w:val="22"/>
              </w:rPr>
              <w:t xml:space="preserve">AND </w:t>
            </w:r>
            <w:r w:rsidRPr="00FD04B4">
              <w:rPr>
                <w:szCs w:val="22"/>
              </w:rPr>
              <w:br/>
              <w:t>All associated warning messages shall be removed.</w:t>
            </w:r>
          </w:p>
        </w:tc>
      </w:tr>
      <w:tr w:rsidR="00B86D79" w14:paraId="3979B989" w14:textId="77777777" w:rsidTr="003905FC">
        <w:tc>
          <w:tcPr>
            <w:tcW w:w="1271" w:type="dxa"/>
            <w:vMerge/>
          </w:tcPr>
          <w:p w14:paraId="394BCE4E" w14:textId="77777777" w:rsidR="00B86D79" w:rsidRDefault="00B86D79" w:rsidP="003905FC"/>
        </w:tc>
        <w:tc>
          <w:tcPr>
            <w:tcW w:w="8583" w:type="dxa"/>
          </w:tcPr>
          <w:p w14:paraId="4312972C" w14:textId="6D442AEE" w:rsidR="00B86D79" w:rsidRPr="001723C3" w:rsidRDefault="00B86D79" w:rsidP="001723C3">
            <w:pPr>
              <w:pStyle w:val="Heading4"/>
              <w:rPr>
                <w:sz w:val="22"/>
                <w:szCs w:val="22"/>
              </w:rPr>
            </w:pPr>
            <w:r w:rsidRPr="2A1563A6">
              <w:rPr>
                <w:sz w:val="22"/>
                <w:szCs w:val="22"/>
              </w:rPr>
              <w:t xml:space="preserve">Acceptance criterion </w:t>
            </w:r>
            <w:r>
              <w:rPr>
                <w:sz w:val="22"/>
                <w:szCs w:val="22"/>
              </w:rPr>
              <w:t>2</w:t>
            </w:r>
            <w:r w:rsidRPr="2A1563A6">
              <w:rPr>
                <w:sz w:val="22"/>
                <w:szCs w:val="22"/>
              </w:rPr>
              <w:t>: reinstatement of previously decommissioned vaccine batches.</w:t>
            </w:r>
          </w:p>
          <w:p w14:paraId="1CFD24D0" w14:textId="307D9BF0" w:rsidR="00B86D79" w:rsidRPr="00FD04B4" w:rsidRDefault="00B86D79" w:rsidP="002346FD">
            <w:pPr>
              <w:rPr>
                <w:szCs w:val="22"/>
              </w:rPr>
            </w:pPr>
            <w:r w:rsidRPr="00FD04B4">
              <w:rPr>
                <w:szCs w:val="22"/>
              </w:rPr>
              <w:t xml:space="preserve">Given </w:t>
            </w:r>
            <w:r>
              <w:rPr>
                <w:szCs w:val="22"/>
              </w:rPr>
              <w:t xml:space="preserve">a previously decommissioned vaccine product has been reinstated. </w:t>
            </w:r>
          </w:p>
          <w:p w14:paraId="4B47283C" w14:textId="3CD19901" w:rsidR="00B86D79" w:rsidRPr="00FD04B4" w:rsidRDefault="00B86D79" w:rsidP="002346FD">
            <w:r>
              <w:t>When the user wants to select a vaccine product</w:t>
            </w:r>
            <w:r w:rsidR="000C6294">
              <w:t xml:space="preserve"> </w:t>
            </w:r>
            <w:r w:rsidR="792C21A3">
              <w:t xml:space="preserve">anywhere </w:t>
            </w:r>
            <w:r w:rsidR="000C6294">
              <w:t xml:space="preserve">in the vaccination </w:t>
            </w:r>
            <w:r w:rsidR="000762A1">
              <w:t>capability</w:t>
            </w:r>
          </w:p>
          <w:p w14:paraId="0064CD30" w14:textId="3A0C0100" w:rsidR="00B86D79" w:rsidRDefault="00B86D79" w:rsidP="002346FD">
            <w:r>
              <w:t xml:space="preserve">Then the reinstated vaccine shall be available for selection </w:t>
            </w:r>
          </w:p>
          <w:p w14:paraId="2C364820" w14:textId="1BF35751" w:rsidR="00B86D79" w:rsidRPr="0011041E" w:rsidRDefault="00B86D79" w:rsidP="003905FC">
            <w:pPr>
              <w:rPr>
                <w:szCs w:val="22"/>
              </w:rPr>
            </w:pPr>
            <w:r w:rsidRPr="00FD04B4">
              <w:rPr>
                <w:szCs w:val="22"/>
              </w:rPr>
              <w:t xml:space="preserve">AND </w:t>
            </w:r>
            <w:r w:rsidRPr="00FD04B4">
              <w:rPr>
                <w:szCs w:val="22"/>
              </w:rPr>
              <w:br/>
              <w:t>All associated warning messages shall be</w:t>
            </w:r>
            <w:r>
              <w:rPr>
                <w:szCs w:val="22"/>
              </w:rPr>
              <w:t xml:space="preserve"> available</w:t>
            </w:r>
          </w:p>
        </w:tc>
      </w:tr>
      <w:tr w:rsidR="00484ED7" w14:paraId="139DC53E" w14:textId="77777777" w:rsidTr="003905FC">
        <w:tc>
          <w:tcPr>
            <w:tcW w:w="1271" w:type="dxa"/>
            <w:vMerge/>
          </w:tcPr>
          <w:p w14:paraId="3AD7D5BE" w14:textId="77777777" w:rsidR="00484ED7" w:rsidRDefault="00484ED7" w:rsidP="003905FC"/>
        </w:tc>
        <w:tc>
          <w:tcPr>
            <w:tcW w:w="8583" w:type="dxa"/>
          </w:tcPr>
          <w:p w14:paraId="5D3E6573" w14:textId="77FD69F3" w:rsidR="00484ED7" w:rsidRPr="00FD04B4" w:rsidRDefault="00484ED7" w:rsidP="00484ED7">
            <w:pPr>
              <w:pStyle w:val="Heading4"/>
              <w:rPr>
                <w:sz w:val="22"/>
                <w:szCs w:val="22"/>
              </w:rPr>
            </w:pPr>
            <w:r w:rsidRPr="2A1563A6">
              <w:rPr>
                <w:sz w:val="22"/>
                <w:szCs w:val="22"/>
              </w:rPr>
              <w:t xml:space="preserve">Acceptance criterion </w:t>
            </w:r>
            <w:r w:rsidR="00695B00">
              <w:rPr>
                <w:sz w:val="22"/>
                <w:szCs w:val="22"/>
              </w:rPr>
              <w:t>3</w:t>
            </w:r>
            <w:r w:rsidRPr="2A1563A6">
              <w:rPr>
                <w:sz w:val="22"/>
                <w:szCs w:val="22"/>
              </w:rPr>
              <w:t xml:space="preserve">: </w:t>
            </w:r>
            <w:r>
              <w:rPr>
                <w:sz w:val="22"/>
                <w:szCs w:val="22"/>
              </w:rPr>
              <w:t>editing</w:t>
            </w:r>
            <w:r w:rsidR="00EA69F4">
              <w:rPr>
                <w:sz w:val="22"/>
                <w:szCs w:val="22"/>
              </w:rPr>
              <w:t xml:space="preserve"> historical records</w:t>
            </w:r>
            <w:r w:rsidRPr="2A1563A6">
              <w:rPr>
                <w:sz w:val="22"/>
                <w:szCs w:val="22"/>
              </w:rPr>
              <w:t xml:space="preserve"> of decommissioned vaccine</w:t>
            </w:r>
            <w:r w:rsidR="00EA69F4">
              <w:rPr>
                <w:sz w:val="22"/>
                <w:szCs w:val="22"/>
              </w:rPr>
              <w:t>s</w:t>
            </w:r>
            <w:r w:rsidRPr="2A1563A6">
              <w:rPr>
                <w:sz w:val="22"/>
                <w:szCs w:val="22"/>
              </w:rPr>
              <w:t>.</w:t>
            </w:r>
          </w:p>
          <w:p w14:paraId="3DC6D7ED" w14:textId="643B35A7" w:rsidR="00484ED7" w:rsidRPr="00FD04B4" w:rsidRDefault="00484ED7" w:rsidP="00484ED7">
            <w:pPr>
              <w:rPr>
                <w:szCs w:val="22"/>
              </w:rPr>
            </w:pPr>
            <w:r w:rsidRPr="00FD04B4">
              <w:rPr>
                <w:szCs w:val="22"/>
              </w:rPr>
              <w:t xml:space="preserve">Given </w:t>
            </w:r>
            <w:r>
              <w:rPr>
                <w:szCs w:val="22"/>
              </w:rPr>
              <w:t>a vaccine product has been decommissioned,</w:t>
            </w:r>
          </w:p>
          <w:p w14:paraId="10566F33" w14:textId="278C2001" w:rsidR="00484ED7" w:rsidRPr="00FD04B4" w:rsidRDefault="00484ED7" w:rsidP="00484ED7">
            <w:pPr>
              <w:rPr>
                <w:szCs w:val="22"/>
              </w:rPr>
            </w:pPr>
            <w:r w:rsidRPr="00FD04B4">
              <w:rPr>
                <w:szCs w:val="22"/>
              </w:rPr>
              <w:t xml:space="preserve">When </w:t>
            </w:r>
            <w:r>
              <w:rPr>
                <w:szCs w:val="22"/>
              </w:rPr>
              <w:t>the user wants to</w:t>
            </w:r>
            <w:r w:rsidR="00EA69F4">
              <w:rPr>
                <w:szCs w:val="22"/>
              </w:rPr>
              <w:t xml:space="preserve"> edit a </w:t>
            </w:r>
            <w:r w:rsidR="00695B00">
              <w:rPr>
                <w:szCs w:val="22"/>
              </w:rPr>
              <w:t>historical vaccine record that contains a decommissioned vaccine</w:t>
            </w:r>
            <w:r>
              <w:rPr>
                <w:szCs w:val="22"/>
              </w:rPr>
              <w:t xml:space="preserve"> </w:t>
            </w:r>
          </w:p>
          <w:p w14:paraId="052FBE22" w14:textId="477B7E5F" w:rsidR="00484ED7" w:rsidRPr="2A1563A6" w:rsidRDefault="00484ED7" w:rsidP="00695B00">
            <w:pPr>
              <w:rPr>
                <w:szCs w:val="22"/>
              </w:rPr>
            </w:pPr>
            <w:r w:rsidRPr="00FD04B4">
              <w:rPr>
                <w:szCs w:val="22"/>
              </w:rPr>
              <w:t>Then th</w:t>
            </w:r>
            <w:r>
              <w:rPr>
                <w:szCs w:val="22"/>
              </w:rPr>
              <w:t xml:space="preserve">e </w:t>
            </w:r>
            <w:r w:rsidR="00695B00">
              <w:rPr>
                <w:szCs w:val="22"/>
              </w:rPr>
              <w:t>user shall be able to edit this</w:t>
            </w:r>
            <w:r w:rsidR="00A20ECF">
              <w:rPr>
                <w:szCs w:val="22"/>
              </w:rPr>
              <w:t xml:space="preserve">, they </w:t>
            </w:r>
            <w:r w:rsidR="00E63F68">
              <w:rPr>
                <w:szCs w:val="22"/>
              </w:rPr>
              <w:t xml:space="preserve">shall not be able </w:t>
            </w:r>
            <w:r w:rsidR="005C16CA">
              <w:rPr>
                <w:szCs w:val="22"/>
              </w:rPr>
              <w:t>selected a different decommissioned vaccine product.</w:t>
            </w:r>
          </w:p>
        </w:tc>
      </w:tr>
      <w:tr w:rsidR="00B86D79" w14:paraId="198E6499" w14:textId="77777777" w:rsidTr="003905FC">
        <w:tc>
          <w:tcPr>
            <w:tcW w:w="1271" w:type="dxa"/>
            <w:vMerge/>
          </w:tcPr>
          <w:p w14:paraId="1E5562EC" w14:textId="77777777" w:rsidR="00B86D79" w:rsidRDefault="00B86D79" w:rsidP="003905FC"/>
        </w:tc>
        <w:tc>
          <w:tcPr>
            <w:tcW w:w="8583" w:type="dxa"/>
          </w:tcPr>
          <w:p w14:paraId="696BFE83" w14:textId="77777777" w:rsidR="00932AF2" w:rsidRPr="00FD04B4" w:rsidRDefault="00932AF2" w:rsidP="00932AF2">
            <w:pPr>
              <w:pStyle w:val="Heading4"/>
              <w:rPr>
                <w:rFonts w:asciiTheme="minorHAnsi" w:hAnsiTheme="minorHAnsi" w:cstheme="minorHAnsi"/>
                <w:sz w:val="22"/>
                <w:szCs w:val="22"/>
              </w:rPr>
            </w:pPr>
            <w:r w:rsidRPr="00FD04B4">
              <w:rPr>
                <w:rFonts w:asciiTheme="minorHAnsi" w:hAnsiTheme="minorHAnsi" w:cstheme="minorHAnsi"/>
                <w:sz w:val="22"/>
                <w:szCs w:val="22"/>
              </w:rPr>
              <w:t>Additional Implementation Details</w:t>
            </w:r>
          </w:p>
          <w:p w14:paraId="2F3A7B91" w14:textId="0CDC071F" w:rsidR="00390D1F" w:rsidRDefault="00047388" w:rsidP="00932AF2">
            <w:r>
              <w:t xml:space="preserve">Available vaccines </w:t>
            </w:r>
            <w:r w:rsidR="00714AA4">
              <w:t>sh</w:t>
            </w:r>
            <w:r w:rsidR="00021017">
              <w:t>all</w:t>
            </w:r>
            <w:r w:rsidR="00714AA4">
              <w:t xml:space="preserve"> be based off </w:t>
            </w:r>
            <w:r w:rsidR="00021017">
              <w:t>NHS England</w:t>
            </w:r>
            <w:r w:rsidR="0037776F">
              <w:t xml:space="preserve"> and </w:t>
            </w:r>
            <w:hyperlink r:id="rId35" w:history="1">
              <w:r w:rsidR="0037776F" w:rsidRPr="00D441F1">
                <w:rPr>
                  <w:rStyle w:val="Hyperlink"/>
                  <w:rFonts w:ascii="Arial" w:hAnsi="Arial"/>
                </w:rPr>
                <w:t>Green Book</w:t>
              </w:r>
            </w:hyperlink>
            <w:r w:rsidR="00021017">
              <w:t xml:space="preserve"> guidance</w:t>
            </w:r>
            <w:r w:rsidR="000762A1">
              <w:t>.</w:t>
            </w:r>
            <w:r w:rsidR="0037776F">
              <w:t xml:space="preserve"> [12]</w:t>
            </w:r>
          </w:p>
          <w:p w14:paraId="7C364266" w14:textId="77777777" w:rsidR="00695B00" w:rsidRDefault="00695B00" w:rsidP="00932AF2"/>
          <w:p w14:paraId="4CC0BFE4" w14:textId="14B130CA" w:rsidR="004C1C39" w:rsidRPr="00932AF2" w:rsidRDefault="00484ED7" w:rsidP="00932AF2">
            <w:r>
              <w:t>Decommissioning</w:t>
            </w:r>
            <w:r w:rsidR="004C1C39">
              <w:t xml:space="preserve"> a vaccine product shall </w:t>
            </w:r>
            <w:r>
              <w:t>not affect historical vaccine records.</w:t>
            </w:r>
          </w:p>
        </w:tc>
      </w:tr>
    </w:tbl>
    <w:p w14:paraId="6B18DC7F" w14:textId="5C91DD57" w:rsidR="00C73DC2" w:rsidRDefault="00C73DC2">
      <w:pPr>
        <w:spacing w:after="0"/>
        <w:textboxTightWrap w:val="none"/>
        <w:rPr>
          <w:rFonts w:eastAsia="MS Mincho"/>
          <w:b/>
          <w:color w:val="005EB8" w:themeColor="accent1"/>
          <w:spacing w:val="-6"/>
          <w:kern w:val="28"/>
          <w:sz w:val="32"/>
          <w:szCs w:val="32"/>
          <w14:ligatures w14:val="standardContextual"/>
        </w:rPr>
      </w:pPr>
      <w:bookmarkStart w:id="58" w:name="_Toc70082706"/>
    </w:p>
    <w:p w14:paraId="1DD2A5B3" w14:textId="77777777" w:rsidR="0035362D" w:rsidRDefault="0035362D">
      <w:pPr>
        <w:spacing w:after="0"/>
        <w:textboxTightWrap w:val="none"/>
        <w:rPr>
          <w:rFonts w:eastAsia="MS Mincho"/>
          <w:b/>
          <w:color w:val="005EB8" w:themeColor="accent1"/>
          <w:spacing w:val="-6"/>
          <w:kern w:val="28"/>
          <w:sz w:val="32"/>
          <w:szCs w:val="32"/>
          <w14:ligatures w14:val="standardContextual"/>
        </w:rPr>
      </w:pPr>
    </w:p>
    <w:p w14:paraId="6337B7A2" w14:textId="77777777" w:rsidR="0035362D" w:rsidRDefault="0035362D">
      <w:pPr>
        <w:spacing w:after="0"/>
        <w:textboxTightWrap w:val="none"/>
        <w:rPr>
          <w:rFonts w:eastAsia="MS Mincho"/>
          <w:b/>
          <w:color w:val="005EB8" w:themeColor="accent1"/>
          <w:spacing w:val="-6"/>
          <w:kern w:val="28"/>
          <w:sz w:val="32"/>
          <w:szCs w:val="32"/>
          <w14:ligatures w14:val="standardContextual"/>
        </w:rPr>
      </w:pPr>
    </w:p>
    <w:p w14:paraId="5672B5E3" w14:textId="77777777" w:rsidR="0035362D" w:rsidRDefault="0035362D">
      <w:pPr>
        <w:spacing w:after="0"/>
        <w:textboxTightWrap w:val="none"/>
        <w:rPr>
          <w:rFonts w:eastAsia="MS Mincho"/>
          <w:b/>
          <w:color w:val="005EB8" w:themeColor="accent1"/>
          <w:spacing w:val="-6"/>
          <w:kern w:val="28"/>
          <w:sz w:val="32"/>
          <w:szCs w:val="32"/>
          <w14:ligatures w14:val="standardContextual"/>
        </w:rPr>
      </w:pPr>
    </w:p>
    <w:p w14:paraId="374786CB" w14:textId="77777777" w:rsidR="0035362D" w:rsidRDefault="0035362D">
      <w:pPr>
        <w:spacing w:after="0"/>
        <w:textboxTightWrap w:val="none"/>
        <w:rPr>
          <w:rFonts w:eastAsia="MS Mincho"/>
          <w:b/>
          <w:color w:val="005EB8" w:themeColor="accent1"/>
          <w:spacing w:val="-6"/>
          <w:kern w:val="28"/>
          <w:sz w:val="32"/>
          <w:szCs w:val="32"/>
          <w14:ligatures w14:val="standardContextual"/>
        </w:rPr>
      </w:pPr>
    </w:p>
    <w:p w14:paraId="05D0EE5F" w14:textId="77777777" w:rsidR="0035362D" w:rsidRDefault="0035362D">
      <w:pPr>
        <w:spacing w:after="0"/>
        <w:textboxTightWrap w:val="none"/>
        <w:rPr>
          <w:rFonts w:eastAsia="MS Mincho"/>
          <w:b/>
          <w:color w:val="005EB8" w:themeColor="accent1"/>
          <w:spacing w:val="-6"/>
          <w:kern w:val="28"/>
          <w:sz w:val="32"/>
          <w:szCs w:val="32"/>
          <w14:ligatures w14:val="standardContextual"/>
        </w:rPr>
      </w:pPr>
    </w:p>
    <w:p w14:paraId="52B53D56" w14:textId="77777777" w:rsidR="0035362D" w:rsidRDefault="0035362D">
      <w:pPr>
        <w:spacing w:after="0"/>
        <w:textboxTightWrap w:val="none"/>
        <w:rPr>
          <w:rFonts w:eastAsia="MS Mincho"/>
          <w:b/>
          <w:color w:val="005EB8" w:themeColor="accent1"/>
          <w:spacing w:val="-6"/>
          <w:kern w:val="28"/>
          <w:sz w:val="32"/>
          <w:szCs w:val="32"/>
          <w14:ligatures w14:val="standardContextual"/>
        </w:rPr>
      </w:pPr>
    </w:p>
    <w:p w14:paraId="5A7FC179" w14:textId="77777777" w:rsidR="0035362D" w:rsidRDefault="0035362D">
      <w:pPr>
        <w:spacing w:after="0"/>
        <w:textboxTightWrap w:val="none"/>
        <w:rPr>
          <w:rFonts w:eastAsia="MS Mincho"/>
          <w:b/>
          <w:color w:val="005EB8" w:themeColor="accent1"/>
          <w:spacing w:val="-6"/>
          <w:kern w:val="28"/>
          <w:sz w:val="32"/>
          <w:szCs w:val="32"/>
          <w14:ligatures w14:val="standardContextual"/>
        </w:rPr>
      </w:pPr>
    </w:p>
    <w:p w14:paraId="7F38947C" w14:textId="4F4D7F48" w:rsidR="00FB0E05" w:rsidRDefault="00FB0E05" w:rsidP="00C44BAF">
      <w:pPr>
        <w:pStyle w:val="Heading2"/>
      </w:pPr>
      <w:bookmarkStart w:id="59" w:name="_Toc169074714"/>
      <w:r>
        <w:lastRenderedPageBreak/>
        <w:t>Identification and person record creation</w:t>
      </w:r>
      <w:bookmarkEnd w:id="58"/>
      <w:bookmarkEnd w:id="59"/>
    </w:p>
    <w:tbl>
      <w:tblPr>
        <w:tblStyle w:val="TableGrid"/>
        <w:tblW w:w="0" w:type="auto"/>
        <w:tblLook w:val="04A0" w:firstRow="1" w:lastRow="0" w:firstColumn="1" w:lastColumn="0" w:noHBand="0" w:noVBand="1"/>
      </w:tblPr>
      <w:tblGrid>
        <w:gridCol w:w="1223"/>
        <w:gridCol w:w="8631"/>
      </w:tblGrid>
      <w:tr w:rsidR="00DB2060" w14:paraId="4F04C5DC" w14:textId="77777777" w:rsidTr="2A1563A6">
        <w:tc>
          <w:tcPr>
            <w:tcW w:w="1129" w:type="dxa"/>
          </w:tcPr>
          <w:p w14:paraId="4595D2F7" w14:textId="22E459DE" w:rsidR="00DB2060" w:rsidRDefault="00DB2060" w:rsidP="00DB2060"/>
        </w:tc>
        <w:tc>
          <w:tcPr>
            <w:tcW w:w="8725" w:type="dxa"/>
          </w:tcPr>
          <w:p w14:paraId="1FCB22DA" w14:textId="3F795688" w:rsidR="00DB2060" w:rsidRPr="00E010B6" w:rsidRDefault="00C756A6" w:rsidP="00D8139F">
            <w:pPr>
              <w:pStyle w:val="Heading4"/>
            </w:pPr>
            <w:r w:rsidRPr="0085013B">
              <w:t>EPIC Priority (MUST)</w:t>
            </w:r>
          </w:p>
        </w:tc>
      </w:tr>
      <w:tr w:rsidR="00CD0513" w14:paraId="1BC65AA6" w14:textId="77777777" w:rsidTr="2A1563A6">
        <w:tc>
          <w:tcPr>
            <w:tcW w:w="1129" w:type="dxa"/>
            <w:vMerge w:val="restart"/>
          </w:tcPr>
          <w:p w14:paraId="59ADD498" w14:textId="39D04399" w:rsidR="002E47C1" w:rsidRPr="002E47C1" w:rsidRDefault="002E47C1" w:rsidP="002E47C1">
            <w:pPr>
              <w:pStyle w:val="Heading4"/>
              <w:rPr>
                <w:rFonts w:asciiTheme="minorHAnsi" w:hAnsiTheme="minorHAnsi" w:cstheme="minorHAnsi"/>
              </w:rPr>
            </w:pPr>
            <w:r w:rsidRPr="00FD04B4">
              <w:t>VDS00</w:t>
            </w:r>
            <w:r w:rsidR="00120C02">
              <w:t>5</w:t>
            </w:r>
          </w:p>
          <w:p w14:paraId="05275966" w14:textId="354A66B0" w:rsidR="00CD0513" w:rsidRDefault="00CD0513" w:rsidP="00DB2060"/>
        </w:tc>
        <w:tc>
          <w:tcPr>
            <w:tcW w:w="8725" w:type="dxa"/>
          </w:tcPr>
          <w:p w14:paraId="330145E7" w14:textId="23053E94" w:rsidR="00CD0513" w:rsidRPr="00D8139F" w:rsidRDefault="00CD0513" w:rsidP="00D8139F">
            <w:pPr>
              <w:pStyle w:val="Heading4"/>
              <w:rPr>
                <w:sz w:val="22"/>
                <w:szCs w:val="22"/>
              </w:rPr>
            </w:pPr>
            <w:r w:rsidRPr="00D8139F">
              <w:rPr>
                <w:sz w:val="22"/>
                <w:szCs w:val="22"/>
              </w:rPr>
              <w:t xml:space="preserve">Verify Patient demographic information using Personal Demographics Service (PDS) </w:t>
            </w:r>
          </w:p>
          <w:p w14:paraId="52E3781F" w14:textId="77777777" w:rsidR="00CD0513" w:rsidRPr="002B3088" w:rsidRDefault="00CD0513" w:rsidP="002B3088">
            <w:r w:rsidRPr="002B3088">
              <w:t xml:space="preserve">As a Health or Care Professional </w:t>
            </w:r>
          </w:p>
          <w:p w14:paraId="7B8428DB" w14:textId="77777777" w:rsidR="00CD0513" w:rsidRPr="002B3088" w:rsidRDefault="00CD0513" w:rsidP="002B3088">
            <w:r w:rsidRPr="002B3088">
              <w:t xml:space="preserve">I want to verify I have the correct patient information, </w:t>
            </w:r>
          </w:p>
          <w:p w14:paraId="519D54AD" w14:textId="4AB34AC9" w:rsidR="00CD0513" w:rsidRPr="00CD0513" w:rsidRDefault="7353753D" w:rsidP="51DF45E3">
            <w:pPr>
              <w:rPr>
                <w:rFonts w:asciiTheme="majorHAnsi" w:hAnsiTheme="majorHAnsi" w:cstheme="majorBidi"/>
                <w:color w:val="auto"/>
                <w:lang w:eastAsia="en-GB"/>
              </w:rPr>
            </w:pPr>
            <w:r>
              <w:t>So that I can capture structured vaccination event information against the correct patient record</w:t>
            </w:r>
          </w:p>
        </w:tc>
      </w:tr>
      <w:tr w:rsidR="00CD0513" w14:paraId="14F95E8C" w14:textId="77777777" w:rsidTr="2A1563A6">
        <w:tc>
          <w:tcPr>
            <w:tcW w:w="1129" w:type="dxa"/>
            <w:vMerge/>
          </w:tcPr>
          <w:p w14:paraId="6A0065C2" w14:textId="77777777" w:rsidR="00CD0513" w:rsidRDefault="00CD0513" w:rsidP="00DB2060"/>
        </w:tc>
        <w:tc>
          <w:tcPr>
            <w:tcW w:w="8725" w:type="dxa"/>
          </w:tcPr>
          <w:p w14:paraId="2F64D2B6" w14:textId="77777777" w:rsidR="00CD0513" w:rsidRPr="00D8139F" w:rsidRDefault="00CD0513" w:rsidP="00CD0513">
            <w:pPr>
              <w:pStyle w:val="Heading4"/>
              <w:rPr>
                <w:sz w:val="22"/>
                <w:szCs w:val="22"/>
              </w:rPr>
            </w:pPr>
            <w:r w:rsidRPr="00D8139F">
              <w:rPr>
                <w:sz w:val="22"/>
                <w:szCs w:val="22"/>
              </w:rPr>
              <w:t>Acceptance criterion 1: verify Patient demographic information using Personal Demographics Service (PDS)</w:t>
            </w:r>
          </w:p>
          <w:p w14:paraId="49F45CD8" w14:textId="77777777" w:rsidR="00CD0513" w:rsidRPr="002B3088" w:rsidRDefault="00CD0513" w:rsidP="002B3088">
            <w:r w:rsidRPr="002B3088">
              <w:t>Given the user is permitted to verify patient information.</w:t>
            </w:r>
          </w:p>
          <w:p w14:paraId="3E9AA44F" w14:textId="77777777" w:rsidR="00CD0513" w:rsidRPr="002B3088" w:rsidRDefault="2E8BF4C6" w:rsidP="002B3088">
            <w:r>
              <w:t>When the user selects to verify patient demographic information using the Personal Demographics Service (PDS)</w:t>
            </w:r>
          </w:p>
          <w:p w14:paraId="4D9E3C5F" w14:textId="77777777" w:rsidR="00CD0513" w:rsidRPr="002B3088" w:rsidRDefault="00CD0513" w:rsidP="002B3088">
            <w:r w:rsidRPr="002B3088">
              <w:t>AND a match for the patient is found on the Personal Demographics Service (PDS)</w:t>
            </w:r>
          </w:p>
          <w:p w14:paraId="2C4CAF9A" w14:textId="49895F68" w:rsidR="00CD0513" w:rsidRPr="00CD0513" w:rsidRDefault="00CD0513" w:rsidP="002B3088">
            <w:pPr>
              <w:rPr>
                <w:rFonts w:asciiTheme="majorHAnsi" w:hAnsiTheme="majorHAnsi" w:cstheme="majorHAnsi"/>
                <w:szCs w:val="22"/>
              </w:rPr>
            </w:pPr>
            <w:r w:rsidRPr="002B3088">
              <w:t>Then the patient demographic information shall be verified</w:t>
            </w:r>
          </w:p>
        </w:tc>
      </w:tr>
      <w:tr w:rsidR="00CD0513" w14:paraId="225EE015" w14:textId="77777777" w:rsidTr="2A1563A6">
        <w:tc>
          <w:tcPr>
            <w:tcW w:w="1129" w:type="dxa"/>
            <w:vMerge/>
          </w:tcPr>
          <w:p w14:paraId="6DCEE209" w14:textId="77777777" w:rsidR="00CD0513" w:rsidRDefault="00CD0513" w:rsidP="00DB2060"/>
        </w:tc>
        <w:tc>
          <w:tcPr>
            <w:tcW w:w="8725" w:type="dxa"/>
          </w:tcPr>
          <w:p w14:paraId="48CED19F" w14:textId="77777777" w:rsidR="00CD0513" w:rsidRPr="00D8139F" w:rsidRDefault="00CD0513" w:rsidP="00CD0513">
            <w:pPr>
              <w:pStyle w:val="Heading4"/>
              <w:rPr>
                <w:sz w:val="22"/>
                <w:szCs w:val="22"/>
              </w:rPr>
            </w:pPr>
            <w:r w:rsidRPr="00D8139F">
              <w:rPr>
                <w:sz w:val="22"/>
                <w:szCs w:val="22"/>
              </w:rPr>
              <w:t>Acceptance criterion 2: unable to verify Patient demographic information using Personal Demographics Service (PDS)</w:t>
            </w:r>
          </w:p>
          <w:p w14:paraId="414C8AB7" w14:textId="77777777" w:rsidR="00CD0513" w:rsidRPr="002B3088" w:rsidRDefault="00CD0513" w:rsidP="002B3088">
            <w:r w:rsidRPr="002B3088">
              <w:t>Given the user is permitted to verify patient information.</w:t>
            </w:r>
          </w:p>
          <w:p w14:paraId="30727309" w14:textId="77777777" w:rsidR="00CD0513" w:rsidRPr="002B3088" w:rsidRDefault="00CD0513" w:rsidP="002B3088">
            <w:r w:rsidRPr="002B3088">
              <w:t>When the user selects to verify patient demographic information using the Personal Demographics Service (PDS)</w:t>
            </w:r>
          </w:p>
          <w:p w14:paraId="31B3F0F8" w14:textId="77777777" w:rsidR="00CD0513" w:rsidRPr="002B3088" w:rsidRDefault="00CD0513" w:rsidP="002B3088">
            <w:r w:rsidRPr="002B3088">
              <w:t>AND a match for the patient is NOT found on the Personal Demographics Service (PDS)</w:t>
            </w:r>
          </w:p>
          <w:p w14:paraId="5F30259F" w14:textId="73D4E7F1" w:rsidR="00CD0513" w:rsidRPr="002B3088" w:rsidRDefault="00CD0513" w:rsidP="002B3088">
            <w:r w:rsidRPr="002B3088">
              <w:t>Then the user shall be able to manually enter the patient demographics</w:t>
            </w:r>
            <w:r w:rsidR="004E579F">
              <w:rPr>
                <w:rStyle w:val="CommentReference"/>
              </w:rPr>
              <w:br/>
            </w:r>
            <w:r w:rsidR="004E579F">
              <w:rPr>
                <w:rStyle w:val="CommentReference"/>
              </w:rPr>
              <w:br/>
            </w:r>
            <w:r w:rsidR="004E579F" w:rsidRPr="002B3088">
              <w:t xml:space="preserve">AND </w:t>
            </w:r>
            <w:r w:rsidR="004E579F">
              <w:t>retain the information locally</w:t>
            </w:r>
          </w:p>
          <w:p w14:paraId="55202232" w14:textId="6AEA6D20" w:rsidR="00CD0513" w:rsidRPr="002B3088" w:rsidRDefault="00664561" w:rsidP="002B3088">
            <w:r w:rsidRPr="002B3088">
              <w:t>AND</w:t>
            </w:r>
            <w:r w:rsidR="00CD0513" w:rsidRPr="002B3088">
              <w:t xml:space="preserve"> the following details shall be captured:</w:t>
            </w:r>
          </w:p>
          <w:p w14:paraId="66BE208A" w14:textId="77777777" w:rsidR="00CD0513" w:rsidRPr="001D4CB3" w:rsidRDefault="00CD0513" w:rsidP="001D4CB3">
            <w:pPr>
              <w:pStyle w:val="NormalWeb"/>
              <w:numPr>
                <w:ilvl w:val="0"/>
                <w:numId w:val="110"/>
              </w:numPr>
              <w:rPr>
                <w:rFonts w:asciiTheme="minorHAnsi" w:hAnsiTheme="minorHAnsi" w:cstheme="minorHAnsi"/>
                <w:szCs w:val="22"/>
              </w:rPr>
            </w:pPr>
            <w:r w:rsidRPr="001D4CB3">
              <w:rPr>
                <w:rFonts w:asciiTheme="minorHAnsi" w:hAnsiTheme="minorHAnsi" w:cstheme="minorHAnsi"/>
                <w:szCs w:val="22"/>
              </w:rPr>
              <w:t>First name</w:t>
            </w:r>
          </w:p>
          <w:p w14:paraId="26F32E58" w14:textId="77777777" w:rsidR="00CD0513" w:rsidRPr="001D4CB3" w:rsidRDefault="00CD0513" w:rsidP="001D4CB3">
            <w:pPr>
              <w:pStyle w:val="NormalWeb"/>
              <w:numPr>
                <w:ilvl w:val="0"/>
                <w:numId w:val="110"/>
              </w:numPr>
              <w:rPr>
                <w:rFonts w:asciiTheme="minorHAnsi" w:hAnsiTheme="minorHAnsi" w:cstheme="minorHAnsi"/>
                <w:szCs w:val="22"/>
              </w:rPr>
            </w:pPr>
            <w:r w:rsidRPr="001D4CB3">
              <w:rPr>
                <w:rFonts w:asciiTheme="minorHAnsi" w:hAnsiTheme="minorHAnsi" w:cstheme="minorHAnsi"/>
                <w:szCs w:val="22"/>
              </w:rPr>
              <w:t>Last name</w:t>
            </w:r>
          </w:p>
          <w:p w14:paraId="5A45A223" w14:textId="77777777" w:rsidR="00CD0513" w:rsidRPr="001D4CB3" w:rsidRDefault="00CD0513" w:rsidP="001D4CB3">
            <w:pPr>
              <w:pStyle w:val="NormalWeb"/>
              <w:numPr>
                <w:ilvl w:val="0"/>
                <w:numId w:val="110"/>
              </w:numPr>
              <w:rPr>
                <w:rFonts w:asciiTheme="minorHAnsi" w:hAnsiTheme="minorHAnsi" w:cstheme="minorHAnsi"/>
                <w:szCs w:val="22"/>
              </w:rPr>
            </w:pPr>
            <w:r w:rsidRPr="001D4CB3">
              <w:rPr>
                <w:rFonts w:asciiTheme="minorHAnsi" w:hAnsiTheme="minorHAnsi" w:cstheme="minorHAnsi"/>
                <w:szCs w:val="22"/>
              </w:rPr>
              <w:t>Date of Birth</w:t>
            </w:r>
          </w:p>
          <w:p w14:paraId="3C69ED16" w14:textId="77777777" w:rsidR="00CD0513" w:rsidRPr="001D4CB3" w:rsidRDefault="00CD0513" w:rsidP="001D4CB3">
            <w:pPr>
              <w:pStyle w:val="NormalWeb"/>
              <w:numPr>
                <w:ilvl w:val="0"/>
                <w:numId w:val="110"/>
              </w:numPr>
              <w:rPr>
                <w:rFonts w:asciiTheme="minorHAnsi" w:hAnsiTheme="minorHAnsi" w:cstheme="minorHAnsi"/>
                <w:szCs w:val="22"/>
              </w:rPr>
            </w:pPr>
            <w:r w:rsidRPr="001D4CB3">
              <w:rPr>
                <w:rFonts w:asciiTheme="minorHAnsi" w:hAnsiTheme="minorHAnsi" w:cstheme="minorHAnsi"/>
                <w:szCs w:val="22"/>
              </w:rPr>
              <w:t>Person Gender Code</w:t>
            </w:r>
          </w:p>
          <w:p w14:paraId="34C27067" w14:textId="42D3BECF" w:rsidR="00CD0513" w:rsidRPr="00CD0513" w:rsidRDefault="00CD0513" w:rsidP="001D4CB3">
            <w:pPr>
              <w:pStyle w:val="NormalWeb"/>
              <w:numPr>
                <w:ilvl w:val="0"/>
                <w:numId w:val="110"/>
              </w:numPr>
              <w:rPr>
                <w:szCs w:val="22"/>
              </w:rPr>
            </w:pPr>
            <w:r w:rsidRPr="001D4CB3">
              <w:rPr>
                <w:rFonts w:asciiTheme="minorHAnsi" w:hAnsiTheme="minorHAnsi" w:cstheme="minorHAnsi"/>
                <w:szCs w:val="22"/>
              </w:rPr>
              <w:t>Person Post Code</w:t>
            </w:r>
          </w:p>
        </w:tc>
      </w:tr>
      <w:tr w:rsidR="00CD0513" w14:paraId="5145CEC4" w14:textId="77777777" w:rsidTr="2A1563A6">
        <w:tc>
          <w:tcPr>
            <w:tcW w:w="1129" w:type="dxa"/>
            <w:vMerge/>
          </w:tcPr>
          <w:p w14:paraId="24268113" w14:textId="77777777" w:rsidR="00CD0513" w:rsidRDefault="00CD0513" w:rsidP="00DB2060"/>
        </w:tc>
        <w:tc>
          <w:tcPr>
            <w:tcW w:w="8725" w:type="dxa"/>
          </w:tcPr>
          <w:p w14:paraId="77E60478" w14:textId="3EC68A34" w:rsidR="00CD0513" w:rsidRPr="00D8139F" w:rsidRDefault="51C64497" w:rsidP="23F80CFA">
            <w:pPr>
              <w:pStyle w:val="Heading4"/>
              <w:rPr>
                <w:sz w:val="22"/>
                <w:szCs w:val="22"/>
              </w:rPr>
            </w:pPr>
            <w:r w:rsidRPr="23F80CFA">
              <w:rPr>
                <w:sz w:val="22"/>
                <w:szCs w:val="22"/>
              </w:rPr>
              <w:t>Acceptance criterion 3: Update to patient record</w:t>
            </w:r>
            <w:r w:rsidR="001943FF">
              <w:rPr>
                <w:sz w:val="22"/>
                <w:szCs w:val="22"/>
              </w:rPr>
              <w:t xml:space="preserve"> linked to PDS</w:t>
            </w:r>
            <w:r w:rsidR="00C40AEC">
              <w:rPr>
                <w:sz w:val="22"/>
                <w:szCs w:val="22"/>
              </w:rPr>
              <w:t xml:space="preserve"> with PDS </w:t>
            </w:r>
            <w:r w:rsidR="00FA5CFB">
              <w:rPr>
                <w:sz w:val="22"/>
                <w:szCs w:val="22"/>
              </w:rPr>
              <w:t>sync.</w:t>
            </w:r>
          </w:p>
          <w:p w14:paraId="4AA4316A" w14:textId="3A2E6E0D" w:rsidR="002B3088" w:rsidRDefault="00CD0513" w:rsidP="00CD0513">
            <w:r w:rsidRPr="002B3088">
              <w:t xml:space="preserve">Given the user is permitted to update patient </w:t>
            </w:r>
            <w:r w:rsidR="00FA5CFB" w:rsidRPr="002B3088">
              <w:t>information.</w:t>
            </w:r>
          </w:p>
          <w:p w14:paraId="507D10FC" w14:textId="35025DAA" w:rsidR="00045180" w:rsidRDefault="00045180" w:rsidP="00CD0513">
            <w:r>
              <w:t xml:space="preserve">AND the system </w:t>
            </w:r>
            <w:r w:rsidR="00C57731">
              <w:t xml:space="preserve">is integrated with </w:t>
            </w:r>
            <w:r w:rsidR="00621377">
              <w:t>P</w:t>
            </w:r>
            <w:r w:rsidR="00C57731">
              <w:t>DS to man</w:t>
            </w:r>
            <w:r w:rsidR="00F51EBC">
              <w:t>a</w:t>
            </w:r>
            <w:r w:rsidR="00C57731">
              <w:t>ge updates to records</w:t>
            </w:r>
            <w:r w:rsidR="00F51EBC">
              <w:t>,</w:t>
            </w:r>
          </w:p>
          <w:p w14:paraId="4E466169" w14:textId="0D17E510" w:rsidR="00CD0513" w:rsidRPr="002B3088" w:rsidRDefault="00CD0513" w:rsidP="00CD0513">
            <w:r w:rsidRPr="002B3088">
              <w:t>Wh</w:t>
            </w:r>
            <w:r w:rsidR="001943FF">
              <w:t>ere</w:t>
            </w:r>
            <w:r w:rsidRPr="002B3088">
              <w:t xml:space="preserve"> a record is linked to PDS</w:t>
            </w:r>
            <w:r w:rsidR="00D22280" w:rsidRPr="002B3088">
              <w:t>,</w:t>
            </w:r>
          </w:p>
          <w:p w14:paraId="743285D9" w14:textId="7D13CFAF" w:rsidR="00CD0513" w:rsidRPr="00D8139F" w:rsidRDefault="00CD0513" w:rsidP="002E47C1">
            <w:r w:rsidRPr="00D8139F">
              <w:t xml:space="preserve">Then the user shall only be able to update the patient record via a </w:t>
            </w:r>
            <w:r w:rsidRPr="002B3088">
              <w:t>PDS lookup and synchronisation</w:t>
            </w:r>
          </w:p>
        </w:tc>
      </w:tr>
      <w:tr w:rsidR="00C17BB1" w14:paraId="41785F12" w14:textId="77777777" w:rsidTr="2A1563A6">
        <w:tc>
          <w:tcPr>
            <w:tcW w:w="1129" w:type="dxa"/>
            <w:vMerge/>
          </w:tcPr>
          <w:p w14:paraId="0080B279" w14:textId="77777777" w:rsidR="00C17BB1" w:rsidRDefault="00C17BB1" w:rsidP="00DB2060"/>
        </w:tc>
        <w:tc>
          <w:tcPr>
            <w:tcW w:w="8725" w:type="dxa"/>
          </w:tcPr>
          <w:p w14:paraId="708D86A1" w14:textId="1F5B01B0" w:rsidR="00C17BB1" w:rsidRPr="00D8139F" w:rsidRDefault="00C17BB1" w:rsidP="00C17BB1">
            <w:pPr>
              <w:pStyle w:val="Heading4"/>
              <w:rPr>
                <w:sz w:val="22"/>
                <w:szCs w:val="22"/>
              </w:rPr>
            </w:pPr>
            <w:r w:rsidRPr="23F80CFA">
              <w:rPr>
                <w:sz w:val="22"/>
                <w:szCs w:val="22"/>
              </w:rPr>
              <w:t xml:space="preserve">Acceptance criterion </w:t>
            </w:r>
            <w:r>
              <w:rPr>
                <w:sz w:val="22"/>
                <w:szCs w:val="22"/>
              </w:rPr>
              <w:t>4</w:t>
            </w:r>
            <w:r w:rsidRPr="23F80CFA">
              <w:rPr>
                <w:sz w:val="22"/>
                <w:szCs w:val="22"/>
              </w:rPr>
              <w:t>: Update to patient record</w:t>
            </w:r>
            <w:r>
              <w:rPr>
                <w:sz w:val="22"/>
                <w:szCs w:val="22"/>
              </w:rPr>
              <w:t xml:space="preserve"> linked to PDS</w:t>
            </w:r>
            <w:r w:rsidR="00C40AEC">
              <w:rPr>
                <w:sz w:val="22"/>
                <w:szCs w:val="22"/>
              </w:rPr>
              <w:t xml:space="preserve"> without PDS </w:t>
            </w:r>
            <w:r w:rsidR="00FA5CFB">
              <w:rPr>
                <w:sz w:val="22"/>
                <w:szCs w:val="22"/>
              </w:rPr>
              <w:t>sync.</w:t>
            </w:r>
          </w:p>
          <w:p w14:paraId="0072BDE9" w14:textId="77777777" w:rsidR="00C17BB1" w:rsidRDefault="00C17BB1" w:rsidP="00C17BB1">
            <w:r w:rsidRPr="002B3088">
              <w:t>Given the user is permitted to update patient information</w:t>
            </w:r>
            <w:r>
              <w:t>,</w:t>
            </w:r>
          </w:p>
          <w:p w14:paraId="2F9FBAE3" w14:textId="0B773CC3" w:rsidR="00C57731" w:rsidRDefault="00C57731" w:rsidP="00C17BB1">
            <w:r>
              <w:t xml:space="preserve">AND the system does not have </w:t>
            </w:r>
            <w:r w:rsidR="00F51EBC">
              <w:t>the capability to update PDS records,</w:t>
            </w:r>
          </w:p>
          <w:p w14:paraId="4CEC4B04" w14:textId="77777777" w:rsidR="00C17BB1" w:rsidRPr="002B3088" w:rsidRDefault="00C17BB1" w:rsidP="00C17BB1">
            <w:r w:rsidRPr="002B3088">
              <w:t>Wh</w:t>
            </w:r>
            <w:r>
              <w:t>ere</w:t>
            </w:r>
            <w:r w:rsidRPr="002B3088">
              <w:t xml:space="preserve"> a record is linked to PDS,</w:t>
            </w:r>
          </w:p>
          <w:p w14:paraId="644B8D4B" w14:textId="642C1D91" w:rsidR="00C17BB1" w:rsidRPr="23F80CFA" w:rsidRDefault="00C17BB1" w:rsidP="00F51EBC">
            <w:pPr>
              <w:rPr>
                <w:szCs w:val="22"/>
              </w:rPr>
            </w:pPr>
            <w:r w:rsidRPr="00D8139F">
              <w:lastRenderedPageBreak/>
              <w:t xml:space="preserve">Then the user shall only be able to update the </w:t>
            </w:r>
            <w:r w:rsidR="00F51EBC">
              <w:t xml:space="preserve">local </w:t>
            </w:r>
            <w:r w:rsidRPr="00D8139F">
              <w:t>patient record</w:t>
            </w:r>
            <w:r w:rsidR="00F51EBC">
              <w:t>.</w:t>
            </w:r>
          </w:p>
        </w:tc>
      </w:tr>
      <w:tr w:rsidR="001943FF" w14:paraId="6FB6F773" w14:textId="77777777" w:rsidTr="2A1563A6">
        <w:tc>
          <w:tcPr>
            <w:tcW w:w="1129" w:type="dxa"/>
            <w:vMerge/>
          </w:tcPr>
          <w:p w14:paraId="3D13DD31" w14:textId="77777777" w:rsidR="001943FF" w:rsidRDefault="001943FF" w:rsidP="00DB2060"/>
        </w:tc>
        <w:tc>
          <w:tcPr>
            <w:tcW w:w="8725" w:type="dxa"/>
          </w:tcPr>
          <w:p w14:paraId="0D45A891" w14:textId="382ABDB3" w:rsidR="001943FF" w:rsidRPr="00D8139F" w:rsidRDefault="001943FF" w:rsidP="001943FF">
            <w:pPr>
              <w:pStyle w:val="Heading4"/>
              <w:rPr>
                <w:sz w:val="22"/>
                <w:szCs w:val="22"/>
              </w:rPr>
            </w:pPr>
            <w:r w:rsidRPr="23F80CFA">
              <w:rPr>
                <w:sz w:val="22"/>
                <w:szCs w:val="22"/>
              </w:rPr>
              <w:t xml:space="preserve">Acceptance criterion </w:t>
            </w:r>
            <w:r w:rsidR="00C17BB1">
              <w:rPr>
                <w:sz w:val="22"/>
                <w:szCs w:val="22"/>
              </w:rPr>
              <w:t>5</w:t>
            </w:r>
            <w:r w:rsidRPr="23F80CFA">
              <w:rPr>
                <w:sz w:val="22"/>
                <w:szCs w:val="22"/>
              </w:rPr>
              <w:t>: Update to patient record</w:t>
            </w:r>
            <w:r>
              <w:rPr>
                <w:sz w:val="22"/>
                <w:szCs w:val="22"/>
              </w:rPr>
              <w:t>, local record.</w:t>
            </w:r>
          </w:p>
          <w:p w14:paraId="44607328" w14:textId="77777777" w:rsidR="001943FF" w:rsidRDefault="001943FF" w:rsidP="001943FF">
            <w:r w:rsidRPr="002B3088">
              <w:t>Given the user is permitted to update patient information</w:t>
            </w:r>
            <w:r>
              <w:t>,</w:t>
            </w:r>
          </w:p>
          <w:p w14:paraId="432E9884" w14:textId="3ADD2FEB" w:rsidR="001943FF" w:rsidRPr="002B3088" w:rsidRDefault="001943FF" w:rsidP="001943FF">
            <w:r w:rsidRPr="002B3088">
              <w:t>Wh</w:t>
            </w:r>
            <w:r>
              <w:t>ere</w:t>
            </w:r>
            <w:r w:rsidRPr="002B3088">
              <w:t xml:space="preserve"> a record is </w:t>
            </w:r>
            <w:r>
              <w:t xml:space="preserve">not </w:t>
            </w:r>
            <w:r w:rsidRPr="002B3088">
              <w:t>linked to PDS,</w:t>
            </w:r>
          </w:p>
          <w:p w14:paraId="3E1967FC" w14:textId="7AF68F36" w:rsidR="001943FF" w:rsidRPr="23F80CFA" w:rsidRDefault="001943FF" w:rsidP="001943FF">
            <w:pPr>
              <w:rPr>
                <w:szCs w:val="22"/>
              </w:rPr>
            </w:pPr>
            <w:r w:rsidRPr="00D8139F">
              <w:t xml:space="preserve">Then the user shall </w:t>
            </w:r>
            <w:r>
              <w:t>be able to update the patient record held locally</w:t>
            </w:r>
          </w:p>
        </w:tc>
      </w:tr>
      <w:tr w:rsidR="00CD0513" w14:paraId="0413E8DA" w14:textId="77777777" w:rsidTr="2A1563A6">
        <w:tc>
          <w:tcPr>
            <w:tcW w:w="1129" w:type="dxa"/>
            <w:vMerge/>
          </w:tcPr>
          <w:p w14:paraId="073068A6" w14:textId="77777777" w:rsidR="00CD0513" w:rsidRDefault="00CD0513" w:rsidP="00DB2060"/>
        </w:tc>
        <w:tc>
          <w:tcPr>
            <w:tcW w:w="8725" w:type="dxa"/>
          </w:tcPr>
          <w:p w14:paraId="5AB69A09" w14:textId="43BE9FB7" w:rsidR="00CD0513" w:rsidRPr="00D8139F" w:rsidRDefault="00CD0513" w:rsidP="00CD0513">
            <w:pPr>
              <w:pStyle w:val="Heading4"/>
              <w:rPr>
                <w:sz w:val="22"/>
                <w:szCs w:val="22"/>
              </w:rPr>
            </w:pPr>
            <w:r w:rsidRPr="00D8139F">
              <w:rPr>
                <w:sz w:val="22"/>
                <w:szCs w:val="22"/>
              </w:rPr>
              <w:t>Additional Implementation Details</w:t>
            </w:r>
          </w:p>
          <w:p w14:paraId="2A402F73" w14:textId="77777777" w:rsidR="00CD0513" w:rsidRPr="00D8139F" w:rsidRDefault="00CD0513" w:rsidP="00CD0513">
            <w:pPr>
              <w:rPr>
                <w:szCs w:val="22"/>
              </w:rPr>
            </w:pPr>
            <w:r w:rsidRPr="00D8139F">
              <w:rPr>
                <w:szCs w:val="22"/>
              </w:rPr>
              <w:t>Solutions MUST comply with the following when implementing this Epic:</w:t>
            </w:r>
          </w:p>
          <w:p w14:paraId="672B52C9" w14:textId="057D2F76" w:rsidR="00E471A9" w:rsidRPr="00E471A9" w:rsidRDefault="00E471A9" w:rsidP="002E47C1">
            <w:hyperlink r:id="rId36" w:anchor=":~:text=The%20Personal%20Demographics%20Service%20(PDS,nominated%20pharmacy%20and%20NHS%20number." w:history="1">
              <w:r w:rsidRPr="00B5562F">
                <w:rPr>
                  <w:rStyle w:val="Hyperlink"/>
                  <w:rFonts w:ascii="Arial" w:hAnsi="Arial"/>
                </w:rPr>
                <w:t>Personal Demographics Service (PDS) Standard</w:t>
              </w:r>
            </w:hyperlink>
            <w:r w:rsidR="004C46BD">
              <w:rPr>
                <w:rStyle w:val="Hyperlink"/>
                <w:rFonts w:ascii="Arial" w:hAnsi="Arial"/>
              </w:rPr>
              <w:t xml:space="preserve"> [6]</w:t>
            </w:r>
          </w:p>
        </w:tc>
      </w:tr>
    </w:tbl>
    <w:p w14:paraId="2B72791A" w14:textId="69D57141" w:rsidR="7D94E628" w:rsidRDefault="7D94E628" w:rsidP="7D94E628"/>
    <w:p w14:paraId="671F07C6" w14:textId="77777777" w:rsidR="00E83794" w:rsidRDefault="00E83794" w:rsidP="00B960E3">
      <w:pPr>
        <w:pStyle w:val="Heading2"/>
      </w:pPr>
      <w:bookmarkStart w:id="60" w:name="_Toc169074715"/>
      <w:r w:rsidRPr="00AC4C41">
        <w:t>Vaccination</w:t>
      </w:r>
      <w:r>
        <w:t xml:space="preserve"> History</w:t>
      </w:r>
      <w:bookmarkEnd w:id="60"/>
      <w:r>
        <w:t xml:space="preserve"> </w:t>
      </w:r>
    </w:p>
    <w:tbl>
      <w:tblPr>
        <w:tblStyle w:val="TableGrid"/>
        <w:tblW w:w="0" w:type="auto"/>
        <w:tblLook w:val="04A0" w:firstRow="1" w:lastRow="0" w:firstColumn="1" w:lastColumn="0" w:noHBand="0" w:noVBand="1"/>
      </w:tblPr>
      <w:tblGrid>
        <w:gridCol w:w="1271"/>
        <w:gridCol w:w="8583"/>
      </w:tblGrid>
      <w:tr w:rsidR="00E83794" w14:paraId="25E538C8" w14:textId="77777777" w:rsidTr="00C44BAF">
        <w:tc>
          <w:tcPr>
            <w:tcW w:w="1271" w:type="dxa"/>
          </w:tcPr>
          <w:p w14:paraId="2C7A23CD" w14:textId="434068AF" w:rsidR="00E83794" w:rsidRDefault="00E83794" w:rsidP="004F11C1"/>
        </w:tc>
        <w:tc>
          <w:tcPr>
            <w:tcW w:w="8583" w:type="dxa"/>
          </w:tcPr>
          <w:p w14:paraId="64BC4663" w14:textId="7665DD52" w:rsidR="00E83794" w:rsidRDefault="00C756A6" w:rsidP="00CC7F89">
            <w:pPr>
              <w:pStyle w:val="Heading4"/>
            </w:pPr>
            <w:r w:rsidRPr="0085013B">
              <w:t>EPIC Priority (MUST)</w:t>
            </w:r>
          </w:p>
        </w:tc>
      </w:tr>
      <w:tr w:rsidR="00C716E1" w14:paraId="7EF4EB48" w14:textId="77777777" w:rsidTr="00C44BAF">
        <w:tc>
          <w:tcPr>
            <w:tcW w:w="1271" w:type="dxa"/>
            <w:vMerge w:val="restart"/>
          </w:tcPr>
          <w:p w14:paraId="0190D06E" w14:textId="6685AABA" w:rsidR="00B532B7" w:rsidRPr="00B532B7" w:rsidRDefault="00B532B7" w:rsidP="00B532B7">
            <w:pPr>
              <w:pStyle w:val="Heading4"/>
              <w:rPr>
                <w:rFonts w:asciiTheme="minorHAnsi" w:hAnsiTheme="minorHAnsi" w:cstheme="minorHAnsi"/>
              </w:rPr>
            </w:pPr>
            <w:r w:rsidRPr="00FD04B4">
              <w:t>VDS00</w:t>
            </w:r>
            <w:r w:rsidR="00120C02">
              <w:t>6</w:t>
            </w:r>
          </w:p>
          <w:p w14:paraId="2C4842B3" w14:textId="77777777" w:rsidR="00C716E1" w:rsidRPr="00D27D2F" w:rsidRDefault="00C716E1" w:rsidP="00C44BAF">
            <w:pPr>
              <w:rPr>
                <w:rFonts w:asciiTheme="minorHAnsi" w:hAnsiTheme="minorHAnsi" w:cstheme="minorHAnsi"/>
                <w:szCs w:val="22"/>
              </w:rPr>
            </w:pPr>
          </w:p>
        </w:tc>
        <w:tc>
          <w:tcPr>
            <w:tcW w:w="8583" w:type="dxa"/>
          </w:tcPr>
          <w:p w14:paraId="6B339136" w14:textId="27A6DAF9" w:rsidR="00C716E1" w:rsidRPr="00CC7F89" w:rsidRDefault="00C716E1" w:rsidP="004F11C1">
            <w:pPr>
              <w:pStyle w:val="Heading3"/>
              <w:numPr>
                <w:ilvl w:val="0"/>
                <w:numId w:val="0"/>
              </w:numPr>
              <w:ind w:left="720" w:hanging="720"/>
              <w:rPr>
                <w:rFonts w:asciiTheme="majorHAnsi" w:eastAsia="Times New Roman" w:hAnsiTheme="majorHAnsi" w:cstheme="majorHAnsi"/>
                <w:sz w:val="22"/>
                <w:szCs w:val="22"/>
              </w:rPr>
            </w:pPr>
            <w:bookmarkStart w:id="61" w:name="_Toc169074716"/>
            <w:r w:rsidRPr="00CC7F89">
              <w:rPr>
                <w:rFonts w:asciiTheme="majorHAnsi" w:eastAsia="Times New Roman" w:hAnsiTheme="majorHAnsi" w:cstheme="majorHAnsi"/>
                <w:sz w:val="22"/>
                <w:szCs w:val="22"/>
              </w:rPr>
              <w:t xml:space="preserve">View </w:t>
            </w:r>
            <w:r w:rsidR="00D22280">
              <w:rPr>
                <w:rFonts w:asciiTheme="majorHAnsi" w:eastAsia="Times New Roman" w:hAnsiTheme="majorHAnsi" w:cstheme="majorHAnsi"/>
                <w:sz w:val="22"/>
                <w:szCs w:val="22"/>
              </w:rPr>
              <w:t>p</w:t>
            </w:r>
            <w:r w:rsidRPr="00CC7F89">
              <w:rPr>
                <w:rFonts w:asciiTheme="majorHAnsi" w:eastAsia="Times New Roman" w:hAnsiTheme="majorHAnsi" w:cstheme="majorHAnsi"/>
                <w:sz w:val="22"/>
                <w:szCs w:val="22"/>
              </w:rPr>
              <w:t>atient vaccination history information</w:t>
            </w:r>
            <w:bookmarkEnd w:id="61"/>
          </w:p>
          <w:p w14:paraId="3456A9B2" w14:textId="77777777" w:rsidR="00C716E1" w:rsidRPr="002B3088" w:rsidRDefault="00C716E1" w:rsidP="002B3088">
            <w:r w:rsidRPr="002B3088">
              <w:t>As a Health or Care Professional</w:t>
            </w:r>
          </w:p>
          <w:p w14:paraId="7BB8ECD9" w14:textId="6174C470" w:rsidR="00C716E1" w:rsidRPr="002B3088" w:rsidRDefault="00C716E1" w:rsidP="002B3088">
            <w:r w:rsidRPr="002B3088">
              <w:t xml:space="preserve">I want to view </w:t>
            </w:r>
            <w:r w:rsidR="00D337E4" w:rsidRPr="002B3088">
              <w:t>p</w:t>
            </w:r>
            <w:r w:rsidRPr="002B3088">
              <w:t>atient vaccination history information</w:t>
            </w:r>
            <w:r w:rsidR="00E33833">
              <w:t xml:space="preserve"> held by the Authority</w:t>
            </w:r>
            <w:r w:rsidR="00973F3F">
              <w:t xml:space="preserve"> for the disease type</w:t>
            </w:r>
            <w:r w:rsidR="001C61D1">
              <w:t xml:space="preserve"> being administered</w:t>
            </w:r>
            <w:r w:rsidRPr="002B3088">
              <w:t>,</w:t>
            </w:r>
          </w:p>
          <w:p w14:paraId="10FAC219" w14:textId="7C733194" w:rsidR="00C716E1" w:rsidRPr="00C716E1" w:rsidRDefault="00C716E1" w:rsidP="2A1563A6">
            <w:pPr>
              <w:rPr>
                <w:rFonts w:asciiTheme="majorHAnsi" w:hAnsiTheme="majorHAnsi" w:cstheme="majorBidi"/>
                <w:color w:val="auto"/>
              </w:rPr>
            </w:pPr>
            <w:r w:rsidRPr="002B3088">
              <w:t>So that I ca</w:t>
            </w:r>
            <w:r w:rsidR="00415CCA">
              <w:t>n ensure the appropriate vaccination sch</w:t>
            </w:r>
            <w:r w:rsidR="007E7131">
              <w:t xml:space="preserve">edule is followed </w:t>
            </w:r>
          </w:p>
        </w:tc>
      </w:tr>
      <w:tr w:rsidR="00C716E1" w14:paraId="6DAD80D8" w14:textId="77777777" w:rsidTr="00C44BAF">
        <w:tc>
          <w:tcPr>
            <w:tcW w:w="1271" w:type="dxa"/>
            <w:vMerge/>
          </w:tcPr>
          <w:p w14:paraId="57F86601" w14:textId="77777777" w:rsidR="00C716E1" w:rsidRPr="00D27D2F" w:rsidRDefault="00C716E1" w:rsidP="004F11C1">
            <w:pPr>
              <w:rPr>
                <w:rFonts w:asciiTheme="minorHAnsi" w:hAnsiTheme="minorHAnsi" w:cstheme="minorHAnsi"/>
                <w:color w:val="auto"/>
                <w:szCs w:val="22"/>
              </w:rPr>
            </w:pPr>
          </w:p>
        </w:tc>
        <w:tc>
          <w:tcPr>
            <w:tcW w:w="8583" w:type="dxa"/>
          </w:tcPr>
          <w:p w14:paraId="24B32817" w14:textId="77777777" w:rsidR="00C716E1" w:rsidRPr="00CC7F89" w:rsidRDefault="00C716E1" w:rsidP="00C716E1">
            <w:pPr>
              <w:pStyle w:val="Heading4"/>
              <w:rPr>
                <w:rFonts w:asciiTheme="majorHAnsi" w:eastAsia="Times New Roman" w:hAnsiTheme="majorHAnsi" w:cstheme="majorHAnsi"/>
                <w:sz w:val="22"/>
                <w:szCs w:val="22"/>
              </w:rPr>
            </w:pPr>
            <w:r w:rsidRPr="00CC7F89">
              <w:rPr>
                <w:rFonts w:asciiTheme="majorHAnsi" w:eastAsia="Times New Roman" w:hAnsiTheme="majorHAnsi" w:cstheme="majorHAnsi"/>
                <w:sz w:val="22"/>
                <w:szCs w:val="22"/>
              </w:rPr>
              <w:t>Acceptance criterion 1: view Patient vaccination history information</w:t>
            </w:r>
          </w:p>
          <w:p w14:paraId="0815D240" w14:textId="56E9307E" w:rsidR="00C716E1" w:rsidRPr="002B3088" w:rsidRDefault="00C716E1" w:rsidP="002B3088">
            <w:r w:rsidRPr="002B3088">
              <w:t xml:space="preserve">Given the user is permitted to view </w:t>
            </w:r>
            <w:r w:rsidR="00FB443F" w:rsidRPr="002B3088">
              <w:t>p</w:t>
            </w:r>
            <w:r w:rsidRPr="002B3088">
              <w:t>atient vaccination history information,</w:t>
            </w:r>
          </w:p>
          <w:p w14:paraId="482F9733" w14:textId="0EC52317" w:rsidR="00C716E1" w:rsidRPr="002B3088" w:rsidRDefault="00C716E1" w:rsidP="002B3088">
            <w:r w:rsidRPr="002B3088">
              <w:t xml:space="preserve">When the user selects to view </w:t>
            </w:r>
            <w:r w:rsidR="00FB443F" w:rsidRPr="002B3088">
              <w:t xml:space="preserve">the </w:t>
            </w:r>
            <w:r w:rsidRPr="002B3088">
              <w:t>vaccination history information for a patient</w:t>
            </w:r>
          </w:p>
          <w:p w14:paraId="6F6E1877" w14:textId="460CE8B4" w:rsidR="00C716E1" w:rsidRPr="00CC7F89" w:rsidRDefault="00C716E1" w:rsidP="002B3088">
            <w:pPr>
              <w:rPr>
                <w:rFonts w:asciiTheme="majorHAnsi" w:hAnsiTheme="majorHAnsi" w:cstheme="majorHAnsi"/>
                <w:szCs w:val="22"/>
              </w:rPr>
            </w:pPr>
            <w:r w:rsidRPr="002B3088">
              <w:t>Then the patient’s vaccination history information is displayed</w:t>
            </w:r>
          </w:p>
        </w:tc>
      </w:tr>
      <w:tr w:rsidR="00C716E1" w14:paraId="6EE748C2" w14:textId="77777777" w:rsidTr="00C44BAF">
        <w:tc>
          <w:tcPr>
            <w:tcW w:w="1271" w:type="dxa"/>
            <w:vMerge/>
          </w:tcPr>
          <w:p w14:paraId="049E0B74" w14:textId="77777777" w:rsidR="00C716E1" w:rsidRPr="00D27D2F" w:rsidRDefault="00C716E1" w:rsidP="004F11C1">
            <w:pPr>
              <w:rPr>
                <w:rFonts w:asciiTheme="minorHAnsi" w:hAnsiTheme="minorHAnsi" w:cstheme="minorHAnsi"/>
                <w:color w:val="auto"/>
                <w:szCs w:val="22"/>
              </w:rPr>
            </w:pPr>
          </w:p>
        </w:tc>
        <w:tc>
          <w:tcPr>
            <w:tcW w:w="8583" w:type="dxa"/>
          </w:tcPr>
          <w:p w14:paraId="4082C27C" w14:textId="2757F37D" w:rsidR="00C716E1" w:rsidRPr="00CC7F89" w:rsidRDefault="00C716E1" w:rsidP="00C716E1">
            <w:pPr>
              <w:pStyle w:val="Heading4"/>
              <w:rPr>
                <w:sz w:val="22"/>
                <w:szCs w:val="22"/>
              </w:rPr>
            </w:pPr>
            <w:r w:rsidRPr="00CC7F89">
              <w:rPr>
                <w:sz w:val="22"/>
                <w:szCs w:val="22"/>
              </w:rPr>
              <w:t>Additional Implementation Details</w:t>
            </w:r>
          </w:p>
          <w:p w14:paraId="736BD88C" w14:textId="77777777" w:rsidR="00C716E1" w:rsidRPr="00CC7F89" w:rsidRDefault="00C716E1" w:rsidP="00C716E1">
            <w:pPr>
              <w:pStyle w:val="NormalWeb"/>
              <w:rPr>
                <w:rFonts w:asciiTheme="majorHAnsi" w:hAnsiTheme="majorHAnsi" w:cstheme="majorHAnsi"/>
                <w:szCs w:val="22"/>
              </w:rPr>
            </w:pPr>
            <w:r w:rsidRPr="00CC7F89">
              <w:rPr>
                <w:rFonts w:asciiTheme="majorHAnsi" w:hAnsiTheme="majorHAnsi" w:cstheme="majorHAnsi"/>
                <w:szCs w:val="22"/>
              </w:rPr>
              <w:t>The following data items shall be displayed at minimum.</w:t>
            </w:r>
          </w:p>
          <w:p w14:paraId="0B5F7A55" w14:textId="77777777" w:rsidR="00C716E1" w:rsidRPr="00CC7F89" w:rsidRDefault="00C716E1" w:rsidP="00C716E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CC7F89">
              <w:rPr>
                <w:rFonts w:asciiTheme="minorHAnsi" w:hAnsiTheme="minorHAnsi" w:cstheme="minorHAnsi"/>
                <w:color w:val="auto"/>
                <w:szCs w:val="22"/>
              </w:rPr>
              <w:t>Vaccine product,</w:t>
            </w:r>
          </w:p>
          <w:p w14:paraId="68E4D1F0" w14:textId="7707B902" w:rsidR="00C716E1" w:rsidRPr="00CC7F89" w:rsidRDefault="4B1EE104" w:rsidP="23F80CFA">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23F80CFA">
              <w:rPr>
                <w:rFonts w:asciiTheme="minorHAnsi" w:hAnsiTheme="minorHAnsi" w:cstheme="minorBidi"/>
                <w:color w:val="auto"/>
              </w:rPr>
              <w:t>Dose sequence,</w:t>
            </w:r>
          </w:p>
          <w:p w14:paraId="2D56D3D5" w14:textId="77777777" w:rsidR="00C716E1" w:rsidRPr="00CC7F89" w:rsidRDefault="00C716E1" w:rsidP="00C716E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CC7F89">
              <w:rPr>
                <w:rFonts w:asciiTheme="minorHAnsi" w:hAnsiTheme="minorHAnsi" w:cstheme="minorHAnsi"/>
                <w:color w:val="auto"/>
                <w:szCs w:val="22"/>
              </w:rPr>
              <w:t>Date administered,</w:t>
            </w:r>
          </w:p>
          <w:p w14:paraId="77095E94" w14:textId="50B22F20" w:rsidR="00C716E1" w:rsidRDefault="49EE0F27" w:rsidP="2A1563A6">
            <w:pPr>
              <w:shd w:val="clear" w:color="auto" w:fill="FFFFFF" w:themeFill="background1"/>
              <w:spacing w:before="100" w:beforeAutospacing="1" w:after="100" w:afterAutospacing="1"/>
              <w:textboxTightWrap w:val="none"/>
              <w:rPr>
                <w:rFonts w:asciiTheme="minorHAnsi" w:hAnsiTheme="minorHAnsi" w:cstheme="minorBidi"/>
                <w:color w:val="auto"/>
              </w:rPr>
            </w:pPr>
            <w:r w:rsidRPr="2A1563A6">
              <w:rPr>
                <w:rFonts w:asciiTheme="minorHAnsi" w:hAnsiTheme="minorHAnsi" w:cstheme="minorBidi"/>
                <w:color w:val="auto"/>
              </w:rPr>
              <w:t xml:space="preserve">Solutions </w:t>
            </w:r>
            <w:r w:rsidR="00E53606">
              <w:rPr>
                <w:rFonts w:asciiTheme="minorHAnsi" w:hAnsiTheme="minorHAnsi" w:cstheme="minorBidi"/>
                <w:color w:val="auto"/>
              </w:rPr>
              <w:t xml:space="preserve">shall </w:t>
            </w:r>
            <w:r w:rsidRPr="2A1563A6">
              <w:rPr>
                <w:rFonts w:asciiTheme="minorHAnsi" w:hAnsiTheme="minorHAnsi" w:cstheme="minorBidi"/>
                <w:color w:val="auto"/>
              </w:rPr>
              <w:t>comply with the following when implementing this Epic:</w:t>
            </w:r>
          </w:p>
          <w:p w14:paraId="0D5CF788" w14:textId="77777777" w:rsidR="00311EB4" w:rsidRPr="00311EB4" w:rsidRDefault="00311EB4" w:rsidP="00311EB4">
            <w:pPr>
              <w:pStyle w:val="ListParagraph"/>
              <w:numPr>
                <w:ilvl w:val="0"/>
                <w:numId w:val="104"/>
              </w:numPr>
              <w:shd w:val="clear" w:color="auto" w:fill="FFFFFF" w:themeFill="background1"/>
              <w:spacing w:before="100" w:beforeAutospacing="1" w:after="100" w:afterAutospacing="1"/>
              <w:textboxTightWrap w:val="none"/>
              <w:rPr>
                <w:rStyle w:val="Hyperlink"/>
                <w:rFonts w:cstheme="minorBidi"/>
                <w:color w:val="auto"/>
              </w:rPr>
            </w:pPr>
            <w:hyperlink r:id="rId37" w:anchor="overview--overview" w:history="1">
              <w:r w:rsidRPr="00682E4F">
                <w:rPr>
                  <w:rStyle w:val="Hyperlink"/>
                </w:rPr>
                <w:t>Immunisation FHIR API - NHS England Digital</w:t>
              </w:r>
            </w:hyperlink>
          </w:p>
          <w:p w14:paraId="607BEDC1" w14:textId="69F20DC0" w:rsidR="00311EB4" w:rsidRPr="00CC7F89" w:rsidRDefault="00311EB4" w:rsidP="00311EB4">
            <w:pPr>
              <w:shd w:val="clear" w:color="auto" w:fill="FFFFFF" w:themeFill="background1"/>
              <w:spacing w:before="100" w:beforeAutospacing="1" w:after="100" w:afterAutospacing="1"/>
              <w:ind w:left="360"/>
              <w:textboxTightWrap w:val="none"/>
              <w:rPr>
                <w:rFonts w:asciiTheme="minorHAnsi" w:hAnsiTheme="minorHAnsi" w:cstheme="minorBidi"/>
                <w:color w:val="auto"/>
              </w:rPr>
            </w:pPr>
            <w:r w:rsidRPr="00AE5040">
              <w:rPr>
                <w:rFonts w:asciiTheme="minorHAnsi" w:hAnsiTheme="minorHAnsi" w:cstheme="minorBidi"/>
                <w:color w:val="auto"/>
              </w:rPr>
              <w:t>OR</w:t>
            </w:r>
          </w:p>
          <w:p w14:paraId="2D032A71" w14:textId="77777777" w:rsidR="00C716E1" w:rsidRPr="00AE5040" w:rsidRDefault="49EE0F27" w:rsidP="2A1563A6">
            <w:pPr>
              <w:pStyle w:val="ListParagraph"/>
              <w:numPr>
                <w:ilvl w:val="0"/>
                <w:numId w:val="104"/>
              </w:numPr>
              <w:shd w:val="clear" w:color="auto" w:fill="FFFFFF" w:themeFill="background1"/>
              <w:spacing w:before="100" w:beforeAutospacing="1" w:after="100" w:afterAutospacing="1"/>
              <w:textboxTightWrap w:val="none"/>
              <w:rPr>
                <w:rStyle w:val="Hyperlink"/>
                <w:rFonts w:cstheme="minorBidi"/>
                <w:color w:val="auto"/>
              </w:rPr>
            </w:pPr>
            <w:hyperlink r:id="rId38">
              <w:r w:rsidRPr="2A1563A6">
                <w:rPr>
                  <w:rStyle w:val="Hyperlink"/>
                  <w:rFonts w:asciiTheme="majorHAnsi" w:hAnsiTheme="majorHAnsi" w:cstheme="majorBidi"/>
                </w:rPr>
                <w:t xml:space="preserve">Immunisation History - FHIR API </w:t>
              </w:r>
            </w:hyperlink>
            <w:r w:rsidR="00604CDC">
              <w:rPr>
                <w:rStyle w:val="Hyperlink"/>
                <w:rFonts w:asciiTheme="majorHAnsi" w:hAnsiTheme="majorHAnsi" w:cstheme="majorBidi"/>
              </w:rPr>
              <w:t>[16]</w:t>
            </w:r>
          </w:p>
          <w:p w14:paraId="1B5E0CDB" w14:textId="77777777" w:rsidR="0092725E" w:rsidRDefault="00311EB4" w:rsidP="00EF2670">
            <w:pPr>
              <w:pStyle w:val="Heading4"/>
            </w:pPr>
            <w:r w:rsidRPr="00A97918">
              <w:t>NOTE:</w:t>
            </w:r>
            <w:r>
              <w:t xml:space="preserve"> </w:t>
            </w:r>
          </w:p>
          <w:p w14:paraId="5A05E995" w14:textId="692DC150" w:rsidR="00311EB4" w:rsidRDefault="00311EB4" w:rsidP="00311EB4">
            <w:pPr>
              <w:rPr>
                <w:rStyle w:val="Hyperlink"/>
              </w:rPr>
            </w:pPr>
            <w:r>
              <w:t xml:space="preserve">NHS England advise that all new implementations comply with </w:t>
            </w:r>
            <w:hyperlink r:id="rId39" w:anchor="overview--overview" w:history="1">
              <w:r w:rsidRPr="00682E4F">
                <w:rPr>
                  <w:rStyle w:val="Hyperlink"/>
                </w:rPr>
                <w:t>Immunisation FHIR API - NHS England Digital</w:t>
              </w:r>
            </w:hyperlink>
            <w:r>
              <w:rPr>
                <w:rStyle w:val="Hyperlink"/>
              </w:rPr>
              <w:t>.</w:t>
            </w:r>
          </w:p>
          <w:p w14:paraId="3E2A1152" w14:textId="6B38CAA2" w:rsidR="00311EB4" w:rsidRPr="00311EB4" w:rsidRDefault="00311EB4" w:rsidP="00311EB4">
            <w:pPr>
              <w:shd w:val="clear" w:color="auto" w:fill="FFFFFF" w:themeFill="background1"/>
              <w:spacing w:before="100" w:beforeAutospacing="1" w:after="100" w:afterAutospacing="1"/>
              <w:textboxTightWrap w:val="none"/>
              <w:rPr>
                <w:rFonts w:asciiTheme="minorHAnsi" w:hAnsiTheme="minorHAnsi" w:cstheme="minorBidi"/>
                <w:color w:val="auto"/>
              </w:rPr>
            </w:pPr>
            <w:r>
              <w:t xml:space="preserve">The </w:t>
            </w:r>
            <w:hyperlink r:id="rId40">
              <w:r w:rsidRPr="0092725E">
                <w:rPr>
                  <w:rStyle w:val="Hyperlink"/>
                  <w:rFonts w:asciiTheme="majorHAnsi" w:hAnsiTheme="majorHAnsi" w:cstheme="majorBidi"/>
                </w:rPr>
                <w:t xml:space="preserve">Immunisation History - FHIR API </w:t>
              </w:r>
            </w:hyperlink>
            <w:r w:rsidRPr="0092725E">
              <w:rPr>
                <w:rStyle w:val="Hyperlink"/>
                <w:rFonts w:ascii="Arial" w:hAnsi="Arial" w:cstheme="majorBidi"/>
                <w:color w:val="0F0F0F" w:themeColor="text1"/>
              </w:rPr>
              <w:t xml:space="preserve">is only supported for Flu and COVID vaccines, and </w:t>
            </w:r>
            <w:r w:rsidR="0092725E" w:rsidRPr="0092725E">
              <w:rPr>
                <w:rStyle w:val="Hyperlink"/>
                <w:rFonts w:ascii="Arial" w:hAnsi="Arial" w:cstheme="majorBidi"/>
                <w:color w:val="0F0F0F" w:themeColor="text1"/>
              </w:rPr>
              <w:t xml:space="preserve">will eventually be replaced with </w:t>
            </w:r>
            <w:hyperlink r:id="rId41" w:anchor="overview--overview" w:history="1">
              <w:r w:rsidR="0092725E" w:rsidRPr="00682E4F">
                <w:rPr>
                  <w:rStyle w:val="Hyperlink"/>
                </w:rPr>
                <w:t>Immunisation FHIR API - NHS England Digital</w:t>
              </w:r>
            </w:hyperlink>
          </w:p>
        </w:tc>
      </w:tr>
      <w:tr w:rsidR="00C716E1" w14:paraId="7FA6033F" w14:textId="77777777" w:rsidTr="00C44BAF">
        <w:tc>
          <w:tcPr>
            <w:tcW w:w="1271" w:type="dxa"/>
            <w:vMerge/>
          </w:tcPr>
          <w:p w14:paraId="7335CDC9" w14:textId="77777777" w:rsidR="00C716E1" w:rsidRPr="00D27D2F" w:rsidRDefault="00C716E1" w:rsidP="004F11C1">
            <w:pPr>
              <w:rPr>
                <w:rFonts w:asciiTheme="minorHAnsi" w:hAnsiTheme="minorHAnsi" w:cstheme="minorHAnsi"/>
                <w:color w:val="auto"/>
                <w:szCs w:val="22"/>
              </w:rPr>
            </w:pPr>
          </w:p>
        </w:tc>
        <w:tc>
          <w:tcPr>
            <w:tcW w:w="8583" w:type="dxa"/>
          </w:tcPr>
          <w:p w14:paraId="17EDAC73" w14:textId="4F013751" w:rsidR="00C716E1" w:rsidRPr="00CC7F89" w:rsidRDefault="00C716E1" w:rsidP="00C716E1">
            <w:pPr>
              <w:pStyle w:val="Heading4"/>
              <w:rPr>
                <w:sz w:val="22"/>
                <w:szCs w:val="22"/>
              </w:rPr>
            </w:pPr>
            <w:r>
              <w:rPr>
                <w:sz w:val="22"/>
                <w:szCs w:val="22"/>
              </w:rPr>
              <w:t>Supporting Information</w:t>
            </w:r>
          </w:p>
          <w:p w14:paraId="13FD761F" w14:textId="48691B6B" w:rsidR="00C716E1" w:rsidRPr="002B3088" w:rsidRDefault="4B1EE104" w:rsidP="00C716E1">
            <w:r>
              <w:t>The supplier may also choose to display other items available within the Immunisation History – FHIR API where relevant clinical safety and hazards have been considered and documented.</w:t>
            </w:r>
          </w:p>
          <w:p w14:paraId="605DBA0E" w14:textId="5F8A1A3E" w:rsidR="00C716E1" w:rsidRPr="002B3088" w:rsidRDefault="00C716E1" w:rsidP="002B3088">
            <w:r w:rsidRPr="002B3088">
              <w:t>The supplier may choose the duration of past vaccinations to display where relevant clinical safety and hazards have been considered and documented.</w:t>
            </w:r>
            <w:r w:rsidR="0073509B">
              <w:t xml:space="preserve"> Howev</w:t>
            </w:r>
            <w:r w:rsidR="00044856">
              <w:t xml:space="preserve">er, </w:t>
            </w:r>
            <w:r w:rsidR="4B1EE104">
              <w:t>NHS England advise the user shall be able to view the last 15 months of vaccination history with the ability to view vaccinations beyond 15 months.</w:t>
            </w:r>
          </w:p>
          <w:p w14:paraId="72248F9A" w14:textId="764F9CDE" w:rsidR="00C716E1" w:rsidRPr="00C716E1" w:rsidRDefault="00F9608F" w:rsidP="00F9608F">
            <w:pPr>
              <w:rPr>
                <w:b/>
                <w:bCs/>
              </w:rPr>
            </w:pPr>
            <w:r w:rsidRPr="00F9608F">
              <w:t>Privately administered vaccinations are not available to present to the user as they are not shared with NHS England</w:t>
            </w:r>
            <w:r w:rsidR="0093091F">
              <w:t>.</w:t>
            </w:r>
          </w:p>
        </w:tc>
      </w:tr>
    </w:tbl>
    <w:p w14:paraId="64ABECCC" w14:textId="77777777" w:rsidR="00596A2F" w:rsidRDefault="00596A2F" w:rsidP="00596A2F">
      <w:pPr>
        <w:pStyle w:val="Heading2"/>
        <w:numPr>
          <w:ilvl w:val="0"/>
          <w:numId w:val="0"/>
        </w:numPr>
        <w:ind w:left="510"/>
      </w:pPr>
      <w:bookmarkStart w:id="62" w:name="_Toc106689919"/>
      <w:bookmarkStart w:id="63" w:name="_Toc106702506"/>
      <w:bookmarkStart w:id="64" w:name="_Toc106689920"/>
      <w:bookmarkStart w:id="65" w:name="_Toc106702507"/>
      <w:bookmarkStart w:id="66" w:name="_Toc106689921"/>
      <w:bookmarkStart w:id="67" w:name="_Toc106702508"/>
      <w:bookmarkStart w:id="68" w:name="_Toc70082707"/>
      <w:bookmarkStart w:id="69" w:name="_Toc169074717"/>
      <w:bookmarkEnd w:id="62"/>
      <w:bookmarkEnd w:id="63"/>
      <w:bookmarkEnd w:id="64"/>
      <w:bookmarkEnd w:id="65"/>
      <w:bookmarkEnd w:id="66"/>
      <w:bookmarkEnd w:id="67"/>
    </w:p>
    <w:p w14:paraId="3FC50998" w14:textId="662CEDCE" w:rsidR="00FB0E05" w:rsidRDefault="00FB0E05" w:rsidP="00C44BAF">
      <w:pPr>
        <w:pStyle w:val="Heading2"/>
      </w:pPr>
      <w:r w:rsidRPr="00AC4C41">
        <w:t>Vaccination</w:t>
      </w:r>
      <w:r>
        <w:t xml:space="preserve"> event record creation</w:t>
      </w:r>
      <w:bookmarkEnd w:id="68"/>
      <w:bookmarkEnd w:id="69"/>
    </w:p>
    <w:tbl>
      <w:tblPr>
        <w:tblStyle w:val="TableGrid"/>
        <w:tblW w:w="0" w:type="auto"/>
        <w:tblLook w:val="04A0" w:firstRow="1" w:lastRow="0" w:firstColumn="1" w:lastColumn="0" w:noHBand="0" w:noVBand="1"/>
      </w:tblPr>
      <w:tblGrid>
        <w:gridCol w:w="1223"/>
        <w:gridCol w:w="8631"/>
      </w:tblGrid>
      <w:tr w:rsidR="00A1208B" w14:paraId="72ABAB56" w14:textId="77777777" w:rsidTr="4DA8A49E">
        <w:tc>
          <w:tcPr>
            <w:tcW w:w="1223" w:type="dxa"/>
          </w:tcPr>
          <w:p w14:paraId="795A0F49" w14:textId="057DCFD2" w:rsidR="00A1208B" w:rsidRDefault="00A1208B" w:rsidP="00A1208B"/>
        </w:tc>
        <w:tc>
          <w:tcPr>
            <w:tcW w:w="8631" w:type="dxa"/>
          </w:tcPr>
          <w:p w14:paraId="0F094BC0" w14:textId="3DA756B3" w:rsidR="00A1208B" w:rsidRPr="009E1CD2" w:rsidRDefault="00C756A6" w:rsidP="00BA4FEC">
            <w:pPr>
              <w:pStyle w:val="Heading4"/>
            </w:pPr>
            <w:r w:rsidRPr="00596A2F">
              <w:t>EPIC Priority (MUST)</w:t>
            </w:r>
          </w:p>
        </w:tc>
      </w:tr>
      <w:tr w:rsidR="00C716E1" w14:paraId="1403019A" w14:textId="77777777" w:rsidTr="4DA8A49E">
        <w:tc>
          <w:tcPr>
            <w:tcW w:w="1223" w:type="dxa"/>
            <w:vMerge w:val="restart"/>
          </w:tcPr>
          <w:p w14:paraId="22B1F310" w14:textId="0C196B8C" w:rsidR="00B532B7" w:rsidRPr="00B532B7" w:rsidRDefault="00B532B7" w:rsidP="00B532B7">
            <w:pPr>
              <w:pStyle w:val="Heading4"/>
              <w:rPr>
                <w:rFonts w:asciiTheme="minorHAnsi" w:hAnsiTheme="minorHAnsi" w:cstheme="minorHAnsi"/>
              </w:rPr>
            </w:pPr>
            <w:r w:rsidRPr="00FD04B4">
              <w:t>VDS00</w:t>
            </w:r>
            <w:r w:rsidR="00120C02">
              <w:t>7</w:t>
            </w:r>
          </w:p>
          <w:p w14:paraId="4489D9F1" w14:textId="77777777" w:rsidR="00C716E1" w:rsidRDefault="00C716E1" w:rsidP="00A1208B"/>
          <w:p w14:paraId="3ED8F0FD" w14:textId="42EDC95F" w:rsidR="00C716E1" w:rsidRDefault="00C716E1" w:rsidP="00A1208B"/>
        </w:tc>
        <w:tc>
          <w:tcPr>
            <w:tcW w:w="8631" w:type="dxa"/>
          </w:tcPr>
          <w:p w14:paraId="2BC47B9F" w14:textId="5277FF5D" w:rsidR="00C716E1" w:rsidRPr="00BA4FEC" w:rsidRDefault="00C716E1" w:rsidP="00BA4FEC">
            <w:pPr>
              <w:pStyle w:val="Heading4"/>
              <w:rPr>
                <w:sz w:val="22"/>
                <w:szCs w:val="22"/>
              </w:rPr>
            </w:pPr>
            <w:r w:rsidRPr="00BA4FEC">
              <w:rPr>
                <w:sz w:val="22"/>
                <w:szCs w:val="22"/>
              </w:rPr>
              <w:t>Capture structured vaccination event data for patients.</w:t>
            </w:r>
          </w:p>
          <w:p w14:paraId="2BC741B4" w14:textId="77777777" w:rsidR="00C716E1" w:rsidRPr="002B3088" w:rsidRDefault="00C716E1" w:rsidP="002B3088">
            <w:r w:rsidRPr="002B3088">
              <w:t>As a Health or Care Professional</w:t>
            </w:r>
          </w:p>
          <w:p w14:paraId="1630600C" w14:textId="77777777" w:rsidR="00C716E1" w:rsidRPr="002B3088" w:rsidRDefault="00C716E1" w:rsidP="002B3088">
            <w:r w:rsidRPr="002B3088">
              <w:t>I want to capture structured details of the vaccination event given to a patient,</w:t>
            </w:r>
          </w:p>
          <w:p w14:paraId="556AA90F" w14:textId="77777777" w:rsidR="00C716E1" w:rsidRPr="002B3088" w:rsidRDefault="00C716E1" w:rsidP="002B3088">
            <w:r w:rsidRPr="002B3088">
              <w:t xml:space="preserve">So that there is an accurate vaccination history record for future patient care </w:t>
            </w:r>
          </w:p>
          <w:p w14:paraId="23A1DF5F" w14:textId="01B54A75" w:rsidR="00C716E1" w:rsidRPr="00C716E1" w:rsidRDefault="00C716E1" w:rsidP="00C716E1">
            <w:pPr>
              <w:pStyle w:val="NormalWeb"/>
              <w:rPr>
                <w:rFonts w:asciiTheme="majorHAnsi" w:hAnsiTheme="majorHAnsi" w:cstheme="majorHAnsi"/>
                <w:szCs w:val="22"/>
              </w:rPr>
            </w:pPr>
          </w:p>
        </w:tc>
      </w:tr>
      <w:tr w:rsidR="00C716E1" w14:paraId="15633C24" w14:textId="77777777" w:rsidTr="4DA8A49E">
        <w:tc>
          <w:tcPr>
            <w:tcW w:w="1223" w:type="dxa"/>
            <w:vMerge/>
          </w:tcPr>
          <w:p w14:paraId="1641A536" w14:textId="77777777" w:rsidR="00C716E1" w:rsidRPr="005F01B1" w:rsidRDefault="00C716E1" w:rsidP="00A1208B">
            <w:pPr>
              <w:rPr>
                <w:rFonts w:asciiTheme="minorHAnsi" w:hAnsiTheme="minorHAnsi" w:cstheme="minorHAnsi"/>
                <w:szCs w:val="22"/>
              </w:rPr>
            </w:pPr>
          </w:p>
        </w:tc>
        <w:tc>
          <w:tcPr>
            <w:tcW w:w="8631" w:type="dxa"/>
          </w:tcPr>
          <w:p w14:paraId="594E8E00" w14:textId="77777777" w:rsidR="00C716E1" w:rsidRPr="00BA4FEC" w:rsidRDefault="00C716E1" w:rsidP="00C716E1">
            <w:pPr>
              <w:pStyle w:val="Heading4"/>
              <w:rPr>
                <w:sz w:val="22"/>
                <w:szCs w:val="22"/>
              </w:rPr>
            </w:pPr>
            <w:r w:rsidRPr="00BA4FEC">
              <w:rPr>
                <w:sz w:val="22"/>
                <w:szCs w:val="22"/>
              </w:rPr>
              <w:t>Acceptance criterion 1: record structured vaccination data for patients.</w:t>
            </w:r>
          </w:p>
          <w:p w14:paraId="35AA6965" w14:textId="2E260F86" w:rsidR="00C716E1" w:rsidRPr="002B3088" w:rsidRDefault="00C716E1" w:rsidP="002B3088">
            <w:r w:rsidRPr="002B3088">
              <w:t xml:space="preserve">Given the user </w:t>
            </w:r>
            <w:r w:rsidR="00E41DB6">
              <w:t xml:space="preserve">has access </w:t>
            </w:r>
            <w:r w:rsidRPr="002B3088">
              <w:t>to record structured vaccination data,</w:t>
            </w:r>
          </w:p>
          <w:p w14:paraId="659A27E6" w14:textId="5C707C4E" w:rsidR="00C716E1" w:rsidRPr="002B3088" w:rsidRDefault="00C716E1" w:rsidP="002B3088">
            <w:r w:rsidRPr="002B3088">
              <w:t xml:space="preserve">When the user selects to record structured vaccination data for a </w:t>
            </w:r>
            <w:r w:rsidR="0093091F" w:rsidRPr="002B3088">
              <w:t>p</w:t>
            </w:r>
            <w:r w:rsidRPr="002B3088">
              <w:t>atient</w:t>
            </w:r>
          </w:p>
          <w:p w14:paraId="6F6BCB4D" w14:textId="2F2E3CA5" w:rsidR="00C716E1" w:rsidRPr="00C716E1" w:rsidRDefault="00C716E1" w:rsidP="002B3088">
            <w:pPr>
              <w:rPr>
                <w:rFonts w:asciiTheme="majorHAnsi" w:hAnsiTheme="majorHAnsi" w:cstheme="majorHAnsi"/>
                <w:szCs w:val="22"/>
              </w:rPr>
            </w:pPr>
            <w:r w:rsidRPr="002B3088">
              <w:t>Then the structured vaccination data is recorded against the patient record</w:t>
            </w:r>
          </w:p>
        </w:tc>
      </w:tr>
      <w:tr w:rsidR="00C716E1" w14:paraId="6099E278" w14:textId="77777777" w:rsidTr="4DA8A49E">
        <w:tc>
          <w:tcPr>
            <w:tcW w:w="1223" w:type="dxa"/>
            <w:vMerge/>
          </w:tcPr>
          <w:p w14:paraId="62D60C6D" w14:textId="77777777" w:rsidR="00C716E1" w:rsidRPr="005F01B1" w:rsidRDefault="00C716E1" w:rsidP="00A1208B">
            <w:pPr>
              <w:rPr>
                <w:rFonts w:asciiTheme="minorHAnsi" w:hAnsiTheme="minorHAnsi" w:cstheme="minorHAnsi"/>
                <w:szCs w:val="22"/>
              </w:rPr>
            </w:pPr>
          </w:p>
        </w:tc>
        <w:tc>
          <w:tcPr>
            <w:tcW w:w="8631" w:type="dxa"/>
          </w:tcPr>
          <w:p w14:paraId="4EA4882C" w14:textId="66CC6A28" w:rsidR="00982A20" w:rsidRPr="00BA4FEC" w:rsidRDefault="00982A20" w:rsidP="00982A20">
            <w:pPr>
              <w:pStyle w:val="Heading4"/>
              <w:rPr>
                <w:sz w:val="22"/>
                <w:szCs w:val="22"/>
              </w:rPr>
            </w:pPr>
            <w:r w:rsidRPr="00BA4FEC">
              <w:rPr>
                <w:sz w:val="22"/>
                <w:szCs w:val="22"/>
              </w:rPr>
              <w:t xml:space="preserve">Acceptance criterion </w:t>
            </w:r>
            <w:r>
              <w:rPr>
                <w:sz w:val="22"/>
                <w:szCs w:val="22"/>
              </w:rPr>
              <w:t xml:space="preserve">2: </w:t>
            </w:r>
            <w:r w:rsidRPr="00BA4FEC">
              <w:rPr>
                <w:sz w:val="22"/>
                <w:szCs w:val="22"/>
              </w:rPr>
              <w:t>support</w:t>
            </w:r>
            <w:r>
              <w:rPr>
                <w:sz w:val="22"/>
                <w:szCs w:val="22"/>
              </w:rPr>
              <w:t xml:space="preserve"> completion of</w:t>
            </w:r>
            <w:r w:rsidRPr="00BA4FEC">
              <w:rPr>
                <w:sz w:val="22"/>
                <w:szCs w:val="22"/>
              </w:rPr>
              <w:t xml:space="preserve"> structured vaccination data for patients across multiple workflows.</w:t>
            </w:r>
          </w:p>
          <w:p w14:paraId="1908D807" w14:textId="0A4A1524" w:rsidR="00982A20" w:rsidRPr="002B3088" w:rsidRDefault="00982A20" w:rsidP="00982A20">
            <w:r w:rsidRPr="002B3088">
              <w:t xml:space="preserve">Given the user </w:t>
            </w:r>
            <w:r w:rsidR="00B1350A">
              <w:t xml:space="preserve">is </w:t>
            </w:r>
            <w:r w:rsidR="00E41DB6">
              <w:t xml:space="preserve">has access </w:t>
            </w:r>
            <w:r w:rsidRPr="002B3088">
              <w:t xml:space="preserve">to capture </w:t>
            </w:r>
            <w:r w:rsidR="00F859F5">
              <w:t>par</w:t>
            </w:r>
            <w:r w:rsidR="00E75CE6">
              <w:t xml:space="preserve">tial information </w:t>
            </w:r>
            <w:r w:rsidRPr="002B3088">
              <w:t>of structured vaccination data,</w:t>
            </w:r>
          </w:p>
          <w:p w14:paraId="0354486F" w14:textId="3E9C6D60" w:rsidR="00982A20" w:rsidRPr="002B3088" w:rsidRDefault="00982A20" w:rsidP="00982A20">
            <w:r w:rsidRPr="002B3088">
              <w:t>AND there is a partially saved vaccination event,</w:t>
            </w:r>
          </w:p>
          <w:p w14:paraId="536B6D2A" w14:textId="77777777" w:rsidR="00982A20" w:rsidRPr="002B3088" w:rsidRDefault="00982A20" w:rsidP="00982A20">
            <w:r>
              <w:t>When the user selects to complete the partially saved vaccination event</w:t>
            </w:r>
          </w:p>
          <w:p w14:paraId="48A798B3" w14:textId="7AFE8AB1" w:rsidR="00C716E1" w:rsidRPr="00982A20" w:rsidRDefault="00982A20" w:rsidP="00C44BAF">
            <w:r w:rsidRPr="002B3088">
              <w:t>Then they shall be able to complete this vaccination event.</w:t>
            </w:r>
          </w:p>
        </w:tc>
      </w:tr>
      <w:tr w:rsidR="00C716E1" w14:paraId="733BC263" w14:textId="77777777" w:rsidTr="4DA8A49E">
        <w:tc>
          <w:tcPr>
            <w:tcW w:w="1223" w:type="dxa"/>
            <w:vMerge/>
          </w:tcPr>
          <w:p w14:paraId="2E3F1E0F" w14:textId="77777777" w:rsidR="00C716E1" w:rsidRPr="005F01B1" w:rsidRDefault="00C716E1" w:rsidP="00A1208B">
            <w:pPr>
              <w:rPr>
                <w:rFonts w:asciiTheme="minorHAnsi" w:hAnsiTheme="minorHAnsi" w:cstheme="minorHAnsi"/>
                <w:szCs w:val="22"/>
              </w:rPr>
            </w:pPr>
          </w:p>
        </w:tc>
        <w:tc>
          <w:tcPr>
            <w:tcW w:w="8631" w:type="dxa"/>
          </w:tcPr>
          <w:p w14:paraId="0B0E7AB0" w14:textId="121CDD5C" w:rsidR="00C716E1" w:rsidRPr="00BA4FEC" w:rsidRDefault="00C716E1" w:rsidP="00C716E1">
            <w:pPr>
              <w:pStyle w:val="Heading4"/>
              <w:rPr>
                <w:sz w:val="22"/>
                <w:szCs w:val="22"/>
              </w:rPr>
            </w:pPr>
            <w:r w:rsidRPr="00BA4FEC">
              <w:rPr>
                <w:sz w:val="22"/>
                <w:szCs w:val="22"/>
              </w:rPr>
              <w:t>Acceptance criterion 3: amend structured vaccination data for patients.</w:t>
            </w:r>
          </w:p>
          <w:p w14:paraId="4585615E" w14:textId="491284D7" w:rsidR="00C716E1" w:rsidRPr="002B3088" w:rsidRDefault="00C716E1" w:rsidP="002B3088">
            <w:r w:rsidRPr="002B3088">
              <w:t xml:space="preserve">Given the user </w:t>
            </w:r>
            <w:r w:rsidR="00E41DB6">
              <w:t>has access</w:t>
            </w:r>
            <w:r w:rsidRPr="002B3088">
              <w:t xml:space="preserve"> to amend structured vaccination data,</w:t>
            </w:r>
          </w:p>
          <w:p w14:paraId="28F52C2A" w14:textId="444C5FAD" w:rsidR="00C716E1" w:rsidRPr="002B3088" w:rsidRDefault="00C716E1" w:rsidP="002B3088">
            <w:r w:rsidRPr="002B3088">
              <w:t xml:space="preserve">When the user selects to amend existing structured vaccination data for a </w:t>
            </w:r>
            <w:r w:rsidR="00051157" w:rsidRPr="002B3088">
              <w:t>p</w:t>
            </w:r>
            <w:r w:rsidRPr="002B3088">
              <w:t xml:space="preserve">atient </w:t>
            </w:r>
          </w:p>
          <w:p w14:paraId="5C43D45F" w14:textId="77777777" w:rsidR="00C716E1" w:rsidRDefault="00C716E1" w:rsidP="002B3088">
            <w:r w:rsidRPr="002B3088">
              <w:t>Then the structured vaccination data is amended</w:t>
            </w:r>
          </w:p>
          <w:p w14:paraId="4670DF85" w14:textId="74384D53" w:rsidR="004F78EB" w:rsidRPr="002B3088" w:rsidRDefault="003B18A3" w:rsidP="002B3088">
            <w:r>
              <w:t>AND i</w:t>
            </w:r>
            <w:r w:rsidR="009B21B7">
              <w:t>t shall not be possible for the user to amend the NHS number</w:t>
            </w:r>
            <w:r w:rsidR="0077736B">
              <w:t xml:space="preserve"> or other demographic details </w:t>
            </w:r>
          </w:p>
        </w:tc>
      </w:tr>
      <w:tr w:rsidR="006505C9" w14:paraId="00B21B31" w14:textId="77777777" w:rsidTr="4DA8A49E">
        <w:tc>
          <w:tcPr>
            <w:tcW w:w="1223" w:type="dxa"/>
            <w:vMerge/>
          </w:tcPr>
          <w:p w14:paraId="6F0A117F" w14:textId="77777777" w:rsidR="006505C9" w:rsidRPr="005F01B1" w:rsidRDefault="006505C9" w:rsidP="00A1208B">
            <w:pPr>
              <w:rPr>
                <w:rFonts w:asciiTheme="minorHAnsi" w:hAnsiTheme="minorHAnsi" w:cstheme="minorHAnsi"/>
                <w:szCs w:val="22"/>
              </w:rPr>
            </w:pPr>
          </w:p>
        </w:tc>
        <w:tc>
          <w:tcPr>
            <w:tcW w:w="8631" w:type="dxa"/>
          </w:tcPr>
          <w:p w14:paraId="0FD2DC98" w14:textId="5EEEFD2E" w:rsidR="006505C9" w:rsidRPr="00596A2F" w:rsidRDefault="006505C9" w:rsidP="006505C9">
            <w:pPr>
              <w:pStyle w:val="Heading4"/>
              <w:rPr>
                <w:sz w:val="22"/>
                <w:szCs w:val="22"/>
              </w:rPr>
            </w:pPr>
            <w:r w:rsidRPr="00596A2F">
              <w:rPr>
                <w:sz w:val="22"/>
                <w:szCs w:val="22"/>
              </w:rPr>
              <w:t xml:space="preserve">Acceptance criterion </w:t>
            </w:r>
            <w:r w:rsidR="005B4081" w:rsidRPr="00596A2F">
              <w:rPr>
                <w:sz w:val="22"/>
                <w:szCs w:val="22"/>
              </w:rPr>
              <w:t>4</w:t>
            </w:r>
            <w:r w:rsidRPr="00596A2F">
              <w:rPr>
                <w:sz w:val="22"/>
                <w:szCs w:val="22"/>
              </w:rPr>
              <w:t>: delete structured vaccination data for patients.</w:t>
            </w:r>
          </w:p>
          <w:p w14:paraId="27656160" w14:textId="303A6A60" w:rsidR="006505C9" w:rsidRPr="00596A2F" w:rsidRDefault="006505C9" w:rsidP="006505C9">
            <w:r w:rsidRPr="00596A2F">
              <w:t xml:space="preserve">Given the user has access to </w:t>
            </w:r>
            <w:r w:rsidR="00856D32" w:rsidRPr="00596A2F">
              <w:t>delete</w:t>
            </w:r>
            <w:r w:rsidRPr="00596A2F">
              <w:t xml:space="preserve"> structured vaccination data,</w:t>
            </w:r>
          </w:p>
          <w:p w14:paraId="77557584" w14:textId="578D63DB" w:rsidR="006505C9" w:rsidRPr="00596A2F" w:rsidRDefault="006505C9" w:rsidP="006505C9">
            <w:r w:rsidRPr="00596A2F">
              <w:t xml:space="preserve">When the user selects to </w:t>
            </w:r>
            <w:r w:rsidR="00856D32" w:rsidRPr="00596A2F">
              <w:t>delete</w:t>
            </w:r>
            <w:r w:rsidRPr="00596A2F">
              <w:t xml:space="preserve"> existing structured vaccination data for a patient </w:t>
            </w:r>
          </w:p>
          <w:p w14:paraId="7AAFE89E" w14:textId="081499F5" w:rsidR="006505C9" w:rsidRDefault="006505C9" w:rsidP="005B4081">
            <w:r w:rsidRPr="00596A2F">
              <w:t xml:space="preserve">Then the structured vaccination </w:t>
            </w:r>
            <w:r w:rsidR="00FA01F0">
              <w:t>event</w:t>
            </w:r>
            <w:r w:rsidRPr="00596A2F">
              <w:t xml:space="preserve"> is</w:t>
            </w:r>
            <w:r w:rsidR="005B4081" w:rsidRPr="00596A2F">
              <w:t xml:space="preserve"> deleted</w:t>
            </w:r>
          </w:p>
          <w:p w14:paraId="704E236E" w14:textId="497BE079" w:rsidR="004F78EB" w:rsidRPr="005B4081" w:rsidRDefault="004F78EB" w:rsidP="005B4081">
            <w:r>
              <w:lastRenderedPageBreak/>
              <w:t>AND the data shall be held for audit purposes</w:t>
            </w:r>
          </w:p>
        </w:tc>
      </w:tr>
      <w:tr w:rsidR="00C716E1" w14:paraId="16C2C95D" w14:textId="77777777" w:rsidTr="4DA8A49E">
        <w:tc>
          <w:tcPr>
            <w:tcW w:w="1223" w:type="dxa"/>
            <w:vMerge/>
          </w:tcPr>
          <w:p w14:paraId="25490A47" w14:textId="77777777" w:rsidR="00C716E1" w:rsidRPr="005F01B1" w:rsidRDefault="00C716E1" w:rsidP="00A1208B">
            <w:pPr>
              <w:rPr>
                <w:rFonts w:asciiTheme="minorHAnsi" w:hAnsiTheme="minorHAnsi" w:cstheme="minorHAnsi"/>
                <w:szCs w:val="22"/>
              </w:rPr>
            </w:pPr>
          </w:p>
        </w:tc>
        <w:tc>
          <w:tcPr>
            <w:tcW w:w="8631" w:type="dxa"/>
          </w:tcPr>
          <w:p w14:paraId="49B3BAD8" w14:textId="452D469D" w:rsidR="00C716E1" w:rsidRPr="00BA4FEC" w:rsidRDefault="00C716E1" w:rsidP="00C716E1">
            <w:pPr>
              <w:pStyle w:val="Heading4"/>
              <w:rPr>
                <w:sz w:val="22"/>
                <w:szCs w:val="22"/>
              </w:rPr>
            </w:pPr>
            <w:r w:rsidRPr="00BA4FEC">
              <w:rPr>
                <w:sz w:val="22"/>
                <w:szCs w:val="22"/>
              </w:rPr>
              <w:t xml:space="preserve">Acceptance criterion </w:t>
            </w:r>
            <w:r w:rsidR="006505C9">
              <w:rPr>
                <w:sz w:val="22"/>
                <w:szCs w:val="22"/>
              </w:rPr>
              <w:t>5</w:t>
            </w:r>
            <w:r w:rsidRPr="00BA4FEC">
              <w:rPr>
                <w:sz w:val="22"/>
                <w:szCs w:val="22"/>
              </w:rPr>
              <w:t>: prevent data loss of structured vaccination data for patients.</w:t>
            </w:r>
          </w:p>
          <w:p w14:paraId="0F13C3F1" w14:textId="5628721A" w:rsidR="00C716E1" w:rsidRPr="002B3088" w:rsidRDefault="00C716E1" w:rsidP="002B3088">
            <w:r w:rsidRPr="002B3088">
              <w:t xml:space="preserve">Given the user </w:t>
            </w:r>
            <w:r w:rsidR="00471B64">
              <w:t>has access</w:t>
            </w:r>
            <w:r w:rsidR="003F5D4B">
              <w:t xml:space="preserve"> </w:t>
            </w:r>
            <w:r w:rsidRPr="002B3088">
              <w:t>to capture structured vaccination data,</w:t>
            </w:r>
          </w:p>
          <w:p w14:paraId="0450B55E" w14:textId="52073D12" w:rsidR="00C716E1" w:rsidRPr="002B3088" w:rsidRDefault="00C716E1" w:rsidP="002B3088">
            <w:r w:rsidRPr="002B3088">
              <w:t xml:space="preserve">When the user selects to </w:t>
            </w:r>
            <w:r w:rsidR="009E4554">
              <w:t>navigate away from the record prior to saving</w:t>
            </w:r>
            <w:r w:rsidR="0031388E">
              <w:t xml:space="preserve"> </w:t>
            </w:r>
            <w:r w:rsidRPr="002B3088">
              <w:t>or submit</w:t>
            </w:r>
            <w:r w:rsidR="00717BE5">
              <w:t>ting</w:t>
            </w:r>
            <w:r w:rsidRPr="002B3088">
              <w:t xml:space="preserve"> the information</w:t>
            </w:r>
            <w:r w:rsidR="003D1A12">
              <w:t>,</w:t>
            </w:r>
            <w:r w:rsidRPr="002B3088">
              <w:t xml:space="preserve"> </w:t>
            </w:r>
          </w:p>
          <w:p w14:paraId="7E1C179C" w14:textId="7266FBB2" w:rsidR="00C716E1" w:rsidRPr="00C716E1" w:rsidRDefault="00C716E1" w:rsidP="002B3088">
            <w:pPr>
              <w:rPr>
                <w:rFonts w:asciiTheme="majorHAnsi" w:hAnsiTheme="majorHAnsi" w:cstheme="majorBidi"/>
              </w:rPr>
            </w:pPr>
            <w:r w:rsidRPr="002B3088">
              <w:t>Then the solution shall ensure measures are in place to prevent data loss through user error (manual error to unintentionally discard the record).</w:t>
            </w:r>
          </w:p>
        </w:tc>
      </w:tr>
      <w:tr w:rsidR="00C716E1" w14:paraId="430D8453" w14:textId="77777777" w:rsidTr="4DA8A49E">
        <w:tc>
          <w:tcPr>
            <w:tcW w:w="1223" w:type="dxa"/>
            <w:vMerge/>
          </w:tcPr>
          <w:p w14:paraId="571BE294" w14:textId="77777777" w:rsidR="00C716E1" w:rsidRPr="005F01B1" w:rsidRDefault="00C716E1" w:rsidP="00A1208B">
            <w:pPr>
              <w:rPr>
                <w:rFonts w:asciiTheme="minorHAnsi" w:hAnsiTheme="minorHAnsi" w:cstheme="minorHAnsi"/>
                <w:szCs w:val="22"/>
              </w:rPr>
            </w:pPr>
          </w:p>
        </w:tc>
        <w:tc>
          <w:tcPr>
            <w:tcW w:w="8631" w:type="dxa"/>
          </w:tcPr>
          <w:p w14:paraId="58215C4F" w14:textId="5AB0B2DD" w:rsidR="00C716E1" w:rsidRPr="00BA4FEC" w:rsidRDefault="49EE0F27" w:rsidP="2A1563A6">
            <w:pPr>
              <w:pStyle w:val="Heading4"/>
              <w:rPr>
                <w:sz w:val="22"/>
                <w:szCs w:val="22"/>
              </w:rPr>
            </w:pPr>
            <w:r w:rsidRPr="2A1563A6">
              <w:rPr>
                <w:sz w:val="22"/>
                <w:szCs w:val="22"/>
              </w:rPr>
              <w:t xml:space="preserve">Acceptance criterion </w:t>
            </w:r>
            <w:r w:rsidR="006505C9">
              <w:rPr>
                <w:sz w:val="22"/>
                <w:szCs w:val="22"/>
              </w:rPr>
              <w:t>6</w:t>
            </w:r>
            <w:r w:rsidRPr="2A1563A6">
              <w:rPr>
                <w:sz w:val="22"/>
                <w:szCs w:val="22"/>
              </w:rPr>
              <w:t xml:space="preserve">: support </w:t>
            </w:r>
            <w:r w:rsidR="0ECB4352" w:rsidRPr="2A1563A6">
              <w:rPr>
                <w:sz w:val="22"/>
                <w:szCs w:val="22"/>
              </w:rPr>
              <w:t xml:space="preserve">partial completion </w:t>
            </w:r>
            <w:r w:rsidR="37F6C7FA" w:rsidRPr="2A1563A6">
              <w:rPr>
                <w:sz w:val="22"/>
                <w:szCs w:val="22"/>
              </w:rPr>
              <w:t xml:space="preserve">of </w:t>
            </w:r>
            <w:r w:rsidRPr="2A1563A6">
              <w:rPr>
                <w:sz w:val="22"/>
                <w:szCs w:val="22"/>
              </w:rPr>
              <w:t>structured vaccination data for patients across multiple workflows.</w:t>
            </w:r>
          </w:p>
          <w:p w14:paraId="12DF21B6" w14:textId="4700D09F" w:rsidR="00C716E1" w:rsidRPr="002B3088" w:rsidRDefault="00C716E1" w:rsidP="002B3088">
            <w:r w:rsidRPr="002B3088">
              <w:t xml:space="preserve">Given the user </w:t>
            </w:r>
            <w:r w:rsidR="00DA52FA">
              <w:t>has access</w:t>
            </w:r>
            <w:r w:rsidR="009A27F3">
              <w:t xml:space="preserve"> </w:t>
            </w:r>
            <w:r w:rsidRPr="002B3088">
              <w:t>to capture element</w:t>
            </w:r>
            <w:r w:rsidR="00E36D12" w:rsidRPr="002B3088">
              <w:t>s</w:t>
            </w:r>
            <w:r w:rsidRPr="002B3088">
              <w:t xml:space="preserve"> of structured vaccination data,</w:t>
            </w:r>
          </w:p>
          <w:p w14:paraId="750C0224" w14:textId="0F3B0CF1" w:rsidR="00E859D3" w:rsidRPr="002B3088" w:rsidRDefault="00E859D3" w:rsidP="002B3088">
            <w:r w:rsidRPr="002B3088">
              <w:t xml:space="preserve">When </w:t>
            </w:r>
            <w:r w:rsidR="003F09A1">
              <w:t xml:space="preserve">the user </w:t>
            </w:r>
            <w:r w:rsidR="0060740A">
              <w:t xml:space="preserve">is only partially capturing </w:t>
            </w:r>
            <w:r w:rsidR="00821F6E" w:rsidRPr="002B3088">
              <w:t>v</w:t>
            </w:r>
            <w:r w:rsidRPr="002B3088">
              <w:t>accination event data</w:t>
            </w:r>
          </w:p>
          <w:p w14:paraId="63D0244D" w14:textId="54F96701" w:rsidR="00C716E1" w:rsidRPr="00E76A82" w:rsidRDefault="00E859D3" w:rsidP="002B3088">
            <w:pPr>
              <w:rPr>
                <w:rFonts w:asciiTheme="majorHAnsi" w:hAnsiTheme="majorHAnsi" w:cstheme="majorHAnsi"/>
                <w:szCs w:val="22"/>
              </w:rPr>
            </w:pPr>
            <w:r w:rsidRPr="002B3088">
              <w:t xml:space="preserve">Then they shall be able to save and exit </w:t>
            </w:r>
            <w:r w:rsidR="00816C16" w:rsidRPr="002B3088">
              <w:t>without completing or submitting the vaccination event</w:t>
            </w:r>
          </w:p>
        </w:tc>
      </w:tr>
      <w:tr w:rsidR="00AB4333" w14:paraId="59D40A1C" w14:textId="77777777" w:rsidTr="4DA8A49E">
        <w:tc>
          <w:tcPr>
            <w:tcW w:w="1223" w:type="dxa"/>
            <w:vMerge/>
          </w:tcPr>
          <w:p w14:paraId="323E09E1" w14:textId="77777777" w:rsidR="00AB4333" w:rsidRPr="005F01B1" w:rsidRDefault="00AB4333" w:rsidP="00A1208B">
            <w:pPr>
              <w:rPr>
                <w:rFonts w:asciiTheme="minorHAnsi" w:hAnsiTheme="minorHAnsi" w:cstheme="minorHAnsi"/>
                <w:szCs w:val="22"/>
              </w:rPr>
            </w:pPr>
          </w:p>
        </w:tc>
        <w:tc>
          <w:tcPr>
            <w:tcW w:w="8631" w:type="dxa"/>
          </w:tcPr>
          <w:p w14:paraId="25E61733" w14:textId="54361FC0" w:rsidR="00AB4333" w:rsidRDefault="00AB4333" w:rsidP="2A1563A6">
            <w:pPr>
              <w:pStyle w:val="Heading4"/>
              <w:rPr>
                <w:sz w:val="22"/>
                <w:szCs w:val="22"/>
              </w:rPr>
            </w:pPr>
            <w:r w:rsidRPr="2A1563A6">
              <w:rPr>
                <w:sz w:val="22"/>
                <w:szCs w:val="22"/>
              </w:rPr>
              <w:t xml:space="preserve">Acceptance criterion </w:t>
            </w:r>
            <w:r w:rsidR="006505C9">
              <w:rPr>
                <w:sz w:val="22"/>
                <w:szCs w:val="22"/>
              </w:rPr>
              <w:t>7</w:t>
            </w:r>
            <w:r>
              <w:rPr>
                <w:sz w:val="22"/>
                <w:szCs w:val="22"/>
              </w:rPr>
              <w:t xml:space="preserve">: Mandatory fields for vaccinations administered on </w:t>
            </w:r>
            <w:r w:rsidR="00FA5CFB">
              <w:rPr>
                <w:sz w:val="22"/>
                <w:szCs w:val="22"/>
              </w:rPr>
              <w:t>site.</w:t>
            </w:r>
          </w:p>
          <w:p w14:paraId="463553DC" w14:textId="77777777" w:rsidR="002B3F22" w:rsidRDefault="002B3F22" w:rsidP="004908C3">
            <w:pPr>
              <w:shd w:val="clear" w:color="auto" w:fill="FFFFFF"/>
              <w:spacing w:before="100" w:beforeAutospacing="1" w:after="100" w:afterAutospacing="1"/>
              <w:textboxTightWrap w:val="none"/>
              <w:rPr>
                <w:rFonts w:asciiTheme="minorHAnsi" w:hAnsiTheme="minorHAnsi" w:cstheme="minorHAnsi"/>
                <w:szCs w:val="22"/>
              </w:rPr>
            </w:pPr>
            <w:r>
              <w:rPr>
                <w:rFonts w:asciiTheme="minorHAnsi" w:hAnsiTheme="minorHAnsi" w:cstheme="minorHAnsi"/>
                <w:color w:val="auto"/>
                <w:szCs w:val="22"/>
              </w:rPr>
              <w:t>Given</w:t>
            </w:r>
            <w:r w:rsidR="004908C3">
              <w:rPr>
                <w:rFonts w:asciiTheme="minorHAnsi" w:hAnsiTheme="minorHAnsi" w:cstheme="minorHAnsi"/>
                <w:szCs w:val="22"/>
              </w:rPr>
              <w:t xml:space="preserve"> a vaccine has been administered by the site that is recording the vaccination even</w:t>
            </w:r>
            <w:r>
              <w:rPr>
                <w:rFonts w:asciiTheme="minorHAnsi" w:hAnsiTheme="minorHAnsi" w:cstheme="minorHAnsi"/>
                <w:szCs w:val="22"/>
              </w:rPr>
              <w:t>t</w:t>
            </w:r>
            <w:r w:rsidR="004908C3">
              <w:rPr>
                <w:rFonts w:asciiTheme="minorHAnsi" w:hAnsiTheme="minorHAnsi" w:cstheme="minorHAnsi"/>
                <w:szCs w:val="22"/>
              </w:rPr>
              <w:t>,</w:t>
            </w:r>
          </w:p>
          <w:p w14:paraId="663C5AE9" w14:textId="77777777" w:rsidR="002B3F22" w:rsidRDefault="002B3F22" w:rsidP="004908C3">
            <w:pPr>
              <w:shd w:val="clear" w:color="auto" w:fill="FFFFFF"/>
              <w:spacing w:before="100" w:beforeAutospacing="1" w:after="100" w:afterAutospacing="1"/>
              <w:textboxTightWrap w:val="none"/>
              <w:rPr>
                <w:rFonts w:asciiTheme="minorHAnsi" w:hAnsiTheme="minorHAnsi" w:cstheme="minorHAnsi"/>
                <w:szCs w:val="22"/>
              </w:rPr>
            </w:pPr>
            <w:r>
              <w:rPr>
                <w:rFonts w:asciiTheme="minorHAnsi" w:hAnsiTheme="minorHAnsi" w:cstheme="minorHAnsi"/>
                <w:szCs w:val="22"/>
              </w:rPr>
              <w:t>When the user is recording the vaccination event</w:t>
            </w:r>
          </w:p>
          <w:p w14:paraId="1D608974" w14:textId="32BAA3B8" w:rsidR="004908C3" w:rsidRDefault="002B3F22" w:rsidP="004908C3">
            <w:pPr>
              <w:shd w:val="clear" w:color="auto" w:fill="FFFFFF"/>
              <w:spacing w:before="100" w:beforeAutospacing="1" w:after="100" w:afterAutospacing="1"/>
              <w:textboxTightWrap w:val="none"/>
              <w:rPr>
                <w:rFonts w:asciiTheme="minorHAnsi" w:hAnsiTheme="minorHAnsi" w:cstheme="minorHAnsi"/>
                <w:color w:val="auto"/>
                <w:szCs w:val="22"/>
              </w:rPr>
            </w:pPr>
            <w:r>
              <w:rPr>
                <w:rFonts w:asciiTheme="minorHAnsi" w:hAnsiTheme="minorHAnsi" w:cstheme="minorHAnsi"/>
                <w:szCs w:val="22"/>
              </w:rPr>
              <w:t>T</w:t>
            </w:r>
            <w:r w:rsidR="004908C3">
              <w:rPr>
                <w:rFonts w:asciiTheme="minorHAnsi" w:hAnsiTheme="minorHAnsi" w:cstheme="minorHAnsi"/>
                <w:szCs w:val="22"/>
              </w:rPr>
              <w:t>hen t</w:t>
            </w:r>
            <w:r w:rsidR="004908C3">
              <w:rPr>
                <w:rFonts w:asciiTheme="minorHAnsi" w:hAnsiTheme="minorHAnsi" w:cstheme="minorHAnsi"/>
                <w:color w:val="auto"/>
                <w:szCs w:val="22"/>
              </w:rPr>
              <w:t>he following data items within the data model shall be mandatory:</w:t>
            </w:r>
          </w:p>
          <w:p w14:paraId="1B85EFC0" w14:textId="77777777" w:rsidR="004908C3" w:rsidRPr="000643EC" w:rsidRDefault="004908C3" w:rsidP="005ACE52">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000643EC">
              <w:rPr>
                <w:rFonts w:asciiTheme="minorHAnsi" w:hAnsiTheme="minorHAnsi" w:cstheme="minorBidi"/>
                <w:color w:val="auto"/>
              </w:rPr>
              <w:t>Product Code</w:t>
            </w:r>
          </w:p>
          <w:p w14:paraId="7C4B4C99" w14:textId="77777777" w:rsidR="004908C3" w:rsidRDefault="004908C3" w:rsidP="004908C3">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Pr>
                <w:rFonts w:asciiTheme="minorHAnsi" w:hAnsiTheme="minorHAnsi" w:cstheme="minorHAnsi"/>
                <w:color w:val="auto"/>
                <w:szCs w:val="22"/>
              </w:rPr>
              <w:t>Manufacturer</w:t>
            </w:r>
            <w:r>
              <w:rPr>
                <w:rFonts w:asciiTheme="minorHAnsi" w:hAnsiTheme="minorHAnsi" w:cstheme="minorHAnsi"/>
                <w:color w:val="auto"/>
                <w:szCs w:val="22"/>
              </w:rPr>
              <w:br/>
              <w:t>Batch Number</w:t>
            </w:r>
          </w:p>
          <w:p w14:paraId="6FC67E18" w14:textId="77777777" w:rsidR="004908C3" w:rsidRDefault="004908C3" w:rsidP="004908C3">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Pr>
                <w:rFonts w:asciiTheme="minorHAnsi" w:hAnsiTheme="minorHAnsi" w:cstheme="minorHAnsi"/>
                <w:color w:val="auto"/>
                <w:szCs w:val="22"/>
              </w:rPr>
              <w:t>Expiry Date</w:t>
            </w:r>
          </w:p>
          <w:p w14:paraId="2CE049F1" w14:textId="77777777" w:rsidR="004908C3" w:rsidRDefault="004908C3" w:rsidP="004908C3">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Pr>
                <w:rFonts w:asciiTheme="minorHAnsi" w:hAnsiTheme="minorHAnsi" w:cstheme="minorHAnsi"/>
                <w:color w:val="auto"/>
                <w:szCs w:val="22"/>
              </w:rPr>
              <w:t>Dose Amount</w:t>
            </w:r>
          </w:p>
          <w:p w14:paraId="110DCF3D" w14:textId="206A5571" w:rsidR="00F133D9" w:rsidRPr="002B3F22" w:rsidRDefault="004908C3" w:rsidP="00AB4333">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45985997">
              <w:rPr>
                <w:rFonts w:asciiTheme="minorHAnsi" w:hAnsiTheme="minorHAnsi" w:cstheme="minorBidi"/>
                <w:color w:val="auto"/>
              </w:rPr>
              <w:t>Dose Unit Code</w:t>
            </w:r>
          </w:p>
        </w:tc>
      </w:tr>
      <w:tr w:rsidR="00C825BF" w14:paraId="6C79D0AA" w14:textId="77777777" w:rsidTr="4DA8A49E">
        <w:tc>
          <w:tcPr>
            <w:tcW w:w="1223" w:type="dxa"/>
            <w:vMerge/>
          </w:tcPr>
          <w:p w14:paraId="7A49FE12" w14:textId="77777777" w:rsidR="00C825BF" w:rsidRPr="005F01B1" w:rsidRDefault="00C825BF" w:rsidP="00A1208B">
            <w:pPr>
              <w:rPr>
                <w:rFonts w:asciiTheme="minorHAnsi" w:hAnsiTheme="minorHAnsi" w:cstheme="minorHAnsi"/>
                <w:szCs w:val="22"/>
              </w:rPr>
            </w:pPr>
          </w:p>
        </w:tc>
        <w:tc>
          <w:tcPr>
            <w:tcW w:w="8631" w:type="dxa"/>
          </w:tcPr>
          <w:p w14:paraId="3DE01DCD" w14:textId="537D7ED5" w:rsidR="00C825BF" w:rsidRDefault="00C825BF" w:rsidP="00C825BF">
            <w:pPr>
              <w:pStyle w:val="Heading4"/>
              <w:rPr>
                <w:sz w:val="22"/>
                <w:szCs w:val="22"/>
              </w:rPr>
            </w:pPr>
            <w:r w:rsidRPr="2A1563A6">
              <w:rPr>
                <w:sz w:val="22"/>
                <w:szCs w:val="22"/>
              </w:rPr>
              <w:t xml:space="preserve">Acceptance criterion </w:t>
            </w:r>
            <w:r w:rsidR="006505C9">
              <w:rPr>
                <w:sz w:val="22"/>
                <w:szCs w:val="22"/>
              </w:rPr>
              <w:t>8</w:t>
            </w:r>
            <w:r>
              <w:rPr>
                <w:sz w:val="22"/>
                <w:szCs w:val="22"/>
              </w:rPr>
              <w:t xml:space="preserve">: Recording multiple vaccinations for individual patient </w:t>
            </w:r>
          </w:p>
          <w:p w14:paraId="59E40954" w14:textId="1BA9260F" w:rsidR="00C825BF" w:rsidRDefault="00C825BF" w:rsidP="00C825BF">
            <w:pPr>
              <w:shd w:val="clear" w:color="auto" w:fill="FFFFFF"/>
              <w:spacing w:before="100" w:beforeAutospacing="1" w:after="100" w:afterAutospacing="1"/>
              <w:textboxTightWrap w:val="none"/>
              <w:rPr>
                <w:rFonts w:asciiTheme="minorHAnsi" w:hAnsiTheme="minorHAnsi" w:cstheme="minorHAnsi"/>
                <w:szCs w:val="22"/>
              </w:rPr>
            </w:pPr>
            <w:r>
              <w:rPr>
                <w:rFonts w:asciiTheme="minorHAnsi" w:hAnsiTheme="minorHAnsi" w:cstheme="minorHAnsi"/>
                <w:color w:val="auto"/>
                <w:szCs w:val="22"/>
              </w:rPr>
              <w:t>Given</w:t>
            </w:r>
            <w:r>
              <w:rPr>
                <w:rFonts w:asciiTheme="minorHAnsi" w:hAnsiTheme="minorHAnsi" w:cstheme="minorHAnsi"/>
                <w:szCs w:val="22"/>
              </w:rPr>
              <w:t xml:space="preserve"> </w:t>
            </w:r>
            <w:r w:rsidR="0055002B">
              <w:rPr>
                <w:rFonts w:asciiTheme="minorHAnsi" w:hAnsiTheme="minorHAnsi" w:cstheme="minorHAnsi"/>
                <w:szCs w:val="22"/>
              </w:rPr>
              <w:t>a</w:t>
            </w:r>
            <w:r w:rsidR="00013BA8">
              <w:rPr>
                <w:rFonts w:asciiTheme="minorHAnsi" w:hAnsiTheme="minorHAnsi" w:cstheme="minorHAnsi"/>
                <w:szCs w:val="22"/>
              </w:rPr>
              <w:t xml:space="preserve">n individual patient is being administered more than one vaccine type </w:t>
            </w:r>
          </w:p>
          <w:p w14:paraId="1C46BCC6" w14:textId="77777777" w:rsidR="00C825BF" w:rsidRDefault="00C825BF" w:rsidP="00C825BF">
            <w:pPr>
              <w:shd w:val="clear" w:color="auto" w:fill="FFFFFF"/>
              <w:spacing w:before="100" w:beforeAutospacing="1" w:after="100" w:afterAutospacing="1"/>
              <w:textboxTightWrap w:val="none"/>
              <w:rPr>
                <w:rFonts w:asciiTheme="minorHAnsi" w:hAnsiTheme="minorHAnsi" w:cstheme="minorHAnsi"/>
                <w:szCs w:val="22"/>
              </w:rPr>
            </w:pPr>
            <w:r>
              <w:rPr>
                <w:rFonts w:asciiTheme="minorHAnsi" w:hAnsiTheme="minorHAnsi" w:cstheme="minorHAnsi"/>
                <w:szCs w:val="22"/>
              </w:rPr>
              <w:t>When the user is recording the vaccination event</w:t>
            </w:r>
          </w:p>
          <w:p w14:paraId="03A5033C" w14:textId="42DCE08E" w:rsidR="00C825BF" w:rsidRPr="0055002B" w:rsidRDefault="00C825BF" w:rsidP="0055002B">
            <w:pPr>
              <w:shd w:val="clear" w:color="auto" w:fill="FFFFFF"/>
              <w:spacing w:before="100" w:beforeAutospacing="1" w:after="100" w:afterAutospacing="1"/>
              <w:textboxTightWrap w:val="none"/>
              <w:rPr>
                <w:rFonts w:asciiTheme="minorHAnsi" w:hAnsiTheme="minorHAnsi" w:cstheme="minorHAnsi"/>
                <w:color w:val="auto"/>
                <w:szCs w:val="22"/>
              </w:rPr>
            </w:pPr>
            <w:r>
              <w:rPr>
                <w:rFonts w:asciiTheme="minorHAnsi" w:hAnsiTheme="minorHAnsi" w:cstheme="minorHAnsi"/>
                <w:szCs w:val="22"/>
              </w:rPr>
              <w:t>Then t</w:t>
            </w:r>
            <w:r>
              <w:rPr>
                <w:rFonts w:asciiTheme="minorHAnsi" w:hAnsiTheme="minorHAnsi" w:cstheme="minorHAnsi"/>
                <w:color w:val="auto"/>
                <w:szCs w:val="22"/>
              </w:rPr>
              <w:t xml:space="preserve">he </w:t>
            </w:r>
            <w:r w:rsidR="0055002B">
              <w:rPr>
                <w:rFonts w:asciiTheme="minorHAnsi" w:hAnsiTheme="minorHAnsi" w:cstheme="minorHAnsi"/>
                <w:color w:val="auto"/>
                <w:szCs w:val="22"/>
              </w:rPr>
              <w:t>user shall only need to enter the patient details once</w:t>
            </w:r>
          </w:p>
        </w:tc>
      </w:tr>
      <w:tr w:rsidR="00C716E1" w14:paraId="0318F82E" w14:textId="77777777" w:rsidTr="4DA8A49E">
        <w:tc>
          <w:tcPr>
            <w:tcW w:w="1223" w:type="dxa"/>
            <w:vMerge/>
          </w:tcPr>
          <w:p w14:paraId="654C01EB" w14:textId="77777777" w:rsidR="00C716E1" w:rsidRPr="005F01B1" w:rsidRDefault="00C716E1" w:rsidP="00A1208B">
            <w:pPr>
              <w:rPr>
                <w:rFonts w:asciiTheme="minorHAnsi" w:hAnsiTheme="minorHAnsi" w:cstheme="minorHAnsi"/>
                <w:szCs w:val="22"/>
              </w:rPr>
            </w:pPr>
          </w:p>
        </w:tc>
        <w:tc>
          <w:tcPr>
            <w:tcW w:w="8631" w:type="dxa"/>
          </w:tcPr>
          <w:p w14:paraId="0A8981AA" w14:textId="46D2D953" w:rsidR="00C716E1" w:rsidRPr="00BA4FEC" w:rsidRDefault="00C716E1" w:rsidP="00C716E1">
            <w:pPr>
              <w:pStyle w:val="Heading4"/>
              <w:rPr>
                <w:sz w:val="22"/>
                <w:szCs w:val="22"/>
              </w:rPr>
            </w:pPr>
            <w:r w:rsidRPr="00BA4FEC">
              <w:rPr>
                <w:sz w:val="22"/>
                <w:szCs w:val="22"/>
              </w:rPr>
              <w:t>Additional Implementation Details</w:t>
            </w:r>
          </w:p>
          <w:p w14:paraId="2E6FAC4E" w14:textId="77777777" w:rsidR="002551AF" w:rsidRPr="00BA4FEC" w:rsidRDefault="002551AF" w:rsidP="002551AF">
            <w:pPr>
              <w:rPr>
                <w:szCs w:val="22"/>
              </w:rPr>
            </w:pPr>
            <w:r w:rsidRPr="00BA4FEC">
              <w:rPr>
                <w:szCs w:val="22"/>
              </w:rPr>
              <w:t>Solutions MUST comply with the latest version of the following when implementing this Epic:</w:t>
            </w:r>
          </w:p>
          <w:p w14:paraId="5D06E1DD" w14:textId="4662329D" w:rsidR="005514FB" w:rsidRPr="005514FB" w:rsidRDefault="016D37D4" w:rsidP="4DA8A49E">
            <w:pPr>
              <w:pStyle w:val="ListParagraph"/>
              <w:numPr>
                <w:ilvl w:val="0"/>
                <w:numId w:val="90"/>
              </w:numPr>
              <w:shd w:val="clear" w:color="auto" w:fill="FFFFFF" w:themeFill="background1"/>
              <w:spacing w:before="100" w:beforeAutospacing="1" w:after="100" w:afterAutospacing="1"/>
              <w:textboxTightWrap w:val="none"/>
              <w:rPr>
                <w:rStyle w:val="ui-provider"/>
                <w:rFonts w:asciiTheme="minorHAnsi" w:hAnsiTheme="minorHAnsi" w:cstheme="minorBidi"/>
                <w:color w:val="auto"/>
              </w:rPr>
            </w:pPr>
            <w:r w:rsidRPr="4DA8A49E">
              <w:rPr>
                <w:rStyle w:val="ui-provider"/>
              </w:rPr>
              <w:t>NHSE Daily Vaccination Events (In-Bound) Extract Technical Specification</w:t>
            </w:r>
            <w:r w:rsidR="487CAC7C" w:rsidRPr="4DA8A49E">
              <w:rPr>
                <w:rStyle w:val="ui-provider"/>
              </w:rPr>
              <w:t xml:space="preserve"> [14]</w:t>
            </w:r>
          </w:p>
          <w:p w14:paraId="765C7EC9" w14:textId="709C4534" w:rsidR="002551AF" w:rsidRPr="002B3F22" w:rsidRDefault="002551AF" w:rsidP="00C716E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B960E3">
              <w:rPr>
                <w:rFonts w:asciiTheme="minorHAnsi" w:hAnsiTheme="minorHAnsi" w:cstheme="minorHAnsi"/>
                <w:color w:val="auto"/>
                <w:szCs w:val="22"/>
              </w:rPr>
              <w:t>Data model (see appendix</w:t>
            </w:r>
            <w:r w:rsidR="000B5001">
              <w:rPr>
                <w:rFonts w:asciiTheme="minorHAnsi" w:hAnsiTheme="minorHAnsi" w:cstheme="minorHAnsi"/>
                <w:color w:val="auto"/>
                <w:szCs w:val="22"/>
              </w:rPr>
              <w:t xml:space="preserve"> 1</w:t>
            </w:r>
            <w:r w:rsidRPr="00B960E3">
              <w:rPr>
                <w:rFonts w:asciiTheme="minorHAnsi" w:hAnsiTheme="minorHAnsi" w:cstheme="minorHAnsi"/>
                <w:color w:val="auto"/>
                <w:szCs w:val="22"/>
              </w:rPr>
              <w:t>)</w:t>
            </w:r>
          </w:p>
          <w:p w14:paraId="584013C0" w14:textId="100DA415" w:rsidR="00C716E1" w:rsidRPr="002B3088" w:rsidRDefault="00C716E1" w:rsidP="00C716E1">
            <w:r w:rsidRPr="002B3088">
              <w:t>The solution shall ensure all steps are taken to enforce accurate data capture, through system checks and/or validation.</w:t>
            </w:r>
          </w:p>
          <w:p w14:paraId="370FEB13" w14:textId="77777777" w:rsidR="002B3088" w:rsidRDefault="00C716E1" w:rsidP="002B3088">
            <w:r w:rsidRPr="002B3088">
              <w:lastRenderedPageBreak/>
              <w:t>Where system validation is deployed there are number of data items where validation should not restrict the users from capturing the structured vaccination record. These include:</w:t>
            </w:r>
          </w:p>
          <w:p w14:paraId="35FBD8D5" w14:textId="77777777" w:rsidR="002B3088" w:rsidRPr="002B3088" w:rsidRDefault="00C716E1" w:rsidP="002B3088">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2B3088">
              <w:rPr>
                <w:rFonts w:asciiTheme="minorHAnsi" w:hAnsiTheme="minorHAnsi" w:cstheme="minorHAnsi"/>
                <w:color w:val="auto"/>
                <w:szCs w:val="22"/>
              </w:rPr>
              <w:t>Batch number.</w:t>
            </w:r>
          </w:p>
          <w:p w14:paraId="5F5753ED" w14:textId="5532F36F" w:rsidR="005D3EF3" w:rsidRPr="00C44BAF" w:rsidRDefault="00C716E1" w:rsidP="00FD5636">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2B3088">
              <w:rPr>
                <w:rFonts w:asciiTheme="minorHAnsi" w:hAnsiTheme="minorHAnsi" w:cstheme="minorHAnsi"/>
                <w:color w:val="auto"/>
                <w:szCs w:val="22"/>
              </w:rPr>
              <w:t>Dose amount.</w:t>
            </w:r>
          </w:p>
          <w:p w14:paraId="0C71271E" w14:textId="3A5FB989" w:rsidR="0053455B" w:rsidRDefault="4B1EE104" w:rsidP="0053455B">
            <w:r>
              <w:t>When the following spec</w:t>
            </w:r>
            <w:r w:rsidR="4C2083E4">
              <w:t>ification</w:t>
            </w:r>
            <w:r>
              <w:t xml:space="preserve"> is available</w:t>
            </w:r>
            <w:r w:rsidR="7A275DEE">
              <w:t xml:space="preserve">, </w:t>
            </w:r>
            <w:r>
              <w:t>suppliers</w:t>
            </w:r>
            <w:r w:rsidR="7A275DEE">
              <w:t xml:space="preserve"> will be instr</w:t>
            </w:r>
            <w:r w:rsidR="0C63EC6C">
              <w:t xml:space="preserve">ucted by </w:t>
            </w:r>
            <w:r w:rsidR="3E9145DF">
              <w:t xml:space="preserve">NHS England </w:t>
            </w:r>
            <w:r w:rsidR="318D5500">
              <w:t xml:space="preserve">when </w:t>
            </w:r>
            <w:r w:rsidR="5B418AFC">
              <w:t>these need to be compl</w:t>
            </w:r>
            <w:r w:rsidR="42E1B2B2">
              <w:t xml:space="preserve">iant with the specification. </w:t>
            </w:r>
          </w:p>
          <w:p w14:paraId="2FF27255" w14:textId="076F5F2B" w:rsidR="00C716E1" w:rsidRPr="00C716E1" w:rsidRDefault="00682E4F" w:rsidP="00B960E3">
            <w:pPr>
              <w:pStyle w:val="ListParagraph"/>
              <w:numPr>
                <w:ilvl w:val="0"/>
                <w:numId w:val="90"/>
              </w:numPr>
              <w:shd w:val="clear" w:color="auto" w:fill="FFFFFF"/>
              <w:spacing w:before="100" w:beforeAutospacing="1" w:after="100" w:afterAutospacing="1"/>
              <w:textboxTightWrap w:val="none"/>
            </w:pPr>
            <w:hyperlink r:id="rId42" w:anchor="overview--overview" w:history="1">
              <w:r w:rsidRPr="00682E4F">
                <w:rPr>
                  <w:rStyle w:val="Hyperlink"/>
                </w:rPr>
                <w:t>Immunisation FHIR API - NHS England Digital</w:t>
              </w:r>
            </w:hyperlink>
          </w:p>
        </w:tc>
      </w:tr>
      <w:tr w:rsidR="00596A2F" w14:paraId="0F9E7A0A" w14:textId="77777777" w:rsidTr="4DA8A49E">
        <w:tc>
          <w:tcPr>
            <w:tcW w:w="1223" w:type="dxa"/>
          </w:tcPr>
          <w:p w14:paraId="20D7E562" w14:textId="77777777" w:rsidR="00596A2F" w:rsidRPr="005F01B1" w:rsidRDefault="00596A2F" w:rsidP="00A1208B">
            <w:pPr>
              <w:rPr>
                <w:rFonts w:asciiTheme="minorHAnsi" w:hAnsiTheme="minorHAnsi" w:cstheme="minorHAnsi"/>
                <w:szCs w:val="22"/>
              </w:rPr>
            </w:pPr>
          </w:p>
        </w:tc>
        <w:tc>
          <w:tcPr>
            <w:tcW w:w="8631" w:type="dxa"/>
          </w:tcPr>
          <w:p w14:paraId="514CD798" w14:textId="778C07CB" w:rsidR="00596A2F" w:rsidRPr="00596A2F" w:rsidRDefault="00596A2F" w:rsidP="00C716E1">
            <w:pPr>
              <w:pStyle w:val="Heading4"/>
              <w:rPr>
                <w:sz w:val="22"/>
                <w:szCs w:val="22"/>
              </w:rPr>
            </w:pPr>
            <w:r w:rsidRPr="00596A2F">
              <w:rPr>
                <w:sz w:val="22"/>
                <w:szCs w:val="22"/>
              </w:rPr>
              <w:t>Supporting information</w:t>
            </w:r>
          </w:p>
          <w:p w14:paraId="1587A3AA" w14:textId="07A147D1" w:rsidR="00596A2F" w:rsidRPr="00BA4FEC" w:rsidRDefault="00596A2F" w:rsidP="00C716E1">
            <w:pPr>
              <w:pStyle w:val="Heading4"/>
              <w:rPr>
                <w:sz w:val="22"/>
                <w:szCs w:val="22"/>
              </w:rPr>
            </w:pPr>
            <w:r w:rsidRPr="00596A2F">
              <w:rPr>
                <w:rFonts w:eastAsia="Times New Roman" w:cs="Times New Roman"/>
                <w:b w:val="0"/>
                <w:bCs w:val="0"/>
                <w:color w:val="0F0F0F" w:themeColor="text1"/>
                <w:spacing w:val="0"/>
                <w:kern w:val="0"/>
                <w:sz w:val="22"/>
                <w:szCs w:val="24"/>
                <w14:ligatures w14:val="none"/>
              </w:rPr>
              <w:t>NHS England advise the that the delete capability is implemented as part of a deletion of the entire vaccination event, where a supplier chooses to implement partial deletes relevant clinical safety and hazards should be considered and documented.</w:t>
            </w:r>
          </w:p>
        </w:tc>
      </w:tr>
    </w:tbl>
    <w:p w14:paraId="3DA0EE1D" w14:textId="427D98E6" w:rsidR="2C7FA26B" w:rsidRDefault="2C7FA26B"/>
    <w:p w14:paraId="1A4B8101" w14:textId="77701B04" w:rsidR="00343B17" w:rsidRPr="00AC4C41" w:rsidRDefault="00343B17" w:rsidP="00012B78">
      <w:pPr>
        <w:pStyle w:val="Heading2"/>
      </w:pPr>
      <w:bookmarkStart w:id="70" w:name="_Toc169074718"/>
      <w:r w:rsidRPr="00AC4C41">
        <w:t>Roles</w:t>
      </w:r>
      <w:bookmarkEnd w:id="70"/>
    </w:p>
    <w:tbl>
      <w:tblPr>
        <w:tblStyle w:val="TableGrid"/>
        <w:tblW w:w="9225" w:type="dxa"/>
        <w:tblLayout w:type="fixed"/>
        <w:tblLook w:val="06A0" w:firstRow="1" w:lastRow="0" w:firstColumn="1" w:lastColumn="0" w:noHBand="1" w:noVBand="1"/>
      </w:tblPr>
      <w:tblGrid>
        <w:gridCol w:w="1271"/>
        <w:gridCol w:w="7954"/>
      </w:tblGrid>
      <w:tr w:rsidR="00343B17" w14:paraId="11C24417" w14:textId="77777777" w:rsidTr="2A1563A6">
        <w:trPr>
          <w:trHeight w:val="300"/>
        </w:trPr>
        <w:tc>
          <w:tcPr>
            <w:tcW w:w="1271" w:type="dxa"/>
          </w:tcPr>
          <w:p w14:paraId="5DA0B065" w14:textId="1A535199" w:rsidR="00343B17" w:rsidRDefault="00343B17" w:rsidP="004F11C1">
            <w:pPr>
              <w:rPr>
                <w:b/>
                <w:bCs/>
              </w:rPr>
            </w:pPr>
          </w:p>
        </w:tc>
        <w:tc>
          <w:tcPr>
            <w:tcW w:w="7954" w:type="dxa"/>
          </w:tcPr>
          <w:p w14:paraId="789BF2E5" w14:textId="76CF9189" w:rsidR="00343B17" w:rsidRPr="002221A4" w:rsidRDefault="00C756A6" w:rsidP="00662EAA">
            <w:pPr>
              <w:pStyle w:val="Heading4"/>
            </w:pPr>
            <w:r w:rsidRPr="00783D32">
              <w:t>EPIC Priority (MUST)</w:t>
            </w:r>
          </w:p>
        </w:tc>
      </w:tr>
      <w:tr w:rsidR="00C716E1" w14:paraId="757D5E77" w14:textId="77777777" w:rsidTr="2A1563A6">
        <w:trPr>
          <w:trHeight w:val="300"/>
        </w:trPr>
        <w:tc>
          <w:tcPr>
            <w:tcW w:w="1271" w:type="dxa"/>
            <w:vMerge w:val="restart"/>
          </w:tcPr>
          <w:p w14:paraId="62A334CE" w14:textId="0F7709E9" w:rsidR="00B532B7" w:rsidRPr="00B532B7" w:rsidRDefault="00B532B7" w:rsidP="00B532B7">
            <w:pPr>
              <w:pStyle w:val="Heading4"/>
              <w:rPr>
                <w:rFonts w:asciiTheme="minorHAnsi" w:hAnsiTheme="minorHAnsi" w:cstheme="minorHAnsi"/>
              </w:rPr>
            </w:pPr>
            <w:r w:rsidRPr="00FD04B4">
              <w:t>VDS00</w:t>
            </w:r>
            <w:r w:rsidR="00120C02">
              <w:t>8</w:t>
            </w:r>
          </w:p>
          <w:p w14:paraId="6E749B5C" w14:textId="1472D5BE" w:rsidR="00C716E1" w:rsidRPr="00C470AE" w:rsidRDefault="00C716E1" w:rsidP="004F11C1"/>
        </w:tc>
        <w:tc>
          <w:tcPr>
            <w:tcW w:w="7954" w:type="dxa"/>
          </w:tcPr>
          <w:p w14:paraId="0A790DFD" w14:textId="59156234" w:rsidR="00C716E1" w:rsidRPr="00662EAA" w:rsidRDefault="00B532B7" w:rsidP="00662EAA">
            <w:pPr>
              <w:pStyle w:val="Heading4"/>
              <w:rPr>
                <w:sz w:val="22"/>
                <w:szCs w:val="22"/>
              </w:rPr>
            </w:pPr>
            <w:r>
              <w:rPr>
                <w:sz w:val="22"/>
                <w:szCs w:val="22"/>
              </w:rPr>
              <w:t>C</w:t>
            </w:r>
            <w:r w:rsidR="00C716E1" w:rsidRPr="00662EAA">
              <w:rPr>
                <w:sz w:val="22"/>
                <w:szCs w:val="22"/>
              </w:rPr>
              <w:t>apture users’ role</w:t>
            </w:r>
          </w:p>
          <w:p w14:paraId="611A563C" w14:textId="78606D61" w:rsidR="00C716E1" w:rsidRPr="002B3088" w:rsidRDefault="4B1EE104" w:rsidP="004F11C1">
            <w:r>
              <w:t xml:space="preserve">As a Health or Care </w:t>
            </w:r>
            <w:r w:rsidR="6EC87F45">
              <w:t>P</w:t>
            </w:r>
            <w:r>
              <w:t>rofessional</w:t>
            </w:r>
          </w:p>
          <w:p w14:paraId="4A6B25E5" w14:textId="77777777" w:rsidR="00C716E1" w:rsidRPr="002B3088" w:rsidRDefault="00C716E1" w:rsidP="004F11C1">
            <w:r w:rsidRPr="002B3088">
              <w:t>I want to capture the roles of the users undertaking a vaccination event,</w:t>
            </w:r>
          </w:p>
          <w:p w14:paraId="5FCDCEA4" w14:textId="3683512E" w:rsidR="00C716E1" w:rsidRPr="00C716E1" w:rsidRDefault="00C716E1" w:rsidP="00C716E1">
            <w:pPr>
              <w:rPr>
                <w:rFonts w:asciiTheme="majorHAnsi" w:eastAsia="Arial" w:hAnsiTheme="majorHAnsi" w:cstheme="majorHAnsi"/>
                <w:szCs w:val="22"/>
              </w:rPr>
            </w:pPr>
            <w:r w:rsidRPr="002B3088">
              <w:t>So that I have a full audit of all individuals involved in the patient’s vaccination journey</w:t>
            </w:r>
          </w:p>
        </w:tc>
      </w:tr>
      <w:tr w:rsidR="00C716E1" w14:paraId="6CA495B7" w14:textId="77777777" w:rsidTr="2A1563A6">
        <w:trPr>
          <w:trHeight w:val="300"/>
        </w:trPr>
        <w:tc>
          <w:tcPr>
            <w:tcW w:w="1271" w:type="dxa"/>
            <w:vMerge/>
          </w:tcPr>
          <w:p w14:paraId="43B34AD8" w14:textId="77777777" w:rsidR="00C716E1" w:rsidRPr="00C470AE" w:rsidRDefault="00C716E1" w:rsidP="004F11C1"/>
        </w:tc>
        <w:tc>
          <w:tcPr>
            <w:tcW w:w="7954" w:type="dxa"/>
          </w:tcPr>
          <w:p w14:paraId="4F4365D4" w14:textId="77777777" w:rsidR="00C716E1" w:rsidRPr="00662EAA" w:rsidRDefault="00C716E1" w:rsidP="00C716E1">
            <w:pPr>
              <w:pStyle w:val="Heading4"/>
              <w:rPr>
                <w:sz w:val="22"/>
                <w:szCs w:val="22"/>
              </w:rPr>
            </w:pPr>
            <w:r w:rsidRPr="00662EAA">
              <w:rPr>
                <w:sz w:val="22"/>
                <w:szCs w:val="22"/>
              </w:rPr>
              <w:t>Acceptance criterion 1: capture users’ role</w:t>
            </w:r>
          </w:p>
          <w:p w14:paraId="67A65792" w14:textId="77777777" w:rsidR="00C716E1" w:rsidRPr="00662EAA" w:rsidRDefault="00C716E1" w:rsidP="00C716E1">
            <w:pPr>
              <w:rPr>
                <w:szCs w:val="22"/>
              </w:rPr>
            </w:pPr>
            <w:r w:rsidRPr="00662EAA">
              <w:rPr>
                <w:szCs w:val="22"/>
              </w:rPr>
              <w:t>Given the user has access to record vaccination events,</w:t>
            </w:r>
          </w:p>
          <w:p w14:paraId="737A68E8" w14:textId="77777777" w:rsidR="00C716E1" w:rsidRPr="00662EAA" w:rsidRDefault="00C716E1" w:rsidP="00C716E1">
            <w:pPr>
              <w:rPr>
                <w:szCs w:val="22"/>
              </w:rPr>
            </w:pPr>
            <w:r w:rsidRPr="00662EAA">
              <w:rPr>
                <w:szCs w:val="22"/>
              </w:rPr>
              <w:t>When a vaccination event is recorded</w:t>
            </w:r>
          </w:p>
          <w:p w14:paraId="504B1D01" w14:textId="2613E5D4" w:rsidR="00C716E1" w:rsidRPr="00662EAA" w:rsidRDefault="00C716E1" w:rsidP="00C716E1">
            <w:pPr>
              <w:rPr>
                <w:szCs w:val="22"/>
              </w:rPr>
            </w:pPr>
            <w:r w:rsidRPr="00662EAA">
              <w:rPr>
                <w:szCs w:val="22"/>
              </w:rPr>
              <w:t>Then the user’s role shall be captured</w:t>
            </w:r>
          </w:p>
        </w:tc>
      </w:tr>
      <w:tr w:rsidR="00401C7B" w14:paraId="083344B6" w14:textId="77777777" w:rsidTr="2A1563A6">
        <w:trPr>
          <w:trHeight w:val="300"/>
        </w:trPr>
        <w:tc>
          <w:tcPr>
            <w:tcW w:w="1271" w:type="dxa"/>
            <w:vMerge/>
          </w:tcPr>
          <w:p w14:paraId="4396F0CE" w14:textId="77777777" w:rsidR="00401C7B" w:rsidRPr="00C470AE" w:rsidRDefault="00401C7B" w:rsidP="004F11C1"/>
        </w:tc>
        <w:tc>
          <w:tcPr>
            <w:tcW w:w="7954" w:type="dxa"/>
          </w:tcPr>
          <w:p w14:paraId="3455FB64" w14:textId="708ED223" w:rsidR="00401C7B" w:rsidRPr="00662EAA" w:rsidRDefault="00401C7B" w:rsidP="00401C7B">
            <w:pPr>
              <w:pStyle w:val="Heading4"/>
              <w:rPr>
                <w:sz w:val="22"/>
                <w:szCs w:val="22"/>
              </w:rPr>
            </w:pPr>
            <w:r w:rsidRPr="00662EAA">
              <w:rPr>
                <w:sz w:val="22"/>
                <w:szCs w:val="22"/>
              </w:rPr>
              <w:t xml:space="preserve">Acceptance criterion </w:t>
            </w:r>
            <w:r>
              <w:rPr>
                <w:sz w:val="22"/>
                <w:szCs w:val="22"/>
              </w:rPr>
              <w:t>2</w:t>
            </w:r>
            <w:r w:rsidRPr="00662EAA">
              <w:rPr>
                <w:sz w:val="22"/>
                <w:szCs w:val="22"/>
              </w:rPr>
              <w:t xml:space="preserve">: capture </w:t>
            </w:r>
            <w:r w:rsidR="00101749">
              <w:rPr>
                <w:sz w:val="22"/>
                <w:szCs w:val="22"/>
              </w:rPr>
              <w:t>additional roles</w:t>
            </w:r>
          </w:p>
          <w:p w14:paraId="6199EEE9" w14:textId="77777777" w:rsidR="00401C7B" w:rsidRPr="00662EAA" w:rsidRDefault="00401C7B" w:rsidP="00401C7B">
            <w:pPr>
              <w:rPr>
                <w:szCs w:val="22"/>
              </w:rPr>
            </w:pPr>
            <w:r w:rsidRPr="00662EAA">
              <w:rPr>
                <w:szCs w:val="22"/>
              </w:rPr>
              <w:t>Given the user has access to record vaccination events,</w:t>
            </w:r>
          </w:p>
          <w:p w14:paraId="696F5AB3" w14:textId="77777777" w:rsidR="00401C7B" w:rsidRPr="00662EAA" w:rsidRDefault="00401C7B" w:rsidP="00401C7B">
            <w:pPr>
              <w:rPr>
                <w:szCs w:val="22"/>
              </w:rPr>
            </w:pPr>
            <w:r w:rsidRPr="00662EAA">
              <w:rPr>
                <w:szCs w:val="22"/>
              </w:rPr>
              <w:t>When a vaccination event is recorded</w:t>
            </w:r>
          </w:p>
          <w:p w14:paraId="74C0E8C6" w14:textId="77777777" w:rsidR="00401C7B" w:rsidRDefault="00401C7B" w:rsidP="00401C7B">
            <w:pPr>
              <w:rPr>
                <w:szCs w:val="22"/>
              </w:rPr>
            </w:pPr>
            <w:r w:rsidRPr="00662EAA">
              <w:rPr>
                <w:szCs w:val="22"/>
              </w:rPr>
              <w:t>Then the user</w:t>
            </w:r>
            <w:r>
              <w:rPr>
                <w:szCs w:val="22"/>
              </w:rPr>
              <w:t xml:space="preserve"> shall have the ability to </w:t>
            </w:r>
            <w:r w:rsidR="007049AE">
              <w:rPr>
                <w:szCs w:val="22"/>
              </w:rPr>
              <w:t>capture</w:t>
            </w:r>
            <w:r w:rsidR="00AC55CE">
              <w:rPr>
                <w:szCs w:val="22"/>
              </w:rPr>
              <w:t xml:space="preserve"> the following</w:t>
            </w:r>
            <w:r w:rsidR="006A6DFE">
              <w:rPr>
                <w:szCs w:val="22"/>
              </w:rPr>
              <w:t xml:space="preserve"> roles throughout the vaccination event</w:t>
            </w:r>
          </w:p>
          <w:p w14:paraId="637A26F2" w14:textId="77777777" w:rsidR="00E2006D" w:rsidRPr="004A7650" w:rsidRDefault="00E2006D" w:rsidP="00E2006D">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4A7650">
              <w:rPr>
                <w:rFonts w:asciiTheme="minorHAnsi" w:hAnsiTheme="minorHAnsi" w:cstheme="minorHAnsi"/>
                <w:color w:val="auto"/>
                <w:szCs w:val="22"/>
              </w:rPr>
              <w:t>Admin clerk</w:t>
            </w:r>
          </w:p>
          <w:p w14:paraId="60350AEC" w14:textId="77777777" w:rsidR="00E2006D" w:rsidRPr="004A7650" w:rsidRDefault="00E2006D" w:rsidP="00E2006D">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4A7650">
              <w:rPr>
                <w:rFonts w:asciiTheme="minorHAnsi" w:hAnsiTheme="minorHAnsi" w:cstheme="minorHAnsi"/>
                <w:color w:val="auto"/>
                <w:szCs w:val="22"/>
              </w:rPr>
              <w:t>Responsible clinician</w:t>
            </w:r>
          </w:p>
          <w:p w14:paraId="6DF0E6FC" w14:textId="77777777" w:rsidR="00E2006D" w:rsidRPr="004A7650" w:rsidRDefault="00E2006D" w:rsidP="00E2006D">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4A7650">
              <w:rPr>
                <w:rFonts w:asciiTheme="minorHAnsi" w:hAnsiTheme="minorHAnsi" w:cstheme="minorHAnsi"/>
                <w:color w:val="auto"/>
                <w:szCs w:val="22"/>
              </w:rPr>
              <w:t>Responsible drawer</w:t>
            </w:r>
          </w:p>
          <w:p w14:paraId="4DDA36ED" w14:textId="77777777" w:rsidR="00E2006D" w:rsidRPr="004A7650" w:rsidRDefault="00E2006D" w:rsidP="00E2006D">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4A7650">
              <w:rPr>
                <w:rFonts w:asciiTheme="minorHAnsi" w:hAnsiTheme="minorHAnsi" w:cstheme="minorHAnsi"/>
                <w:color w:val="auto"/>
                <w:szCs w:val="22"/>
              </w:rPr>
              <w:t>Drawn up by</w:t>
            </w:r>
          </w:p>
          <w:p w14:paraId="4779F2CC" w14:textId="77777777" w:rsidR="00E2006D" w:rsidRPr="004A7650" w:rsidRDefault="00E2006D" w:rsidP="00E2006D">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4A7650">
              <w:rPr>
                <w:rFonts w:asciiTheme="minorHAnsi" w:hAnsiTheme="minorHAnsi" w:cstheme="minorHAnsi"/>
                <w:color w:val="auto"/>
                <w:szCs w:val="22"/>
              </w:rPr>
              <w:t>Vaccinator (performing professional)</w:t>
            </w:r>
          </w:p>
          <w:p w14:paraId="07ED14F2" w14:textId="77777777" w:rsidR="00E2006D" w:rsidRDefault="00E2006D" w:rsidP="00401C7B">
            <w:pPr>
              <w:rPr>
                <w:szCs w:val="22"/>
              </w:rPr>
            </w:pPr>
            <w:r>
              <w:rPr>
                <w:szCs w:val="22"/>
              </w:rPr>
              <w:t>AND</w:t>
            </w:r>
          </w:p>
          <w:p w14:paraId="10A0E9BA" w14:textId="54E60ACC" w:rsidR="00E2006D" w:rsidRPr="00D476C7" w:rsidRDefault="00E2006D" w:rsidP="00401C7B">
            <w:r w:rsidRPr="002B3088">
              <w:t>It shall be possible to capture multiple roles throughout the vaccination event.</w:t>
            </w:r>
          </w:p>
        </w:tc>
      </w:tr>
      <w:tr w:rsidR="00C716E1" w14:paraId="70614031" w14:textId="77777777" w:rsidTr="2A1563A6">
        <w:trPr>
          <w:trHeight w:val="300"/>
        </w:trPr>
        <w:tc>
          <w:tcPr>
            <w:tcW w:w="1271" w:type="dxa"/>
            <w:vMerge/>
          </w:tcPr>
          <w:p w14:paraId="59F9F5CD" w14:textId="77777777" w:rsidR="00C716E1" w:rsidRPr="00C470AE" w:rsidRDefault="00C716E1" w:rsidP="004F11C1"/>
        </w:tc>
        <w:tc>
          <w:tcPr>
            <w:tcW w:w="7954" w:type="dxa"/>
          </w:tcPr>
          <w:p w14:paraId="7C671C09" w14:textId="30D726F0" w:rsidR="00C716E1" w:rsidRPr="00897D8E" w:rsidRDefault="00C716E1" w:rsidP="002B3088">
            <w:pPr>
              <w:rPr>
                <w:rFonts w:eastAsia="MS Mincho" w:cs="Arial"/>
                <w:b/>
                <w:bCs/>
                <w:color w:val="005EB8" w:themeColor="accent1"/>
                <w:spacing w:val="-6"/>
                <w:kern w:val="28"/>
                <w:szCs w:val="22"/>
                <w14:ligatures w14:val="standardContextual"/>
              </w:rPr>
            </w:pPr>
            <w:r w:rsidRPr="00897D8E">
              <w:rPr>
                <w:rFonts w:eastAsia="MS Mincho" w:cs="Arial"/>
                <w:b/>
                <w:bCs/>
                <w:color w:val="005EB8" w:themeColor="accent1"/>
                <w:spacing w:val="-6"/>
                <w:kern w:val="28"/>
                <w:szCs w:val="22"/>
                <w14:ligatures w14:val="standardContextual"/>
              </w:rPr>
              <w:t>Additional Implementation Details</w:t>
            </w:r>
          </w:p>
          <w:p w14:paraId="1AAB8A0C" w14:textId="77777777" w:rsidR="00C716E1" w:rsidRPr="002B3088" w:rsidRDefault="00C716E1" w:rsidP="002B3088">
            <w:r w:rsidRPr="002B3088">
              <w:t xml:space="preserve">The user shall be able to capture the following roles:  </w:t>
            </w:r>
          </w:p>
          <w:p w14:paraId="41DB9CBD" w14:textId="77777777" w:rsidR="00C716E1" w:rsidRPr="004A7650" w:rsidRDefault="4B1EE104" w:rsidP="004A7650">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4A7650">
              <w:rPr>
                <w:rFonts w:asciiTheme="minorHAnsi" w:hAnsiTheme="minorHAnsi" w:cstheme="minorHAnsi"/>
                <w:color w:val="auto"/>
                <w:szCs w:val="22"/>
              </w:rPr>
              <w:lastRenderedPageBreak/>
              <w:t>Admin clerk</w:t>
            </w:r>
          </w:p>
          <w:p w14:paraId="2118E936" w14:textId="77777777" w:rsidR="00C716E1" w:rsidRPr="004A7650" w:rsidRDefault="00C716E1" w:rsidP="004A7650">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4A7650">
              <w:rPr>
                <w:rFonts w:asciiTheme="minorHAnsi" w:hAnsiTheme="minorHAnsi" w:cstheme="minorHAnsi"/>
                <w:color w:val="auto"/>
                <w:szCs w:val="22"/>
              </w:rPr>
              <w:t>Responsible clinician</w:t>
            </w:r>
          </w:p>
          <w:p w14:paraId="53B77B55" w14:textId="77777777" w:rsidR="00C716E1" w:rsidRPr="004A7650" w:rsidRDefault="00C716E1" w:rsidP="004A7650">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4A7650">
              <w:rPr>
                <w:rFonts w:asciiTheme="minorHAnsi" w:hAnsiTheme="minorHAnsi" w:cstheme="minorHAnsi"/>
                <w:color w:val="auto"/>
                <w:szCs w:val="22"/>
              </w:rPr>
              <w:t>Responsible drawer</w:t>
            </w:r>
          </w:p>
          <w:p w14:paraId="410346FE" w14:textId="77777777" w:rsidR="00C716E1" w:rsidRPr="004A7650" w:rsidRDefault="00C716E1" w:rsidP="004A7650">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4A7650">
              <w:rPr>
                <w:rFonts w:asciiTheme="minorHAnsi" w:hAnsiTheme="minorHAnsi" w:cstheme="minorHAnsi"/>
                <w:color w:val="auto"/>
                <w:szCs w:val="22"/>
              </w:rPr>
              <w:t>Drawn up by</w:t>
            </w:r>
          </w:p>
          <w:p w14:paraId="48BB8F30" w14:textId="6780C018" w:rsidR="00C716E1" w:rsidRPr="00D476C7" w:rsidRDefault="4B1EE104" w:rsidP="002B3088">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4A7650">
              <w:rPr>
                <w:rFonts w:asciiTheme="minorHAnsi" w:hAnsiTheme="minorHAnsi" w:cstheme="minorHAnsi"/>
                <w:color w:val="auto"/>
                <w:szCs w:val="22"/>
              </w:rPr>
              <w:t>Vaccinator (performing professional)</w:t>
            </w:r>
          </w:p>
          <w:p w14:paraId="5E7111C2" w14:textId="19B4EA63" w:rsidR="00C716E1" w:rsidRPr="002B3088" w:rsidRDefault="00C66C61" w:rsidP="002B3088">
            <w:r>
              <w:t>Where the vaccination has been administered by the organisation recording the vaccination event, t</w:t>
            </w:r>
            <w:r w:rsidRPr="002B3088">
              <w:t>he</w:t>
            </w:r>
            <w:r w:rsidR="00C716E1" w:rsidRPr="002B3088">
              <w:t xml:space="preserve"> following </w:t>
            </w:r>
            <w:r w:rsidR="00897D8E">
              <w:t xml:space="preserve">roles </w:t>
            </w:r>
            <w:r w:rsidR="00C716E1" w:rsidRPr="002B3088">
              <w:t>shall be mandatory for the user to captur</w:t>
            </w:r>
            <w:r>
              <w:t>e</w:t>
            </w:r>
            <w:r w:rsidR="00C716E1" w:rsidRPr="002B3088">
              <w:t>:</w:t>
            </w:r>
          </w:p>
          <w:p w14:paraId="32C319D7" w14:textId="77777777" w:rsidR="00C716E1" w:rsidRPr="00074FC1" w:rsidRDefault="00C716E1" w:rsidP="00074FC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074FC1">
              <w:rPr>
                <w:rFonts w:asciiTheme="minorHAnsi" w:hAnsiTheme="minorHAnsi" w:cstheme="minorHAnsi"/>
                <w:color w:val="auto"/>
                <w:szCs w:val="22"/>
              </w:rPr>
              <w:t>Responsible clinician</w:t>
            </w:r>
          </w:p>
          <w:p w14:paraId="08D0A891" w14:textId="46BF6091" w:rsidR="00D476C7" w:rsidRPr="00D476C7" w:rsidRDefault="00C716E1" w:rsidP="00D476C7">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074FC1">
              <w:rPr>
                <w:rFonts w:asciiTheme="minorHAnsi" w:hAnsiTheme="minorHAnsi" w:cstheme="minorHAnsi"/>
                <w:color w:val="auto"/>
                <w:szCs w:val="22"/>
              </w:rPr>
              <w:t>Vaccinator (performing professional)</w:t>
            </w:r>
          </w:p>
          <w:p w14:paraId="2770F8E5" w14:textId="7D9D7669" w:rsidR="00AA2AF3" w:rsidRPr="00AA2AF3" w:rsidRDefault="00F24E5F" w:rsidP="00AA2AF3">
            <w:r>
              <w:t>F</w:t>
            </w:r>
            <w:r w:rsidR="00897D8E">
              <w:t>or ea</w:t>
            </w:r>
            <w:r>
              <w:t>c</w:t>
            </w:r>
            <w:r w:rsidR="00897D8E">
              <w:t>h ro</w:t>
            </w:r>
            <w:r>
              <w:t xml:space="preserve">le </w:t>
            </w:r>
            <w:r w:rsidR="00AA2AF3">
              <w:t xml:space="preserve">it </w:t>
            </w:r>
            <w:r w:rsidR="00C716E1" w:rsidRPr="002B3088">
              <w:t>shall</w:t>
            </w:r>
            <w:r w:rsidR="00AA2AF3">
              <w:t xml:space="preserve"> also</w:t>
            </w:r>
            <w:r w:rsidR="00C716E1" w:rsidRPr="002B3088">
              <w:t xml:space="preserve"> be</w:t>
            </w:r>
            <w:r w:rsidR="005F0892">
              <w:t xml:space="preserve"> possible</w:t>
            </w:r>
            <w:r w:rsidR="00C716E1" w:rsidRPr="002B3088">
              <w:t xml:space="preserve"> to capture the following information</w:t>
            </w:r>
            <w:r w:rsidR="00AA2AF3">
              <w:t>:</w:t>
            </w:r>
          </w:p>
          <w:p w14:paraId="29D18B6A" w14:textId="132FAF9E" w:rsidR="00C716E1" w:rsidRPr="00AA2AF3" w:rsidRDefault="00C716E1" w:rsidP="00AA2AF3">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00AA2AF3">
              <w:rPr>
                <w:rFonts w:asciiTheme="minorHAnsi" w:hAnsiTheme="minorHAnsi" w:cstheme="minorBidi"/>
                <w:color w:val="auto"/>
              </w:rPr>
              <w:t>First name</w:t>
            </w:r>
          </w:p>
          <w:p w14:paraId="66DE2DA2" w14:textId="77777777" w:rsidR="00C716E1" w:rsidRPr="00AA2AF3" w:rsidRDefault="00C716E1" w:rsidP="00AA2AF3">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00AA2AF3">
              <w:rPr>
                <w:rFonts w:asciiTheme="minorHAnsi" w:hAnsiTheme="minorHAnsi" w:cstheme="minorBidi"/>
                <w:color w:val="auto"/>
              </w:rPr>
              <w:t>Surname</w:t>
            </w:r>
          </w:p>
          <w:p w14:paraId="74899A2B" w14:textId="77777777" w:rsidR="00C716E1" w:rsidRPr="00074FC1" w:rsidRDefault="49EE0F27" w:rsidP="2A1563A6">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2A1563A6">
              <w:rPr>
                <w:rFonts w:asciiTheme="minorHAnsi" w:hAnsiTheme="minorHAnsi" w:cstheme="minorBidi"/>
                <w:color w:val="auto"/>
              </w:rPr>
              <w:t>Professional body (except admin clerk)</w:t>
            </w:r>
          </w:p>
          <w:p w14:paraId="5DEC64F2" w14:textId="50A7CA9B" w:rsidR="00C716E1" w:rsidRDefault="49EE0F27" w:rsidP="2A1563A6">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2A1563A6">
              <w:rPr>
                <w:rFonts w:asciiTheme="minorHAnsi" w:hAnsiTheme="minorHAnsi" w:cstheme="minorBidi"/>
                <w:color w:val="auto"/>
              </w:rPr>
              <w:t>Professional body registration number (except admin clerk)</w:t>
            </w:r>
          </w:p>
          <w:p w14:paraId="3C350D07" w14:textId="2A7CC278" w:rsidR="00FE5F4B" w:rsidRPr="00FE5F4B" w:rsidRDefault="008C5FFB" w:rsidP="00FE5F4B">
            <w:pPr>
              <w:shd w:val="clear" w:color="auto" w:fill="FFFFFF" w:themeFill="background1"/>
              <w:spacing w:before="100" w:beforeAutospacing="1" w:after="100" w:afterAutospacing="1"/>
              <w:textboxTightWrap w:val="none"/>
              <w:rPr>
                <w:rFonts w:asciiTheme="minorHAnsi" w:hAnsiTheme="minorHAnsi" w:cstheme="minorBidi"/>
                <w:color w:val="auto"/>
              </w:rPr>
            </w:pPr>
            <w:r>
              <w:rPr>
                <w:rFonts w:asciiTheme="minorHAnsi" w:hAnsiTheme="minorHAnsi" w:cstheme="minorBidi"/>
                <w:color w:val="auto"/>
              </w:rPr>
              <w:t>Where capturing the name, both for</w:t>
            </w:r>
            <w:r w:rsidR="00C57E7F">
              <w:rPr>
                <w:rFonts w:asciiTheme="minorHAnsi" w:hAnsiTheme="minorHAnsi" w:cstheme="minorBidi"/>
                <w:color w:val="auto"/>
              </w:rPr>
              <w:t>e</w:t>
            </w:r>
            <w:r>
              <w:rPr>
                <w:rFonts w:asciiTheme="minorHAnsi" w:hAnsiTheme="minorHAnsi" w:cstheme="minorBidi"/>
                <w:color w:val="auto"/>
              </w:rPr>
              <w:t>name and sur</w:t>
            </w:r>
            <w:r w:rsidR="00C57E7F">
              <w:rPr>
                <w:rFonts w:asciiTheme="minorHAnsi" w:hAnsiTheme="minorHAnsi" w:cstheme="minorBidi"/>
                <w:color w:val="auto"/>
              </w:rPr>
              <w:t>n</w:t>
            </w:r>
            <w:r>
              <w:rPr>
                <w:rFonts w:asciiTheme="minorHAnsi" w:hAnsiTheme="minorHAnsi" w:cstheme="minorBidi"/>
                <w:color w:val="auto"/>
              </w:rPr>
              <w:t>a</w:t>
            </w:r>
            <w:r w:rsidR="00C57E7F">
              <w:rPr>
                <w:rFonts w:asciiTheme="minorHAnsi" w:hAnsiTheme="minorHAnsi" w:cstheme="minorBidi"/>
                <w:color w:val="auto"/>
              </w:rPr>
              <w:t>me must be captured</w:t>
            </w:r>
          </w:p>
          <w:p w14:paraId="50E98589" w14:textId="77777777" w:rsidR="00C716E1" w:rsidRPr="002B3088" w:rsidRDefault="00C716E1" w:rsidP="002B3088"/>
          <w:p w14:paraId="29B4A8A5" w14:textId="17976956" w:rsidR="00C716E1" w:rsidRPr="002B3088" w:rsidRDefault="00C716E1" w:rsidP="002B3088">
            <w:r w:rsidRPr="002B3088">
              <w:t>Professional bodies shall include</w:t>
            </w:r>
            <w:r w:rsidR="00B701DF">
              <w:t xml:space="preserve"> but not limited to</w:t>
            </w:r>
            <w:r w:rsidRPr="002B3088">
              <w:t>:</w:t>
            </w:r>
          </w:p>
          <w:p w14:paraId="12B68D8C" w14:textId="77777777" w:rsidR="00C716E1" w:rsidRPr="00074FC1" w:rsidRDefault="00C716E1" w:rsidP="00074FC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074FC1">
              <w:rPr>
                <w:rFonts w:asciiTheme="minorHAnsi" w:hAnsiTheme="minorHAnsi" w:cstheme="minorHAnsi"/>
                <w:color w:val="auto"/>
                <w:szCs w:val="22"/>
              </w:rPr>
              <w:t>GMC (General Medical Council)</w:t>
            </w:r>
          </w:p>
          <w:p w14:paraId="0060F1E7" w14:textId="77777777" w:rsidR="00C716E1" w:rsidRPr="00074FC1" w:rsidRDefault="00C716E1" w:rsidP="00074FC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074FC1">
              <w:rPr>
                <w:rFonts w:asciiTheme="minorHAnsi" w:hAnsiTheme="minorHAnsi" w:cstheme="minorHAnsi"/>
                <w:color w:val="auto"/>
                <w:szCs w:val="22"/>
              </w:rPr>
              <w:t>NMC (Nursing and Midwifery Council)</w:t>
            </w:r>
          </w:p>
          <w:p w14:paraId="222CEDAE" w14:textId="77777777" w:rsidR="00C716E1" w:rsidRPr="00074FC1" w:rsidRDefault="00C716E1" w:rsidP="00074FC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074FC1">
              <w:rPr>
                <w:rFonts w:asciiTheme="minorHAnsi" w:hAnsiTheme="minorHAnsi" w:cstheme="minorHAnsi"/>
                <w:color w:val="auto"/>
                <w:szCs w:val="22"/>
              </w:rPr>
              <w:t>GPhC (General Pharmaceutical Council)</w:t>
            </w:r>
          </w:p>
          <w:p w14:paraId="30A6FFFC" w14:textId="77777777" w:rsidR="00C716E1" w:rsidRPr="00074FC1" w:rsidRDefault="00C716E1" w:rsidP="00074FC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074FC1">
              <w:rPr>
                <w:rFonts w:asciiTheme="minorHAnsi" w:hAnsiTheme="minorHAnsi" w:cstheme="minorHAnsi"/>
                <w:color w:val="auto"/>
                <w:szCs w:val="22"/>
              </w:rPr>
              <w:t>HCPC (Health and Care Professions Council)</w:t>
            </w:r>
          </w:p>
          <w:p w14:paraId="11B72B42" w14:textId="77777777" w:rsidR="00C716E1" w:rsidRPr="00074FC1" w:rsidRDefault="00C716E1" w:rsidP="00074FC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074FC1">
              <w:rPr>
                <w:rFonts w:asciiTheme="minorHAnsi" w:hAnsiTheme="minorHAnsi" w:cstheme="minorHAnsi"/>
                <w:color w:val="auto"/>
                <w:szCs w:val="22"/>
              </w:rPr>
              <w:t>GDC (General Dental Council)</w:t>
            </w:r>
          </w:p>
          <w:p w14:paraId="6557B254" w14:textId="3B034C1B" w:rsidR="00C716E1" w:rsidRPr="00662EAA" w:rsidRDefault="00C716E1" w:rsidP="00074FC1">
            <w:pPr>
              <w:pStyle w:val="ListParagraph"/>
              <w:numPr>
                <w:ilvl w:val="0"/>
                <w:numId w:val="90"/>
              </w:numPr>
              <w:shd w:val="clear" w:color="auto" w:fill="FFFFFF"/>
              <w:spacing w:before="100" w:beforeAutospacing="1" w:after="100" w:afterAutospacing="1"/>
              <w:textboxTightWrap w:val="none"/>
            </w:pPr>
            <w:r w:rsidRPr="00074FC1">
              <w:rPr>
                <w:rFonts w:asciiTheme="minorHAnsi" w:hAnsiTheme="minorHAnsi" w:cstheme="minorHAnsi"/>
                <w:color w:val="auto"/>
                <w:szCs w:val="22"/>
              </w:rPr>
              <w:t>GOC (General Optical Council)</w:t>
            </w:r>
          </w:p>
        </w:tc>
      </w:tr>
    </w:tbl>
    <w:p w14:paraId="218DA951" w14:textId="5BE95C7F" w:rsidR="2C7FA26B" w:rsidRDefault="2C7FA26B"/>
    <w:p w14:paraId="2A70846D" w14:textId="440B3027" w:rsidR="00FB0E05" w:rsidRDefault="00FB0E05" w:rsidP="009D452F">
      <w:pPr>
        <w:pStyle w:val="Heading2"/>
      </w:pPr>
      <w:bookmarkStart w:id="71" w:name="_Toc70082709"/>
      <w:bookmarkStart w:id="72" w:name="_Toc169074719"/>
      <w:r w:rsidRPr="009D452F">
        <w:t>Vaccination</w:t>
      </w:r>
      <w:r>
        <w:t xml:space="preserve"> event record: clinical assessment and consent</w:t>
      </w:r>
      <w:bookmarkEnd w:id="71"/>
      <w:bookmarkEnd w:id="72"/>
    </w:p>
    <w:tbl>
      <w:tblPr>
        <w:tblStyle w:val="TableGrid"/>
        <w:tblW w:w="0" w:type="auto"/>
        <w:tblLook w:val="04A0" w:firstRow="1" w:lastRow="0" w:firstColumn="1" w:lastColumn="0" w:noHBand="0" w:noVBand="1"/>
      </w:tblPr>
      <w:tblGrid>
        <w:gridCol w:w="1256"/>
        <w:gridCol w:w="8598"/>
      </w:tblGrid>
      <w:tr w:rsidR="002521B3" w14:paraId="75E8C744" w14:textId="77777777" w:rsidTr="5AB13C92">
        <w:tc>
          <w:tcPr>
            <w:tcW w:w="1256" w:type="dxa"/>
          </w:tcPr>
          <w:p w14:paraId="2DFC2F92" w14:textId="77777777" w:rsidR="002521B3" w:rsidRDefault="002521B3" w:rsidP="002521B3"/>
        </w:tc>
        <w:tc>
          <w:tcPr>
            <w:tcW w:w="8598" w:type="dxa"/>
          </w:tcPr>
          <w:p w14:paraId="3EB9B886" w14:textId="26112A8C" w:rsidR="002521B3" w:rsidRDefault="00C756A6" w:rsidP="00422133">
            <w:pPr>
              <w:pStyle w:val="Heading4"/>
            </w:pPr>
            <w:r w:rsidRPr="00101749">
              <w:t>EPIC Priority (MUST)</w:t>
            </w:r>
          </w:p>
        </w:tc>
      </w:tr>
      <w:tr w:rsidR="00C716E1" w14:paraId="7B6B264C" w14:textId="77777777" w:rsidTr="5AB13C92">
        <w:tc>
          <w:tcPr>
            <w:tcW w:w="1256" w:type="dxa"/>
            <w:vMerge w:val="restart"/>
          </w:tcPr>
          <w:p w14:paraId="404FB4D1" w14:textId="47F5E491" w:rsidR="00B532B7" w:rsidRPr="00B532B7" w:rsidRDefault="00B532B7" w:rsidP="00B532B7">
            <w:pPr>
              <w:pStyle w:val="Heading4"/>
              <w:rPr>
                <w:rFonts w:asciiTheme="minorHAnsi" w:hAnsiTheme="minorHAnsi" w:cstheme="minorHAnsi"/>
              </w:rPr>
            </w:pPr>
            <w:r w:rsidRPr="00FD04B4">
              <w:t>VDS00</w:t>
            </w:r>
            <w:r w:rsidR="00120C02">
              <w:t>9</w:t>
            </w:r>
          </w:p>
          <w:p w14:paraId="7E316CB1" w14:textId="675F9EE2" w:rsidR="00C716E1" w:rsidRDefault="00C716E1" w:rsidP="002521B3"/>
        </w:tc>
        <w:tc>
          <w:tcPr>
            <w:tcW w:w="8598" w:type="dxa"/>
          </w:tcPr>
          <w:p w14:paraId="321A6576" w14:textId="1922F893" w:rsidR="00C716E1" w:rsidRPr="007C49B5" w:rsidRDefault="00B532B7" w:rsidP="00422133">
            <w:pPr>
              <w:pStyle w:val="Heading4"/>
              <w:rPr>
                <w:sz w:val="22"/>
                <w:szCs w:val="22"/>
              </w:rPr>
            </w:pPr>
            <w:r>
              <w:rPr>
                <w:sz w:val="22"/>
                <w:szCs w:val="22"/>
              </w:rPr>
              <w:t>R</w:t>
            </w:r>
            <w:r w:rsidR="00C716E1" w:rsidRPr="007C49B5">
              <w:rPr>
                <w:sz w:val="22"/>
                <w:szCs w:val="22"/>
              </w:rPr>
              <w:t>ecord vaccination Clinical Assessment response data for patients</w:t>
            </w:r>
            <w:r w:rsidR="00F60E4F">
              <w:rPr>
                <w:sz w:val="22"/>
                <w:szCs w:val="22"/>
              </w:rPr>
              <w:t>.</w:t>
            </w:r>
          </w:p>
          <w:p w14:paraId="39B320E8" w14:textId="77777777" w:rsidR="00C716E1" w:rsidRPr="00074FC1" w:rsidRDefault="00C716E1" w:rsidP="00074FC1">
            <w:r w:rsidRPr="00074FC1">
              <w:t>As a Health or Care Professional</w:t>
            </w:r>
          </w:p>
          <w:p w14:paraId="2802313C" w14:textId="77777777" w:rsidR="00C716E1" w:rsidRPr="00074FC1" w:rsidRDefault="00C716E1" w:rsidP="00074FC1">
            <w:r w:rsidRPr="00074FC1">
              <w:t>I want to record vaccination Clinical Assessment data for patients.</w:t>
            </w:r>
          </w:p>
          <w:p w14:paraId="4923BF35" w14:textId="041CB8FC" w:rsidR="00584B9A" w:rsidRPr="00C716E1" w:rsidRDefault="00C716E1" w:rsidP="00C44BAF">
            <w:pPr>
              <w:rPr>
                <w:rFonts w:asciiTheme="majorHAnsi" w:hAnsiTheme="majorHAnsi" w:cstheme="majorBidi"/>
              </w:rPr>
            </w:pPr>
            <w:r w:rsidRPr="00074FC1">
              <w:t>So that I can</w:t>
            </w:r>
            <w:r w:rsidR="00AF53C6">
              <w:t xml:space="preserve"> record</w:t>
            </w:r>
            <w:r w:rsidRPr="00074FC1">
              <w:t xml:space="preserve"> whether a patient is clinically suitable to receive a vaccination</w:t>
            </w:r>
            <w:r w:rsidR="00CE4C29">
              <w:t>.</w:t>
            </w:r>
            <w:r w:rsidRPr="00074FC1">
              <w:t xml:space="preserve"> </w:t>
            </w:r>
          </w:p>
        </w:tc>
      </w:tr>
      <w:tr w:rsidR="00C716E1" w14:paraId="67C93262" w14:textId="77777777" w:rsidTr="5AB13C92">
        <w:tc>
          <w:tcPr>
            <w:tcW w:w="1256" w:type="dxa"/>
            <w:vMerge/>
          </w:tcPr>
          <w:p w14:paraId="7085CC36" w14:textId="77777777" w:rsidR="00C716E1" w:rsidRPr="00A96774" w:rsidRDefault="00C716E1" w:rsidP="002521B3">
            <w:pPr>
              <w:rPr>
                <w:szCs w:val="22"/>
              </w:rPr>
            </w:pPr>
          </w:p>
        </w:tc>
        <w:tc>
          <w:tcPr>
            <w:tcW w:w="8598" w:type="dxa"/>
          </w:tcPr>
          <w:p w14:paraId="66130FCC" w14:textId="77777777" w:rsidR="00C716E1" w:rsidRPr="007C49B5" w:rsidRDefault="00C716E1" w:rsidP="00C716E1">
            <w:pPr>
              <w:pStyle w:val="Heading4"/>
              <w:rPr>
                <w:sz w:val="22"/>
                <w:szCs w:val="22"/>
              </w:rPr>
            </w:pPr>
            <w:r w:rsidRPr="007C49B5">
              <w:rPr>
                <w:sz w:val="22"/>
                <w:szCs w:val="22"/>
              </w:rPr>
              <w:t>Acceptance criterion 1: record vaccination clinical assessment data for patients</w:t>
            </w:r>
          </w:p>
          <w:p w14:paraId="0451F355" w14:textId="1168A349" w:rsidR="00C716E1" w:rsidRPr="00074FC1" w:rsidRDefault="00C716E1" w:rsidP="00074FC1">
            <w:r w:rsidRPr="00074FC1">
              <w:t>Given the user is permitted to record vaccination events.</w:t>
            </w:r>
          </w:p>
          <w:p w14:paraId="56F0BEC5" w14:textId="71D20A9B" w:rsidR="00C716E1" w:rsidRPr="00074FC1" w:rsidRDefault="00C716E1" w:rsidP="00074FC1">
            <w:r w:rsidRPr="00074FC1">
              <w:t xml:space="preserve">When the user is recording a </w:t>
            </w:r>
            <w:r w:rsidR="00E43BB7">
              <w:t xml:space="preserve">clinical assessment </w:t>
            </w:r>
            <w:r w:rsidRPr="00074FC1">
              <w:t xml:space="preserve">for a patient </w:t>
            </w:r>
          </w:p>
          <w:p w14:paraId="57F832FF" w14:textId="229C74C8" w:rsidR="00584B9A" w:rsidRPr="00C716E1" w:rsidRDefault="00C716E1" w:rsidP="00074FC1">
            <w:pPr>
              <w:rPr>
                <w:rFonts w:asciiTheme="majorHAnsi" w:hAnsiTheme="majorHAnsi" w:cstheme="majorHAnsi"/>
                <w:szCs w:val="22"/>
              </w:rPr>
            </w:pPr>
            <w:r w:rsidRPr="00074FC1">
              <w:t>Then the user shall have the ability to record their clinical assessment</w:t>
            </w:r>
          </w:p>
        </w:tc>
      </w:tr>
      <w:tr w:rsidR="00C716E1" w14:paraId="6760760D" w14:textId="77777777" w:rsidTr="5AB13C92">
        <w:tc>
          <w:tcPr>
            <w:tcW w:w="1256" w:type="dxa"/>
            <w:vMerge/>
          </w:tcPr>
          <w:p w14:paraId="1926DA16" w14:textId="77777777" w:rsidR="00C716E1" w:rsidRPr="00A96774" w:rsidRDefault="00C716E1" w:rsidP="002521B3">
            <w:pPr>
              <w:rPr>
                <w:szCs w:val="22"/>
              </w:rPr>
            </w:pPr>
          </w:p>
        </w:tc>
        <w:tc>
          <w:tcPr>
            <w:tcW w:w="8598" w:type="dxa"/>
          </w:tcPr>
          <w:p w14:paraId="081F67C0" w14:textId="77777777" w:rsidR="00C716E1" w:rsidRPr="007C49B5" w:rsidRDefault="00C716E1" w:rsidP="00C716E1">
            <w:pPr>
              <w:pStyle w:val="Heading4"/>
              <w:rPr>
                <w:sz w:val="22"/>
                <w:szCs w:val="22"/>
              </w:rPr>
            </w:pPr>
            <w:r w:rsidRPr="007C49B5">
              <w:rPr>
                <w:sz w:val="22"/>
                <w:szCs w:val="22"/>
              </w:rPr>
              <w:t>Acceptance criterion 2: amend vaccination clinical assessment data for patients.</w:t>
            </w:r>
          </w:p>
          <w:p w14:paraId="37DBE9D9" w14:textId="09566836" w:rsidR="00C716E1" w:rsidRPr="00074FC1" w:rsidRDefault="00C716E1" w:rsidP="00074FC1">
            <w:r w:rsidRPr="00074FC1">
              <w:t xml:space="preserve">Given the user is permitted to </w:t>
            </w:r>
            <w:r w:rsidR="00741077">
              <w:t>manage</w:t>
            </w:r>
            <w:r w:rsidRPr="00074FC1">
              <w:t xml:space="preserve"> vaccination events.</w:t>
            </w:r>
          </w:p>
          <w:p w14:paraId="0AA6ED0C" w14:textId="20CBDA15" w:rsidR="00C716E1" w:rsidRPr="00074FC1" w:rsidRDefault="00C716E1" w:rsidP="00074FC1">
            <w:r w:rsidRPr="00074FC1">
              <w:lastRenderedPageBreak/>
              <w:t xml:space="preserve">When the user selects to amend a </w:t>
            </w:r>
            <w:r>
              <w:t>patient</w:t>
            </w:r>
            <w:r w:rsidR="00CD6572">
              <w:t>’s</w:t>
            </w:r>
            <w:r w:rsidR="005B2FF8">
              <w:t xml:space="preserve"> clinical assessmen</w:t>
            </w:r>
            <w:r w:rsidR="008838C9">
              <w:t>t</w:t>
            </w:r>
          </w:p>
          <w:p w14:paraId="02894674" w14:textId="665E5F1C" w:rsidR="00584B9A" w:rsidRPr="00C716E1" w:rsidRDefault="00C716E1" w:rsidP="00074FC1">
            <w:pPr>
              <w:rPr>
                <w:rFonts w:asciiTheme="majorHAnsi" w:hAnsiTheme="majorHAnsi" w:cstheme="majorHAnsi"/>
                <w:szCs w:val="22"/>
              </w:rPr>
            </w:pPr>
            <w:r w:rsidRPr="00074FC1">
              <w:t>Then the user shall have the ability to amend the clinical assessment</w:t>
            </w:r>
          </w:p>
        </w:tc>
      </w:tr>
      <w:tr w:rsidR="00741077" w14:paraId="0FFA7CDC" w14:textId="77777777" w:rsidTr="5AB13C92">
        <w:tc>
          <w:tcPr>
            <w:tcW w:w="1256" w:type="dxa"/>
            <w:vMerge/>
          </w:tcPr>
          <w:p w14:paraId="37EDB89D" w14:textId="77777777" w:rsidR="00741077" w:rsidRPr="00A96774" w:rsidRDefault="00741077" w:rsidP="002521B3">
            <w:pPr>
              <w:rPr>
                <w:szCs w:val="22"/>
              </w:rPr>
            </w:pPr>
          </w:p>
        </w:tc>
        <w:tc>
          <w:tcPr>
            <w:tcW w:w="8598" w:type="dxa"/>
          </w:tcPr>
          <w:p w14:paraId="3AB682DC" w14:textId="1FA8068C" w:rsidR="00741077" w:rsidRPr="007C49B5" w:rsidRDefault="00741077" w:rsidP="00741077">
            <w:pPr>
              <w:pStyle w:val="Heading4"/>
              <w:rPr>
                <w:sz w:val="22"/>
                <w:szCs w:val="22"/>
              </w:rPr>
            </w:pPr>
            <w:r w:rsidRPr="007C49B5">
              <w:rPr>
                <w:sz w:val="22"/>
                <w:szCs w:val="22"/>
              </w:rPr>
              <w:t xml:space="preserve">Acceptance criterion </w:t>
            </w:r>
            <w:r>
              <w:rPr>
                <w:sz w:val="22"/>
                <w:szCs w:val="22"/>
              </w:rPr>
              <w:t>3</w:t>
            </w:r>
            <w:r w:rsidRPr="007C49B5">
              <w:rPr>
                <w:sz w:val="22"/>
                <w:szCs w:val="22"/>
              </w:rPr>
              <w:t xml:space="preserve">: </w:t>
            </w:r>
            <w:r>
              <w:rPr>
                <w:sz w:val="22"/>
                <w:szCs w:val="22"/>
              </w:rPr>
              <w:t>delete</w:t>
            </w:r>
            <w:r w:rsidRPr="007C49B5">
              <w:rPr>
                <w:sz w:val="22"/>
                <w:szCs w:val="22"/>
              </w:rPr>
              <w:t xml:space="preserve"> vaccination clinical assessment data for patients.</w:t>
            </w:r>
          </w:p>
          <w:p w14:paraId="06C6F849" w14:textId="2140EEDC" w:rsidR="00741077" w:rsidRPr="00074FC1" w:rsidRDefault="00741077" w:rsidP="00741077">
            <w:r w:rsidRPr="00074FC1">
              <w:t xml:space="preserve">Given the user is permitted to </w:t>
            </w:r>
            <w:r>
              <w:t>manage</w:t>
            </w:r>
            <w:r w:rsidRPr="00074FC1">
              <w:t xml:space="preserve"> vaccination events.</w:t>
            </w:r>
          </w:p>
          <w:p w14:paraId="1A2FAB24" w14:textId="71CCB30A" w:rsidR="00741077" w:rsidRPr="00074FC1" w:rsidRDefault="00741077" w:rsidP="00741077">
            <w:r w:rsidRPr="00074FC1">
              <w:t xml:space="preserve">When the user selects to </w:t>
            </w:r>
            <w:r w:rsidR="0032041B">
              <w:t>dele</w:t>
            </w:r>
            <w:r w:rsidR="00CD6572">
              <w:t>te</w:t>
            </w:r>
            <w:r w:rsidRPr="00074FC1">
              <w:t xml:space="preserve"> a </w:t>
            </w:r>
            <w:r w:rsidR="008838C9">
              <w:t>patient’s clinical assessment</w:t>
            </w:r>
          </w:p>
          <w:p w14:paraId="41D8BB58" w14:textId="77777777" w:rsidR="00741077" w:rsidRPr="008838C9" w:rsidRDefault="00741077" w:rsidP="00741077">
            <w:pPr>
              <w:pStyle w:val="Heading4"/>
              <w:rPr>
                <w:rFonts w:eastAsia="Times New Roman" w:cs="Times New Roman"/>
                <w:b w:val="0"/>
                <w:color w:val="0F0F0F" w:themeColor="text1"/>
                <w:spacing w:val="0"/>
                <w:kern w:val="0"/>
                <w:sz w:val="22"/>
                <w:szCs w:val="22"/>
                <w14:ligatures w14:val="none"/>
              </w:rPr>
            </w:pPr>
            <w:r w:rsidRPr="008838C9">
              <w:rPr>
                <w:rFonts w:eastAsia="Times New Roman" w:cs="Times New Roman"/>
                <w:b w:val="0"/>
                <w:color w:val="0F0F0F" w:themeColor="text1"/>
                <w:spacing w:val="0"/>
                <w:kern w:val="0"/>
                <w:sz w:val="22"/>
                <w:szCs w:val="22"/>
                <w14:ligatures w14:val="none"/>
              </w:rPr>
              <w:t xml:space="preserve">Then the user shall have the ability to </w:t>
            </w:r>
            <w:r w:rsidR="008838C9" w:rsidRPr="008838C9">
              <w:rPr>
                <w:rFonts w:eastAsia="Times New Roman" w:cs="Times New Roman"/>
                <w:b w:val="0"/>
                <w:color w:val="0F0F0F" w:themeColor="text1"/>
                <w:spacing w:val="0"/>
                <w:kern w:val="0"/>
                <w:sz w:val="22"/>
                <w:szCs w:val="22"/>
                <w14:ligatures w14:val="none"/>
              </w:rPr>
              <w:t>delete</w:t>
            </w:r>
            <w:r w:rsidRPr="008838C9">
              <w:rPr>
                <w:rFonts w:eastAsia="Times New Roman" w:cs="Times New Roman"/>
                <w:b w:val="0"/>
                <w:color w:val="0F0F0F" w:themeColor="text1"/>
                <w:spacing w:val="0"/>
                <w:kern w:val="0"/>
                <w:sz w:val="22"/>
                <w:szCs w:val="22"/>
                <w14:ligatures w14:val="none"/>
              </w:rPr>
              <w:t xml:space="preserve"> the clinical assessment</w:t>
            </w:r>
          </w:p>
          <w:p w14:paraId="35D037D3" w14:textId="41C74259" w:rsidR="008838C9" w:rsidRPr="008838C9" w:rsidRDefault="008838C9" w:rsidP="008838C9">
            <w:r>
              <w:t>AND the data shall be held for audit purposes</w:t>
            </w:r>
          </w:p>
        </w:tc>
      </w:tr>
      <w:tr w:rsidR="00C716E1" w14:paraId="1327EC71" w14:textId="77777777" w:rsidTr="5AB13C92">
        <w:tc>
          <w:tcPr>
            <w:tcW w:w="1256" w:type="dxa"/>
            <w:vMerge/>
          </w:tcPr>
          <w:p w14:paraId="03D154CA" w14:textId="77777777" w:rsidR="00C716E1" w:rsidRPr="00A96774" w:rsidRDefault="00C716E1" w:rsidP="002521B3">
            <w:pPr>
              <w:rPr>
                <w:szCs w:val="22"/>
              </w:rPr>
            </w:pPr>
          </w:p>
        </w:tc>
        <w:tc>
          <w:tcPr>
            <w:tcW w:w="8598" w:type="dxa"/>
          </w:tcPr>
          <w:p w14:paraId="1B2C9C53" w14:textId="0A154303" w:rsidR="00C716E1" w:rsidRPr="007C49B5" w:rsidRDefault="00C716E1" w:rsidP="00C716E1">
            <w:pPr>
              <w:pStyle w:val="Heading4"/>
              <w:rPr>
                <w:sz w:val="22"/>
                <w:szCs w:val="22"/>
              </w:rPr>
            </w:pPr>
            <w:r w:rsidRPr="007C49B5">
              <w:rPr>
                <w:sz w:val="22"/>
                <w:szCs w:val="22"/>
              </w:rPr>
              <w:t>Additional Implementation Details</w:t>
            </w:r>
          </w:p>
          <w:p w14:paraId="5198493E" w14:textId="77777777" w:rsidR="00452E6D" w:rsidRDefault="00C716E1" w:rsidP="00A711C4">
            <w:pPr>
              <w:pStyle w:val="NormalWeb"/>
              <w:rPr>
                <w:rFonts w:asciiTheme="majorHAnsi" w:hAnsiTheme="majorHAnsi" w:cstheme="majorBidi"/>
              </w:rPr>
            </w:pPr>
            <w:r w:rsidRPr="00074FC1">
              <w:rPr>
                <w:rFonts w:ascii="Arial" w:hAnsi="Arial"/>
                <w:color w:val="0F0F0F" w:themeColor="text1"/>
                <w:lang w:eastAsia="en-US"/>
              </w:rPr>
              <w:t>Solutions MUST comply with the following</w:t>
            </w:r>
            <w:r w:rsidRPr="3A098AC5">
              <w:rPr>
                <w:rFonts w:asciiTheme="majorHAnsi" w:hAnsiTheme="majorHAnsi" w:cstheme="majorBidi"/>
              </w:rPr>
              <w:t xml:space="preserve"> when implementing this Epic:</w:t>
            </w:r>
          </w:p>
          <w:p w14:paraId="39FF0644" w14:textId="4D34BFA1" w:rsidR="00317C29" w:rsidRDefault="00317C29" w:rsidP="00A711C4">
            <w:pPr>
              <w:pStyle w:val="NormalWeb"/>
              <w:rPr>
                <w:sz w:val="20"/>
                <w:szCs w:val="20"/>
              </w:rPr>
            </w:pPr>
            <w:hyperlink r:id="rId43" w:history="1">
              <w:r w:rsidRPr="00517A65">
                <w:rPr>
                  <w:rStyle w:val="Hyperlink"/>
                  <w:rFonts w:asciiTheme="majorHAnsi" w:hAnsiTheme="majorHAnsi" w:cstheme="majorHAnsi"/>
                  <w:szCs w:val="22"/>
                </w:rPr>
                <w:t>Functional Specification for the capture of clinical screening questions at Point of Care</w:t>
              </w:r>
            </w:hyperlink>
            <w:r w:rsidR="00517A65" w:rsidRPr="00517A65">
              <w:rPr>
                <w:rFonts w:asciiTheme="majorHAnsi" w:hAnsiTheme="majorHAnsi" w:cstheme="majorHAnsi"/>
                <w:szCs w:val="22"/>
              </w:rPr>
              <w:t xml:space="preserve"> </w:t>
            </w:r>
            <w:r w:rsidR="00517A65">
              <w:rPr>
                <w:sz w:val="20"/>
                <w:szCs w:val="20"/>
              </w:rPr>
              <w:t>[10]</w:t>
            </w:r>
          </w:p>
          <w:p w14:paraId="61A24FB7" w14:textId="64796713" w:rsidR="009B1DEF" w:rsidRDefault="009B1DEF" w:rsidP="00A711C4">
            <w:pPr>
              <w:pStyle w:val="NormalWeb"/>
              <w:rPr>
                <w:rFonts w:asciiTheme="majorHAnsi" w:hAnsiTheme="majorHAnsi" w:cstheme="majorBidi"/>
              </w:rPr>
            </w:pPr>
            <w:r>
              <w:rPr>
                <w:rFonts w:asciiTheme="majorHAnsi" w:hAnsiTheme="majorHAnsi" w:cstheme="majorBidi"/>
              </w:rPr>
              <w:t>OR</w:t>
            </w:r>
          </w:p>
          <w:p w14:paraId="10AE8B6F" w14:textId="557A583F" w:rsidR="00C716E1" w:rsidRPr="004027DE" w:rsidRDefault="1C7F7E60" w:rsidP="00A711C4">
            <w:pPr>
              <w:pStyle w:val="NormalWeb"/>
              <w:rPr>
                <w:rFonts w:asciiTheme="majorHAnsi" w:hAnsiTheme="majorHAnsi" w:cstheme="majorBidi"/>
              </w:rPr>
            </w:pPr>
            <w:r w:rsidRPr="5AB13C92">
              <w:rPr>
                <w:rFonts w:asciiTheme="majorHAnsi" w:hAnsiTheme="majorHAnsi" w:cstheme="majorBidi"/>
              </w:rPr>
              <w:t xml:space="preserve">Clinical assessment questions shall be as per </w:t>
            </w:r>
            <w:hyperlink r:id="rId44" w:history="1">
              <w:r w:rsidR="007C15D0" w:rsidRPr="00E05969">
                <w:rPr>
                  <w:rStyle w:val="Hyperlink"/>
                  <w:rFonts w:asciiTheme="majorHAnsi" w:hAnsiTheme="majorHAnsi" w:cstheme="majorBidi"/>
                </w:rPr>
                <w:t>Green Book</w:t>
              </w:r>
            </w:hyperlink>
            <w:r w:rsidR="007C15D0" w:rsidRPr="007C15D0">
              <w:rPr>
                <w:rFonts w:asciiTheme="majorHAnsi" w:hAnsiTheme="majorHAnsi" w:cstheme="majorBidi"/>
              </w:rPr>
              <w:t xml:space="preserve"> </w:t>
            </w:r>
            <w:r w:rsidRPr="5AB13C92">
              <w:rPr>
                <w:rFonts w:asciiTheme="majorHAnsi" w:hAnsiTheme="majorHAnsi" w:cstheme="majorBidi"/>
              </w:rPr>
              <w:t>guidance for the individual vaccine type being administered.</w:t>
            </w:r>
          </w:p>
        </w:tc>
      </w:tr>
      <w:tr w:rsidR="00C716E1" w14:paraId="15F09C0D" w14:textId="77777777" w:rsidTr="5AB13C92">
        <w:tc>
          <w:tcPr>
            <w:tcW w:w="1256" w:type="dxa"/>
            <w:vMerge/>
          </w:tcPr>
          <w:p w14:paraId="77290AC4" w14:textId="77777777" w:rsidR="00C716E1" w:rsidRPr="00A96774" w:rsidRDefault="00C716E1" w:rsidP="002521B3">
            <w:pPr>
              <w:rPr>
                <w:szCs w:val="22"/>
              </w:rPr>
            </w:pPr>
          </w:p>
        </w:tc>
        <w:tc>
          <w:tcPr>
            <w:tcW w:w="8598" w:type="dxa"/>
          </w:tcPr>
          <w:p w14:paraId="2A8744E4" w14:textId="6CB88030" w:rsidR="00C716E1" w:rsidRPr="007C49B5" w:rsidRDefault="00C716E1" w:rsidP="00C716E1">
            <w:pPr>
              <w:pStyle w:val="Heading4"/>
              <w:rPr>
                <w:sz w:val="22"/>
                <w:szCs w:val="22"/>
              </w:rPr>
            </w:pPr>
            <w:r w:rsidRPr="007C49B5">
              <w:rPr>
                <w:sz w:val="22"/>
                <w:szCs w:val="22"/>
              </w:rPr>
              <w:t>Supporting Information</w:t>
            </w:r>
          </w:p>
          <w:p w14:paraId="35041D1B" w14:textId="77777777" w:rsidR="00C716E1" w:rsidRDefault="00C716E1" w:rsidP="00C716E1">
            <w:r w:rsidRPr="007C49B5">
              <w:t>Free text information MAY be recorded in relation to Clinical Assessment to enable the Health or Care Professional to provide more detail.</w:t>
            </w:r>
          </w:p>
          <w:p w14:paraId="7C8F0646" w14:textId="0FC73BC8" w:rsidR="009B1DEF" w:rsidRPr="007C49B5" w:rsidRDefault="008220A9" w:rsidP="00A06A5B">
            <w:r>
              <w:t xml:space="preserve">NHS England advise the that the delete capability </w:t>
            </w:r>
            <w:r w:rsidR="00ED1EE3">
              <w:t xml:space="preserve">is </w:t>
            </w:r>
            <w:r w:rsidR="00BF313D">
              <w:t>implemented</w:t>
            </w:r>
            <w:r w:rsidR="00ED1EE3">
              <w:t xml:space="preserve"> as part of </w:t>
            </w:r>
            <w:r w:rsidR="00FD5EE7">
              <w:t>a deletion of the entire vacc</w:t>
            </w:r>
            <w:r w:rsidR="00BF313D">
              <w:t>ination event, where a supplier chooses to implement pa</w:t>
            </w:r>
            <w:r w:rsidR="00F33F26">
              <w:t xml:space="preserve">rtial deletes </w:t>
            </w:r>
            <w:r w:rsidR="00F33F26" w:rsidRPr="002B3088">
              <w:t xml:space="preserve">relevant clinical safety and hazards </w:t>
            </w:r>
            <w:r w:rsidR="00CD3D88">
              <w:t>should</w:t>
            </w:r>
            <w:r w:rsidR="00F33F26" w:rsidRPr="002B3088">
              <w:t xml:space="preserve"> </w:t>
            </w:r>
            <w:r w:rsidR="00596A2F">
              <w:t xml:space="preserve">be </w:t>
            </w:r>
            <w:r w:rsidR="00F33F26" w:rsidRPr="002B3088">
              <w:t>considered and documented.</w:t>
            </w:r>
            <w:r w:rsidR="00F33F26">
              <w:t xml:space="preserve"> </w:t>
            </w:r>
          </w:p>
        </w:tc>
      </w:tr>
    </w:tbl>
    <w:p w14:paraId="680E8032" w14:textId="77777777" w:rsidR="004027DE" w:rsidRDefault="004027DE" w:rsidP="002521B3"/>
    <w:tbl>
      <w:tblPr>
        <w:tblStyle w:val="TableGrid"/>
        <w:tblW w:w="0" w:type="auto"/>
        <w:tblLook w:val="04A0" w:firstRow="1" w:lastRow="0" w:firstColumn="1" w:lastColumn="0" w:noHBand="0" w:noVBand="1"/>
      </w:tblPr>
      <w:tblGrid>
        <w:gridCol w:w="1271"/>
        <w:gridCol w:w="8583"/>
      </w:tblGrid>
      <w:tr w:rsidR="00063FD5" w14:paraId="58B4D156" w14:textId="77777777" w:rsidTr="2A1563A6">
        <w:tc>
          <w:tcPr>
            <w:tcW w:w="1271" w:type="dxa"/>
          </w:tcPr>
          <w:p w14:paraId="7C0B5A19" w14:textId="77777777" w:rsidR="00063FD5" w:rsidRDefault="00063FD5" w:rsidP="002521B3"/>
        </w:tc>
        <w:tc>
          <w:tcPr>
            <w:tcW w:w="8583" w:type="dxa"/>
          </w:tcPr>
          <w:p w14:paraId="5A8C7016" w14:textId="60CD498D" w:rsidR="00063FD5" w:rsidRDefault="00C756A6" w:rsidP="007C49B5">
            <w:pPr>
              <w:pStyle w:val="Heading4"/>
            </w:pPr>
            <w:r w:rsidRPr="00101749">
              <w:t>EPIC Priority (MUST)</w:t>
            </w:r>
          </w:p>
        </w:tc>
      </w:tr>
      <w:tr w:rsidR="006E15AC" w14:paraId="4D700498" w14:textId="77777777" w:rsidTr="2A1563A6">
        <w:tc>
          <w:tcPr>
            <w:tcW w:w="1271" w:type="dxa"/>
            <w:vMerge w:val="restart"/>
          </w:tcPr>
          <w:p w14:paraId="7F32AAF7" w14:textId="41AA4014" w:rsidR="006E15AC" w:rsidRPr="00B532B7" w:rsidRDefault="006E15AC" w:rsidP="00B532B7">
            <w:pPr>
              <w:pStyle w:val="Heading4"/>
              <w:rPr>
                <w:rFonts w:asciiTheme="minorHAnsi" w:hAnsiTheme="minorHAnsi" w:cstheme="minorHAnsi"/>
              </w:rPr>
            </w:pPr>
            <w:r w:rsidRPr="00FD04B4">
              <w:t>VDS0</w:t>
            </w:r>
            <w:r>
              <w:t>10</w:t>
            </w:r>
          </w:p>
          <w:p w14:paraId="2BCFA5D0" w14:textId="6D452268" w:rsidR="006E15AC" w:rsidRDefault="006E15AC" w:rsidP="002521B3"/>
        </w:tc>
        <w:tc>
          <w:tcPr>
            <w:tcW w:w="8583" w:type="dxa"/>
          </w:tcPr>
          <w:p w14:paraId="6C60CB80" w14:textId="2CD278BC" w:rsidR="006E15AC" w:rsidRPr="004824D9" w:rsidRDefault="006E15AC" w:rsidP="007C49B5">
            <w:pPr>
              <w:pStyle w:val="Heading4"/>
              <w:rPr>
                <w:sz w:val="22"/>
                <w:szCs w:val="22"/>
              </w:rPr>
            </w:pPr>
            <w:r w:rsidRPr="004824D9">
              <w:rPr>
                <w:sz w:val="22"/>
                <w:szCs w:val="22"/>
              </w:rPr>
              <w:t>Record patient consent for a vaccination event.</w:t>
            </w:r>
          </w:p>
          <w:p w14:paraId="586BF1BF" w14:textId="77777777" w:rsidR="006E15AC" w:rsidRPr="00074FC1" w:rsidRDefault="006E15AC" w:rsidP="00074FC1">
            <w:r w:rsidRPr="00074FC1">
              <w:t>As a Health or Care Professional</w:t>
            </w:r>
          </w:p>
          <w:p w14:paraId="40261D27" w14:textId="0E14AA2C" w:rsidR="006E15AC" w:rsidRPr="00074FC1" w:rsidRDefault="006E15AC" w:rsidP="00074FC1">
            <w:r w:rsidRPr="00074FC1">
              <w:t>I want to record that</w:t>
            </w:r>
            <w:r>
              <w:t xml:space="preserve"> consent has been given for a patient to receive a vaccination,</w:t>
            </w:r>
          </w:p>
          <w:p w14:paraId="5818E0AC" w14:textId="4A63FBEE" w:rsidR="006E15AC" w:rsidRPr="004824D9" w:rsidRDefault="006E15AC" w:rsidP="00074FC1">
            <w:pPr>
              <w:rPr>
                <w:rFonts w:asciiTheme="majorHAnsi" w:eastAsia="MS Mincho" w:hAnsiTheme="majorHAnsi" w:cstheme="majorHAnsi"/>
                <w:szCs w:val="22"/>
              </w:rPr>
            </w:pPr>
            <w:r w:rsidRPr="00074FC1">
              <w:t xml:space="preserve">So that there is an audit trail that </w:t>
            </w:r>
            <w:r>
              <w:t>consent was given for a patient’s vaccination</w:t>
            </w:r>
          </w:p>
        </w:tc>
      </w:tr>
      <w:tr w:rsidR="006E15AC" w14:paraId="7FEC36BC" w14:textId="77777777" w:rsidTr="2A1563A6">
        <w:tc>
          <w:tcPr>
            <w:tcW w:w="1271" w:type="dxa"/>
            <w:vMerge/>
          </w:tcPr>
          <w:p w14:paraId="46723CA7" w14:textId="77777777" w:rsidR="006E15AC" w:rsidRPr="00A96774" w:rsidRDefault="006E15AC" w:rsidP="002521B3">
            <w:pPr>
              <w:rPr>
                <w:szCs w:val="22"/>
              </w:rPr>
            </w:pPr>
          </w:p>
        </w:tc>
        <w:tc>
          <w:tcPr>
            <w:tcW w:w="8583" w:type="dxa"/>
          </w:tcPr>
          <w:p w14:paraId="1ECC7BE9" w14:textId="77777777" w:rsidR="006E15AC" w:rsidRPr="004824D9" w:rsidRDefault="006E15AC" w:rsidP="00C716E1">
            <w:pPr>
              <w:pStyle w:val="Heading4"/>
              <w:rPr>
                <w:sz w:val="22"/>
                <w:szCs w:val="22"/>
              </w:rPr>
            </w:pPr>
            <w:r w:rsidRPr="004824D9">
              <w:rPr>
                <w:sz w:val="22"/>
                <w:szCs w:val="22"/>
              </w:rPr>
              <w:t>Acceptance criterion 1: record patient consent for a vaccination event</w:t>
            </w:r>
          </w:p>
          <w:p w14:paraId="25BA5271" w14:textId="77777777" w:rsidR="006E15AC" w:rsidRPr="00074FC1" w:rsidRDefault="006E15AC" w:rsidP="00074FC1">
            <w:r w:rsidRPr="00074FC1">
              <w:t>Given the user is permitted to record vaccination events.</w:t>
            </w:r>
          </w:p>
          <w:p w14:paraId="77F986C0" w14:textId="77777777" w:rsidR="006E15AC" w:rsidRPr="00074FC1" w:rsidRDefault="006E15AC" w:rsidP="00074FC1">
            <w:r w:rsidRPr="00074FC1">
              <w:t xml:space="preserve">When the user is recording a vaccination event for a patient </w:t>
            </w:r>
          </w:p>
          <w:p w14:paraId="3AB35B74" w14:textId="77777777" w:rsidR="006E15AC" w:rsidRPr="00074FC1" w:rsidRDefault="006E15AC" w:rsidP="00074FC1">
            <w:r w:rsidRPr="00074FC1">
              <w:t>Then the user shall have the ability to record the patient’s consent</w:t>
            </w:r>
          </w:p>
          <w:p w14:paraId="278DA47E" w14:textId="04CA7797" w:rsidR="006E15AC" w:rsidRPr="004824D9" w:rsidRDefault="006E15AC" w:rsidP="00074FC1">
            <w:pPr>
              <w:rPr>
                <w:rFonts w:asciiTheme="majorHAnsi" w:hAnsiTheme="majorHAnsi" w:cstheme="majorHAnsi"/>
                <w:szCs w:val="22"/>
              </w:rPr>
            </w:pPr>
            <w:r w:rsidRPr="00074FC1">
              <w:t>AND details of who gave the consent.</w:t>
            </w:r>
          </w:p>
        </w:tc>
      </w:tr>
      <w:tr w:rsidR="006E15AC" w14:paraId="3AB589AB" w14:textId="77777777" w:rsidTr="2A1563A6">
        <w:tc>
          <w:tcPr>
            <w:tcW w:w="1271" w:type="dxa"/>
            <w:vMerge/>
          </w:tcPr>
          <w:p w14:paraId="1D9CE96E" w14:textId="77777777" w:rsidR="006E15AC" w:rsidRPr="00A96774" w:rsidRDefault="006E15AC" w:rsidP="002521B3">
            <w:pPr>
              <w:rPr>
                <w:szCs w:val="22"/>
              </w:rPr>
            </w:pPr>
          </w:p>
        </w:tc>
        <w:tc>
          <w:tcPr>
            <w:tcW w:w="8583" w:type="dxa"/>
          </w:tcPr>
          <w:p w14:paraId="7C06FE32" w14:textId="77777777" w:rsidR="006E15AC" w:rsidRPr="004824D9" w:rsidRDefault="006E15AC" w:rsidP="00C716E1">
            <w:pPr>
              <w:pStyle w:val="Heading4"/>
              <w:rPr>
                <w:sz w:val="22"/>
                <w:szCs w:val="22"/>
              </w:rPr>
            </w:pPr>
            <w:r w:rsidRPr="004824D9">
              <w:rPr>
                <w:sz w:val="22"/>
                <w:szCs w:val="22"/>
              </w:rPr>
              <w:t>Acceptance criterion 2: amend patient consent for a vaccination event.</w:t>
            </w:r>
          </w:p>
          <w:p w14:paraId="3352C7BD" w14:textId="160A3668" w:rsidR="006E15AC" w:rsidRPr="00074FC1" w:rsidRDefault="006E15AC" w:rsidP="00074FC1">
            <w:r w:rsidRPr="00074FC1">
              <w:t xml:space="preserve">Given the user is permitted to </w:t>
            </w:r>
            <w:r>
              <w:t>manage</w:t>
            </w:r>
            <w:r w:rsidRPr="00074FC1">
              <w:t xml:space="preserve"> vaccination event.</w:t>
            </w:r>
          </w:p>
          <w:p w14:paraId="09C57601" w14:textId="7026D854" w:rsidR="006E15AC" w:rsidRPr="00074FC1" w:rsidRDefault="006E15AC" w:rsidP="00074FC1">
            <w:r w:rsidRPr="00074FC1">
              <w:t xml:space="preserve">When the user selects to amend a patients </w:t>
            </w:r>
            <w:r>
              <w:t>consent</w:t>
            </w:r>
          </w:p>
          <w:p w14:paraId="27B3E06D" w14:textId="774CBDC1" w:rsidR="006E15AC" w:rsidRPr="004824D9" w:rsidRDefault="006E15AC" w:rsidP="004824D9">
            <w:pPr>
              <w:rPr>
                <w:szCs w:val="22"/>
              </w:rPr>
            </w:pPr>
            <w:r w:rsidRPr="00074FC1">
              <w:t>Then the user shall have the ability to amend the patient’s consent</w:t>
            </w:r>
          </w:p>
        </w:tc>
      </w:tr>
      <w:tr w:rsidR="006E15AC" w14:paraId="5B4A4F2F" w14:textId="77777777" w:rsidTr="2A1563A6">
        <w:tc>
          <w:tcPr>
            <w:tcW w:w="1271" w:type="dxa"/>
            <w:vMerge/>
          </w:tcPr>
          <w:p w14:paraId="12F9F3EC" w14:textId="77777777" w:rsidR="006E15AC" w:rsidRPr="00A96774" w:rsidRDefault="006E15AC" w:rsidP="002521B3">
            <w:pPr>
              <w:rPr>
                <w:szCs w:val="22"/>
              </w:rPr>
            </w:pPr>
          </w:p>
        </w:tc>
        <w:tc>
          <w:tcPr>
            <w:tcW w:w="8583" w:type="dxa"/>
          </w:tcPr>
          <w:p w14:paraId="06FDA513" w14:textId="0517DB86" w:rsidR="006E15AC" w:rsidRPr="004824D9" w:rsidRDefault="006E15AC" w:rsidP="004630CA">
            <w:pPr>
              <w:pStyle w:val="Heading4"/>
              <w:rPr>
                <w:sz w:val="22"/>
                <w:szCs w:val="22"/>
              </w:rPr>
            </w:pPr>
            <w:r w:rsidRPr="004824D9">
              <w:rPr>
                <w:sz w:val="22"/>
                <w:szCs w:val="22"/>
              </w:rPr>
              <w:t xml:space="preserve">Acceptance criterion </w:t>
            </w:r>
            <w:r>
              <w:rPr>
                <w:sz w:val="22"/>
                <w:szCs w:val="22"/>
              </w:rPr>
              <w:t>3</w:t>
            </w:r>
            <w:r w:rsidRPr="004824D9">
              <w:rPr>
                <w:sz w:val="22"/>
                <w:szCs w:val="22"/>
              </w:rPr>
              <w:t xml:space="preserve">: </w:t>
            </w:r>
            <w:r>
              <w:rPr>
                <w:sz w:val="22"/>
                <w:szCs w:val="22"/>
              </w:rPr>
              <w:t xml:space="preserve">delete </w:t>
            </w:r>
            <w:r w:rsidRPr="004824D9">
              <w:rPr>
                <w:sz w:val="22"/>
                <w:szCs w:val="22"/>
              </w:rPr>
              <w:t>patient consent for a vaccination event.</w:t>
            </w:r>
          </w:p>
          <w:p w14:paraId="4BB27A15" w14:textId="1253649E" w:rsidR="006E15AC" w:rsidRPr="00074FC1" w:rsidRDefault="006E15AC" w:rsidP="004630CA">
            <w:r w:rsidRPr="00074FC1">
              <w:t xml:space="preserve">Given the user is permitted to </w:t>
            </w:r>
            <w:r>
              <w:t>manage</w:t>
            </w:r>
            <w:r w:rsidRPr="00074FC1">
              <w:t xml:space="preserve"> vaccination event.</w:t>
            </w:r>
          </w:p>
          <w:p w14:paraId="1902499A" w14:textId="07F7E1DF" w:rsidR="006E15AC" w:rsidRPr="00074FC1" w:rsidRDefault="006E15AC" w:rsidP="004630CA">
            <w:r w:rsidRPr="00074FC1">
              <w:lastRenderedPageBreak/>
              <w:t xml:space="preserve">When the user selects to </w:t>
            </w:r>
            <w:r>
              <w:t>delete</w:t>
            </w:r>
            <w:r w:rsidRPr="00074FC1">
              <w:t xml:space="preserve"> a patients </w:t>
            </w:r>
            <w:r>
              <w:t>consent</w:t>
            </w:r>
          </w:p>
          <w:p w14:paraId="128C6E6D" w14:textId="3D218264" w:rsidR="006E15AC" w:rsidRPr="004630CA" w:rsidRDefault="006E15AC" w:rsidP="004630CA">
            <w:pPr>
              <w:pStyle w:val="Heading4"/>
              <w:rPr>
                <w:rFonts w:eastAsia="Times New Roman" w:cs="Times New Roman"/>
                <w:b w:val="0"/>
                <w:color w:val="0F0F0F" w:themeColor="text1"/>
                <w:spacing w:val="0"/>
                <w:kern w:val="0"/>
                <w:sz w:val="22"/>
                <w:szCs w:val="22"/>
                <w14:ligatures w14:val="none"/>
              </w:rPr>
            </w:pPr>
            <w:r w:rsidRPr="004630CA">
              <w:rPr>
                <w:rFonts w:eastAsia="Times New Roman" w:cs="Times New Roman"/>
                <w:b w:val="0"/>
                <w:color w:val="0F0F0F" w:themeColor="text1"/>
                <w:spacing w:val="0"/>
                <w:kern w:val="0"/>
                <w:sz w:val="22"/>
                <w:szCs w:val="22"/>
                <w14:ligatures w14:val="none"/>
              </w:rPr>
              <w:t>Then the user shall have the ability to delete the patient’s consent</w:t>
            </w:r>
          </w:p>
          <w:p w14:paraId="1A0F62B4" w14:textId="3D0ED252" w:rsidR="006E15AC" w:rsidRPr="004630CA" w:rsidRDefault="006E15AC" w:rsidP="004630CA">
            <w:r>
              <w:t>AND the deleted data shall still be held for audit purposes</w:t>
            </w:r>
          </w:p>
        </w:tc>
      </w:tr>
      <w:tr w:rsidR="006E15AC" w14:paraId="6093E59D" w14:textId="77777777" w:rsidTr="2A1563A6">
        <w:tc>
          <w:tcPr>
            <w:tcW w:w="1271" w:type="dxa"/>
            <w:vMerge/>
          </w:tcPr>
          <w:p w14:paraId="1DE133D5" w14:textId="77777777" w:rsidR="006E15AC" w:rsidRPr="00A96774" w:rsidRDefault="006E15AC" w:rsidP="002521B3">
            <w:pPr>
              <w:rPr>
                <w:szCs w:val="22"/>
              </w:rPr>
            </w:pPr>
          </w:p>
        </w:tc>
        <w:tc>
          <w:tcPr>
            <w:tcW w:w="8583" w:type="dxa"/>
          </w:tcPr>
          <w:p w14:paraId="5ECAB09A" w14:textId="023295DB" w:rsidR="006E15AC" w:rsidRPr="004824D9" w:rsidRDefault="006E15AC" w:rsidP="00C716E1">
            <w:pPr>
              <w:pStyle w:val="Heading4"/>
              <w:rPr>
                <w:sz w:val="22"/>
                <w:szCs w:val="22"/>
              </w:rPr>
            </w:pPr>
            <w:r w:rsidRPr="004824D9">
              <w:rPr>
                <w:sz w:val="22"/>
                <w:szCs w:val="22"/>
              </w:rPr>
              <w:t>Additional Implementation Details</w:t>
            </w:r>
          </w:p>
          <w:p w14:paraId="20E5EB80" w14:textId="77777777" w:rsidR="006E15AC" w:rsidRPr="004824D9" w:rsidRDefault="006E15AC" w:rsidP="00C716E1">
            <w:pPr>
              <w:pStyle w:val="NormalWeb"/>
              <w:rPr>
                <w:rFonts w:asciiTheme="majorHAnsi" w:hAnsiTheme="majorHAnsi" w:cstheme="majorHAnsi"/>
                <w:szCs w:val="22"/>
              </w:rPr>
            </w:pPr>
            <w:r w:rsidRPr="004824D9">
              <w:rPr>
                <w:rFonts w:asciiTheme="majorHAnsi" w:hAnsiTheme="majorHAnsi" w:cstheme="majorHAnsi"/>
                <w:szCs w:val="22"/>
              </w:rPr>
              <w:t xml:space="preserve">It </w:t>
            </w:r>
            <w:r w:rsidRPr="00074FC1">
              <w:rPr>
                <w:rFonts w:ascii="Arial" w:hAnsi="Arial"/>
                <w:color w:val="0F0F0F" w:themeColor="text1"/>
                <w:lang w:eastAsia="en-US"/>
              </w:rPr>
              <w:t>shall be mandator</w:t>
            </w:r>
            <w:r w:rsidRPr="004824D9">
              <w:rPr>
                <w:rFonts w:asciiTheme="majorHAnsi" w:hAnsiTheme="majorHAnsi" w:cstheme="majorHAnsi"/>
                <w:szCs w:val="22"/>
              </w:rPr>
              <w:t>y for the user to record whether consent has been given.</w:t>
            </w:r>
          </w:p>
          <w:p w14:paraId="2F884207" w14:textId="62F5F9FA" w:rsidR="006E15AC" w:rsidRPr="004824D9" w:rsidRDefault="006E15AC" w:rsidP="2A1563A6">
            <w:pPr>
              <w:pStyle w:val="NormalWeb"/>
              <w:rPr>
                <w:rFonts w:asciiTheme="majorHAnsi" w:hAnsiTheme="majorHAnsi" w:cstheme="majorBidi"/>
              </w:rPr>
            </w:pPr>
            <w:r w:rsidRPr="2A1563A6">
              <w:rPr>
                <w:rFonts w:asciiTheme="majorHAnsi" w:hAnsiTheme="majorHAnsi" w:cstheme="majorBidi"/>
              </w:rPr>
              <w:t>It shall be possible to record that consent has been given by the following:</w:t>
            </w:r>
          </w:p>
          <w:p w14:paraId="1959C6AF" w14:textId="77777777" w:rsidR="006E15AC" w:rsidRPr="00B960E3" w:rsidRDefault="006E15AC" w:rsidP="00B960E3">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B960E3">
              <w:rPr>
                <w:rFonts w:asciiTheme="minorHAnsi" w:hAnsiTheme="minorHAnsi" w:cstheme="minorHAnsi"/>
                <w:color w:val="auto"/>
                <w:szCs w:val="22"/>
              </w:rPr>
              <w:t>Patient</w:t>
            </w:r>
          </w:p>
          <w:p w14:paraId="2427EDA2" w14:textId="77777777" w:rsidR="006E15AC" w:rsidRPr="00B960E3" w:rsidRDefault="006E15AC" w:rsidP="00B960E3">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B960E3">
              <w:rPr>
                <w:rFonts w:asciiTheme="minorHAnsi" w:hAnsiTheme="minorHAnsi" w:cstheme="minorHAnsi"/>
                <w:color w:val="auto"/>
                <w:szCs w:val="22"/>
              </w:rPr>
              <w:t>Parent / Guardian</w:t>
            </w:r>
          </w:p>
          <w:p w14:paraId="2AD43353" w14:textId="77777777" w:rsidR="006E15AC" w:rsidRPr="00B960E3" w:rsidRDefault="006E15AC" w:rsidP="00B960E3">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B960E3">
              <w:rPr>
                <w:rFonts w:asciiTheme="minorHAnsi" w:hAnsiTheme="minorHAnsi" w:cstheme="minorHAnsi"/>
                <w:color w:val="auto"/>
                <w:szCs w:val="22"/>
              </w:rPr>
              <w:t>Court Appointed Deputy</w:t>
            </w:r>
          </w:p>
          <w:p w14:paraId="29C1B7F8" w14:textId="77777777" w:rsidR="006E15AC" w:rsidRPr="00B960E3" w:rsidRDefault="006E15AC" w:rsidP="00B960E3">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B960E3">
              <w:rPr>
                <w:rFonts w:asciiTheme="minorHAnsi" w:hAnsiTheme="minorHAnsi" w:cstheme="minorHAnsi"/>
                <w:color w:val="auto"/>
                <w:szCs w:val="22"/>
              </w:rPr>
              <w:t>Independent Mental Capacity Advocate (IMCA)</w:t>
            </w:r>
          </w:p>
          <w:p w14:paraId="07BB5D25" w14:textId="77777777" w:rsidR="006E15AC" w:rsidRPr="00B960E3" w:rsidRDefault="006E15AC" w:rsidP="00B960E3">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B960E3">
              <w:rPr>
                <w:rFonts w:asciiTheme="minorHAnsi" w:hAnsiTheme="minorHAnsi" w:cstheme="minorHAnsi"/>
                <w:color w:val="auto"/>
                <w:szCs w:val="22"/>
              </w:rPr>
              <w:t>Clinician using Best Interests process of Mental Capacity Act</w:t>
            </w:r>
          </w:p>
          <w:p w14:paraId="2796D42B" w14:textId="77777777" w:rsidR="006E15AC" w:rsidRPr="00B960E3" w:rsidRDefault="006E15AC" w:rsidP="008A1B46">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2A1563A6">
              <w:rPr>
                <w:rFonts w:asciiTheme="minorHAnsi" w:hAnsiTheme="minorHAnsi" w:cstheme="minorBidi"/>
                <w:color w:val="auto"/>
              </w:rPr>
              <w:t>Lasting Power of Attorney for Health and Welfare (LPA),</w:t>
            </w:r>
          </w:p>
          <w:p w14:paraId="6E061CD6" w14:textId="77777777" w:rsidR="006E15AC" w:rsidRPr="004824D9" w:rsidRDefault="006E15AC" w:rsidP="00C716E1">
            <w:pPr>
              <w:pStyle w:val="ListParagraph"/>
              <w:ind w:left="720" w:firstLine="0"/>
              <w:rPr>
                <w:rFonts w:eastAsiaTheme="minorHAnsi"/>
                <w:szCs w:val="22"/>
              </w:rPr>
            </w:pPr>
          </w:p>
          <w:p w14:paraId="7B8D22D1" w14:textId="77777777" w:rsidR="006E15AC" w:rsidRPr="004824D9" w:rsidRDefault="006E15AC" w:rsidP="00C716E1">
            <w:pPr>
              <w:rPr>
                <w:rFonts w:eastAsiaTheme="minorHAnsi"/>
                <w:szCs w:val="22"/>
              </w:rPr>
            </w:pPr>
            <w:r w:rsidRPr="004824D9">
              <w:rPr>
                <w:rFonts w:eastAsiaTheme="minorHAnsi"/>
                <w:szCs w:val="22"/>
              </w:rPr>
              <w:t>Where consent is given by one of the following:</w:t>
            </w:r>
          </w:p>
          <w:p w14:paraId="707DAD79" w14:textId="77777777" w:rsidR="006E15AC" w:rsidRPr="00B960E3" w:rsidRDefault="006E15AC" w:rsidP="2A1563A6">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2A1563A6">
              <w:rPr>
                <w:rFonts w:asciiTheme="minorHAnsi" w:hAnsiTheme="minorHAnsi" w:cstheme="minorBidi"/>
                <w:color w:val="auto"/>
              </w:rPr>
              <w:t>Lasting Power of Attorney for Health and Welfare (LPA),</w:t>
            </w:r>
          </w:p>
          <w:p w14:paraId="2074FD69" w14:textId="564383FA" w:rsidR="006E15AC" w:rsidRPr="00B960E3" w:rsidRDefault="006E15AC" w:rsidP="48050B0A">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48050B0A">
              <w:rPr>
                <w:rFonts w:asciiTheme="minorHAnsi" w:hAnsiTheme="minorHAnsi" w:cstheme="minorBidi"/>
                <w:color w:val="auto"/>
              </w:rPr>
              <w:t>Court appointed deputy,</w:t>
            </w:r>
          </w:p>
          <w:p w14:paraId="4BF54DA8" w14:textId="7947C365" w:rsidR="006E15AC" w:rsidRPr="00043C18" w:rsidRDefault="006E15AC" w:rsidP="00043C18">
            <w:pPr>
              <w:pStyle w:val="ListParagraph"/>
              <w:numPr>
                <w:ilvl w:val="0"/>
                <w:numId w:val="90"/>
              </w:numPr>
              <w:shd w:val="clear" w:color="auto" w:fill="FFFFFF" w:themeFill="background1"/>
              <w:spacing w:before="100" w:beforeAutospacing="1" w:after="100" w:afterAutospacing="1"/>
              <w:textboxTightWrap w:val="none"/>
              <w:rPr>
                <w:rStyle w:val="CommentReference"/>
                <w:rFonts w:asciiTheme="minorHAnsi" w:hAnsiTheme="minorHAnsi" w:cstheme="minorBidi"/>
                <w:sz w:val="22"/>
                <w:szCs w:val="24"/>
              </w:rPr>
            </w:pPr>
            <w:r w:rsidRPr="2A1563A6">
              <w:rPr>
                <w:rFonts w:asciiTheme="minorHAnsi" w:hAnsiTheme="minorHAnsi" w:cstheme="minorBidi"/>
              </w:rPr>
              <w:t>Parent / Guardian,</w:t>
            </w:r>
          </w:p>
          <w:p w14:paraId="1CB0FB61" w14:textId="77777777" w:rsidR="006E15AC" w:rsidRPr="004824D9" w:rsidRDefault="006E15AC" w:rsidP="00C716E1">
            <w:pPr>
              <w:rPr>
                <w:rStyle w:val="CommentReference"/>
                <w:rFonts w:eastAsia="MS Mincho"/>
                <w:color w:val="auto"/>
                <w:sz w:val="22"/>
                <w:szCs w:val="22"/>
              </w:rPr>
            </w:pPr>
            <w:r w:rsidRPr="004824D9">
              <w:rPr>
                <w:rStyle w:val="CommentReference"/>
                <w:rFonts w:eastAsia="MS Mincho"/>
                <w:color w:val="auto"/>
                <w:sz w:val="22"/>
                <w:szCs w:val="22"/>
              </w:rPr>
              <w:t>Then the following shall also be captured:</w:t>
            </w:r>
          </w:p>
          <w:p w14:paraId="4CA86771" w14:textId="77777777" w:rsidR="006E15AC" w:rsidRPr="00B960E3" w:rsidRDefault="006E15AC" w:rsidP="00B960E3">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B960E3">
              <w:rPr>
                <w:rFonts w:asciiTheme="minorHAnsi" w:hAnsiTheme="minorHAnsi" w:cstheme="minorHAnsi"/>
                <w:color w:val="auto"/>
                <w:szCs w:val="22"/>
              </w:rPr>
              <w:t>Name of individual consulted,</w:t>
            </w:r>
          </w:p>
          <w:p w14:paraId="07C0690F" w14:textId="77777777" w:rsidR="006E15AC" w:rsidRDefault="006E15AC" w:rsidP="2A1563A6">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2A1563A6">
              <w:rPr>
                <w:rFonts w:asciiTheme="minorHAnsi" w:hAnsiTheme="minorHAnsi" w:cstheme="minorBidi"/>
                <w:color w:val="auto"/>
              </w:rPr>
              <w:t>Relationship to patient</w:t>
            </w:r>
          </w:p>
          <w:p w14:paraId="4072A6CA" w14:textId="0258123D" w:rsidR="006E15AC" w:rsidRPr="00B960E3" w:rsidRDefault="006E15AC" w:rsidP="00B960E3">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B960E3">
              <w:rPr>
                <w:rFonts w:asciiTheme="minorHAnsi" w:hAnsiTheme="minorHAnsi" w:cstheme="minorHAnsi"/>
                <w:color w:val="auto"/>
                <w:szCs w:val="22"/>
              </w:rPr>
              <w:t xml:space="preserve">Name of Responsible Clinician (registered HCP) </w:t>
            </w:r>
          </w:p>
          <w:p w14:paraId="638E2E52" w14:textId="0975729F" w:rsidR="006E15AC" w:rsidRPr="004824D9" w:rsidRDefault="006E15AC" w:rsidP="00B960E3">
            <w:pPr>
              <w:pStyle w:val="ListParagraph"/>
              <w:numPr>
                <w:ilvl w:val="0"/>
                <w:numId w:val="90"/>
              </w:numPr>
              <w:shd w:val="clear" w:color="auto" w:fill="FFFFFF"/>
              <w:spacing w:before="100" w:beforeAutospacing="1" w:after="100" w:afterAutospacing="1"/>
              <w:textboxTightWrap w:val="none"/>
              <w:rPr>
                <w:rFonts w:eastAsia="MS Mincho"/>
                <w:color w:val="auto"/>
                <w:szCs w:val="22"/>
              </w:rPr>
            </w:pPr>
            <w:r w:rsidRPr="00B960E3">
              <w:rPr>
                <w:rFonts w:asciiTheme="minorHAnsi" w:hAnsiTheme="minorHAnsi" w:cstheme="minorHAnsi"/>
                <w:color w:val="auto"/>
                <w:szCs w:val="22"/>
              </w:rPr>
              <w:t>Professional code of Responsible Clinician (GMC, NMC, GPhC, HCPC, GDC, GOC)</w:t>
            </w:r>
          </w:p>
        </w:tc>
      </w:tr>
      <w:tr w:rsidR="006E15AC" w14:paraId="3A2B53EF" w14:textId="77777777" w:rsidTr="2A1563A6">
        <w:tc>
          <w:tcPr>
            <w:tcW w:w="1271" w:type="dxa"/>
            <w:vMerge/>
          </w:tcPr>
          <w:p w14:paraId="651A4227" w14:textId="77777777" w:rsidR="006E15AC" w:rsidRPr="00A96774" w:rsidRDefault="006E15AC" w:rsidP="002521B3">
            <w:pPr>
              <w:rPr>
                <w:szCs w:val="22"/>
              </w:rPr>
            </w:pPr>
          </w:p>
        </w:tc>
        <w:tc>
          <w:tcPr>
            <w:tcW w:w="8583" w:type="dxa"/>
          </w:tcPr>
          <w:p w14:paraId="3FC08930" w14:textId="77777777" w:rsidR="006E15AC" w:rsidRPr="007C49B5" w:rsidRDefault="006E15AC" w:rsidP="006E15AC">
            <w:pPr>
              <w:pStyle w:val="Heading4"/>
              <w:rPr>
                <w:sz w:val="22"/>
                <w:szCs w:val="22"/>
              </w:rPr>
            </w:pPr>
            <w:r w:rsidRPr="007C49B5">
              <w:rPr>
                <w:sz w:val="22"/>
                <w:szCs w:val="22"/>
              </w:rPr>
              <w:t>Supporting Information</w:t>
            </w:r>
          </w:p>
          <w:p w14:paraId="3B68AFC1" w14:textId="3B1145A8" w:rsidR="006E15AC" w:rsidRPr="004824D9" w:rsidRDefault="006E15AC" w:rsidP="006E15AC">
            <w:pPr>
              <w:rPr>
                <w:szCs w:val="22"/>
              </w:rPr>
            </w:pPr>
            <w:r>
              <w:t xml:space="preserve">NHS England advise the that the delete capability is implemented as part of a deletion of the entire vaccination event, where a supplier chooses to implement partial deletes </w:t>
            </w:r>
            <w:r w:rsidRPr="002B3088">
              <w:t xml:space="preserve">relevant clinical safety and hazards </w:t>
            </w:r>
            <w:r w:rsidR="004406BD">
              <w:t>sh</w:t>
            </w:r>
            <w:r w:rsidR="00CD3D88">
              <w:t>ould</w:t>
            </w:r>
            <w:r w:rsidR="00961E26">
              <w:t xml:space="preserve"> be</w:t>
            </w:r>
            <w:r w:rsidRPr="002B3088">
              <w:t xml:space="preserve"> considered and documented.</w:t>
            </w:r>
          </w:p>
        </w:tc>
      </w:tr>
    </w:tbl>
    <w:p w14:paraId="60BB965B" w14:textId="77777777" w:rsidR="00063FD5" w:rsidRDefault="00063FD5" w:rsidP="002521B3"/>
    <w:tbl>
      <w:tblPr>
        <w:tblStyle w:val="TableGrid"/>
        <w:tblW w:w="0" w:type="auto"/>
        <w:tblLook w:val="04A0" w:firstRow="1" w:lastRow="0" w:firstColumn="1" w:lastColumn="0" w:noHBand="0" w:noVBand="1"/>
      </w:tblPr>
      <w:tblGrid>
        <w:gridCol w:w="1271"/>
        <w:gridCol w:w="8583"/>
      </w:tblGrid>
      <w:tr w:rsidR="00311241" w14:paraId="693B50EA" w14:textId="77777777" w:rsidTr="51DF45E3">
        <w:tc>
          <w:tcPr>
            <w:tcW w:w="1271" w:type="dxa"/>
          </w:tcPr>
          <w:p w14:paraId="6279C980" w14:textId="77777777" w:rsidR="00311241" w:rsidRDefault="00311241" w:rsidP="002521B3"/>
        </w:tc>
        <w:tc>
          <w:tcPr>
            <w:tcW w:w="8583" w:type="dxa"/>
          </w:tcPr>
          <w:p w14:paraId="75340F49" w14:textId="0CAACA39" w:rsidR="00311241" w:rsidRDefault="00C756A6" w:rsidP="00FB1A7B">
            <w:pPr>
              <w:pStyle w:val="Heading4"/>
            </w:pPr>
            <w:r w:rsidRPr="00101749">
              <w:t>EPIC Priority (MUST)</w:t>
            </w:r>
          </w:p>
        </w:tc>
      </w:tr>
      <w:tr w:rsidR="00C716E1" w14:paraId="6BE71351" w14:textId="77777777" w:rsidTr="51DF45E3">
        <w:tc>
          <w:tcPr>
            <w:tcW w:w="1271" w:type="dxa"/>
            <w:vMerge w:val="restart"/>
          </w:tcPr>
          <w:p w14:paraId="78F0BA3C" w14:textId="47E12A68" w:rsidR="00B532B7" w:rsidRPr="00B532B7" w:rsidRDefault="00B532B7" w:rsidP="00B532B7">
            <w:pPr>
              <w:pStyle w:val="Heading4"/>
              <w:rPr>
                <w:rFonts w:asciiTheme="minorHAnsi" w:hAnsiTheme="minorHAnsi" w:cstheme="minorHAnsi"/>
              </w:rPr>
            </w:pPr>
            <w:r w:rsidRPr="00FD04B4">
              <w:t>VDS0</w:t>
            </w:r>
            <w:r>
              <w:t>1</w:t>
            </w:r>
            <w:r w:rsidR="00120C02">
              <w:t>1</w:t>
            </w:r>
          </w:p>
          <w:p w14:paraId="239C0257" w14:textId="1045D2EA" w:rsidR="00C716E1" w:rsidRDefault="00C716E1" w:rsidP="002521B3"/>
        </w:tc>
        <w:tc>
          <w:tcPr>
            <w:tcW w:w="8583" w:type="dxa"/>
          </w:tcPr>
          <w:p w14:paraId="65E6BB85" w14:textId="7D700409" w:rsidR="00C716E1" w:rsidRPr="00FB1A7B" w:rsidRDefault="00B532B7" w:rsidP="00FB1A7B">
            <w:pPr>
              <w:pStyle w:val="Heading4"/>
              <w:rPr>
                <w:sz w:val="22"/>
                <w:szCs w:val="22"/>
              </w:rPr>
            </w:pPr>
            <w:r>
              <w:rPr>
                <w:sz w:val="22"/>
                <w:szCs w:val="22"/>
              </w:rPr>
              <w:t>Re</w:t>
            </w:r>
            <w:r w:rsidR="00C716E1" w:rsidRPr="00FB1A7B">
              <w:rPr>
                <w:sz w:val="22"/>
                <w:szCs w:val="22"/>
              </w:rPr>
              <w:t>cord vaccine specific information has been provided to the patient.</w:t>
            </w:r>
          </w:p>
          <w:p w14:paraId="5FB4C4DE" w14:textId="717DE99F" w:rsidR="00C716E1" w:rsidRPr="00074FC1" w:rsidRDefault="00C716E1" w:rsidP="00074FC1">
            <w:r w:rsidRPr="00074FC1">
              <w:t xml:space="preserve">As a </w:t>
            </w:r>
            <w:r w:rsidR="004824D9" w:rsidRPr="00074FC1">
              <w:t>H</w:t>
            </w:r>
            <w:r w:rsidRPr="00074FC1">
              <w:t xml:space="preserve">ealth or </w:t>
            </w:r>
            <w:r w:rsidR="004824D9" w:rsidRPr="00074FC1">
              <w:t>C</w:t>
            </w:r>
            <w:r w:rsidRPr="00074FC1">
              <w:t xml:space="preserve">are </w:t>
            </w:r>
            <w:r w:rsidR="004824D9" w:rsidRPr="00074FC1">
              <w:t>P</w:t>
            </w:r>
            <w:r w:rsidRPr="00074FC1">
              <w:t>rofessional</w:t>
            </w:r>
          </w:p>
          <w:p w14:paraId="34F1538A" w14:textId="64171449" w:rsidR="00C716E1" w:rsidRPr="00074FC1" w:rsidRDefault="00C716E1" w:rsidP="00074FC1">
            <w:r w:rsidRPr="00074FC1">
              <w:t>I want to be able to record that all relevant vaccine specific information has been provided to the patient</w:t>
            </w:r>
            <w:r w:rsidR="004E3448">
              <w:t xml:space="preserve"> or legal guardian.</w:t>
            </w:r>
          </w:p>
          <w:p w14:paraId="33129B93" w14:textId="0A47E0A9" w:rsidR="00C716E1" w:rsidRPr="00C716E1" w:rsidRDefault="00C716E1" w:rsidP="00074FC1">
            <w:pPr>
              <w:rPr>
                <w:szCs w:val="22"/>
              </w:rPr>
            </w:pPr>
            <w:r w:rsidRPr="00074FC1">
              <w:t>So that this can be held for audit purposes for any patient complaints</w:t>
            </w:r>
          </w:p>
        </w:tc>
      </w:tr>
      <w:tr w:rsidR="00C716E1" w14:paraId="100ACA03" w14:textId="77777777" w:rsidTr="51DF45E3">
        <w:tc>
          <w:tcPr>
            <w:tcW w:w="1271" w:type="dxa"/>
            <w:vMerge/>
          </w:tcPr>
          <w:p w14:paraId="4DF1844D" w14:textId="77777777" w:rsidR="00C716E1" w:rsidRDefault="00C716E1" w:rsidP="002521B3"/>
        </w:tc>
        <w:tc>
          <w:tcPr>
            <w:tcW w:w="8583" w:type="dxa"/>
          </w:tcPr>
          <w:p w14:paraId="37DA76E8" w14:textId="7ECD2CB0" w:rsidR="00C716E1" w:rsidRPr="00074FC1" w:rsidRDefault="38F25E54" w:rsidP="51DF45E3">
            <w:pPr>
              <w:pStyle w:val="Heading4"/>
              <w:rPr>
                <w:sz w:val="22"/>
                <w:szCs w:val="22"/>
              </w:rPr>
            </w:pPr>
            <w:r w:rsidRPr="51DF45E3">
              <w:rPr>
                <w:sz w:val="22"/>
                <w:szCs w:val="22"/>
              </w:rPr>
              <w:t>Acceptance criterion 1: record vaccine specific information has be</w:t>
            </w:r>
            <w:r w:rsidR="7B3233B4" w:rsidRPr="51DF45E3">
              <w:rPr>
                <w:sz w:val="22"/>
                <w:szCs w:val="22"/>
              </w:rPr>
              <w:t>en</w:t>
            </w:r>
            <w:r w:rsidRPr="51DF45E3">
              <w:rPr>
                <w:sz w:val="22"/>
                <w:szCs w:val="22"/>
              </w:rPr>
              <w:t xml:space="preserve"> provided to the patient.</w:t>
            </w:r>
          </w:p>
          <w:p w14:paraId="53106E7C" w14:textId="77777777" w:rsidR="00C716E1" w:rsidRPr="00074FC1" w:rsidRDefault="00C716E1" w:rsidP="00074FC1">
            <w:r w:rsidRPr="00074FC1">
              <w:t>Given the user is permitted to record vaccination events.</w:t>
            </w:r>
          </w:p>
          <w:p w14:paraId="386B5A79" w14:textId="77777777" w:rsidR="00C716E1" w:rsidRPr="00074FC1" w:rsidRDefault="00C716E1" w:rsidP="00074FC1">
            <w:r w:rsidRPr="00074FC1">
              <w:t xml:space="preserve">When the user is recording a vaccination event for a patient </w:t>
            </w:r>
          </w:p>
          <w:p w14:paraId="456D600E" w14:textId="1796313F" w:rsidR="00C716E1" w:rsidRPr="00074FC1" w:rsidRDefault="00C716E1" w:rsidP="00074FC1">
            <w:r w:rsidRPr="00074FC1">
              <w:lastRenderedPageBreak/>
              <w:t>Then the user shall have the ability to record that all relevant vaccine specific information has been provided to the patient</w:t>
            </w:r>
            <w:r w:rsidR="0087771B">
              <w:t xml:space="preserve"> or legal guardian.</w:t>
            </w:r>
          </w:p>
        </w:tc>
      </w:tr>
    </w:tbl>
    <w:p w14:paraId="3934CF9F" w14:textId="77777777" w:rsidR="00311241" w:rsidRDefault="00311241" w:rsidP="002521B3"/>
    <w:p w14:paraId="3FA7791C" w14:textId="77777777" w:rsidR="0035362D" w:rsidRDefault="0035362D" w:rsidP="002521B3"/>
    <w:p w14:paraId="04E9BC5C" w14:textId="77777777" w:rsidR="0035362D" w:rsidRDefault="0035362D" w:rsidP="002521B3"/>
    <w:tbl>
      <w:tblPr>
        <w:tblStyle w:val="TableGrid"/>
        <w:tblW w:w="0" w:type="auto"/>
        <w:tblLook w:val="04A0" w:firstRow="1" w:lastRow="0" w:firstColumn="1" w:lastColumn="0" w:noHBand="0" w:noVBand="1"/>
      </w:tblPr>
      <w:tblGrid>
        <w:gridCol w:w="1271"/>
        <w:gridCol w:w="8583"/>
      </w:tblGrid>
      <w:tr w:rsidR="00EE6CA4" w14:paraId="1EB395B3" w14:textId="77777777" w:rsidTr="4E282559">
        <w:tc>
          <w:tcPr>
            <w:tcW w:w="1271" w:type="dxa"/>
          </w:tcPr>
          <w:p w14:paraId="37EEA025" w14:textId="77777777" w:rsidR="00EE6CA4" w:rsidRDefault="00EE6CA4" w:rsidP="004F11C1"/>
        </w:tc>
        <w:tc>
          <w:tcPr>
            <w:tcW w:w="8583" w:type="dxa"/>
          </w:tcPr>
          <w:p w14:paraId="58826D9A" w14:textId="5A78E2E1" w:rsidR="00EE6CA4" w:rsidRDefault="00C756A6" w:rsidP="009579A8">
            <w:pPr>
              <w:pStyle w:val="Heading4"/>
            </w:pPr>
            <w:r w:rsidRPr="00FA0177">
              <w:t>EPIC Priority (MUST)</w:t>
            </w:r>
          </w:p>
        </w:tc>
      </w:tr>
      <w:tr w:rsidR="00C716E1" w14:paraId="02C3B4CB" w14:textId="77777777" w:rsidTr="4E282559">
        <w:tc>
          <w:tcPr>
            <w:tcW w:w="1271" w:type="dxa"/>
            <w:vMerge w:val="restart"/>
          </w:tcPr>
          <w:p w14:paraId="3DC59D72" w14:textId="2DF2DB9E" w:rsidR="00B532B7" w:rsidRPr="00B532B7" w:rsidRDefault="00B532B7" w:rsidP="00B532B7">
            <w:pPr>
              <w:pStyle w:val="Heading4"/>
              <w:rPr>
                <w:rFonts w:asciiTheme="minorHAnsi" w:hAnsiTheme="minorHAnsi" w:cstheme="minorHAnsi"/>
              </w:rPr>
            </w:pPr>
            <w:r w:rsidRPr="00FD04B4">
              <w:t>VDS0</w:t>
            </w:r>
            <w:r>
              <w:t>1</w:t>
            </w:r>
            <w:r w:rsidR="00120C02">
              <w:t>2</w:t>
            </w:r>
          </w:p>
          <w:p w14:paraId="30FF15EF" w14:textId="5658A6BD" w:rsidR="00C716E1" w:rsidRDefault="00C716E1" w:rsidP="004F11C1"/>
        </w:tc>
        <w:tc>
          <w:tcPr>
            <w:tcW w:w="8583" w:type="dxa"/>
          </w:tcPr>
          <w:p w14:paraId="44F93DE0" w14:textId="354B7617" w:rsidR="00C716E1" w:rsidRPr="004824D9" w:rsidRDefault="00B532B7" w:rsidP="009579A8">
            <w:pPr>
              <w:pStyle w:val="Heading4"/>
              <w:rPr>
                <w:sz w:val="22"/>
                <w:szCs w:val="22"/>
              </w:rPr>
            </w:pPr>
            <w:r w:rsidRPr="4E282559">
              <w:rPr>
                <w:sz w:val="22"/>
                <w:szCs w:val="22"/>
              </w:rPr>
              <w:t>R</w:t>
            </w:r>
            <w:r w:rsidR="00C716E1" w:rsidRPr="4E282559">
              <w:rPr>
                <w:sz w:val="22"/>
                <w:szCs w:val="22"/>
              </w:rPr>
              <w:t xml:space="preserve">ecord </w:t>
            </w:r>
            <w:r w:rsidR="308CDDB7" w:rsidRPr="00055FDF">
              <w:rPr>
                <w:rFonts w:eastAsia="Arial"/>
                <w:sz w:val="24"/>
                <w:szCs w:val="24"/>
              </w:rPr>
              <w:t xml:space="preserve">legal </w:t>
            </w:r>
            <w:proofErr w:type="gramStart"/>
            <w:r w:rsidR="308CDDB7" w:rsidRPr="00055FDF">
              <w:rPr>
                <w:rFonts w:eastAsia="Arial"/>
                <w:sz w:val="24"/>
                <w:szCs w:val="24"/>
              </w:rPr>
              <w:t>mechanisms</w:t>
            </w:r>
            <w:r w:rsidR="308CDDB7" w:rsidRPr="4E282559">
              <w:rPr>
                <w:rFonts w:eastAsia="Arial"/>
                <w:sz w:val="24"/>
                <w:szCs w:val="24"/>
              </w:rPr>
              <w:t xml:space="preserve"> </w:t>
            </w:r>
            <w:r w:rsidR="004027DE" w:rsidRPr="4E282559">
              <w:rPr>
                <w:sz w:val="22"/>
                <w:szCs w:val="22"/>
              </w:rPr>
              <w:t>.</w:t>
            </w:r>
            <w:proofErr w:type="gramEnd"/>
          </w:p>
          <w:p w14:paraId="28C7A23A" w14:textId="7D92CE77" w:rsidR="00C716E1" w:rsidRPr="00074FC1" w:rsidRDefault="00C716E1" w:rsidP="00074FC1">
            <w:r w:rsidRPr="00074FC1">
              <w:t>As a Health or Care Professional</w:t>
            </w:r>
          </w:p>
          <w:p w14:paraId="0DA75B79" w14:textId="22BF7812" w:rsidR="00C716E1" w:rsidRPr="00074FC1" w:rsidRDefault="00C716E1" w:rsidP="00074FC1">
            <w:r>
              <w:t xml:space="preserve">I want to able to record which </w:t>
            </w:r>
            <w:r w:rsidR="490C288A">
              <w:t xml:space="preserve">legal </w:t>
            </w:r>
            <w:proofErr w:type="gramStart"/>
            <w:r w:rsidR="490C288A">
              <w:t xml:space="preserve">mechanism </w:t>
            </w:r>
            <w:r>
              <w:t xml:space="preserve"> a</w:t>
            </w:r>
            <w:proofErr w:type="gramEnd"/>
            <w:r>
              <w:t xml:space="preserve"> vaccination is being administered under</w:t>
            </w:r>
          </w:p>
          <w:p w14:paraId="06DA60E4" w14:textId="50B90142" w:rsidR="00C716E1" w:rsidRPr="004824D9" w:rsidRDefault="49EE0F27" w:rsidP="4E282559">
            <w:pPr>
              <w:rPr>
                <w:rFonts w:asciiTheme="majorHAnsi" w:hAnsiTheme="majorHAnsi" w:cstheme="majorBidi"/>
                <w:highlight w:val="yellow"/>
              </w:rPr>
            </w:pPr>
            <w:r>
              <w:t>So that I can</w:t>
            </w:r>
            <w:r w:rsidR="4F3F364B">
              <w:t xml:space="preserve"> ensure that the organisation is paid correctly</w:t>
            </w:r>
            <w:r w:rsidR="00EE25FC">
              <w:t xml:space="preserve"> and adheres to national guidance</w:t>
            </w:r>
          </w:p>
        </w:tc>
      </w:tr>
      <w:tr w:rsidR="00C716E1" w14:paraId="527949FF" w14:textId="77777777" w:rsidTr="4E282559">
        <w:tc>
          <w:tcPr>
            <w:tcW w:w="1271" w:type="dxa"/>
            <w:vMerge/>
          </w:tcPr>
          <w:p w14:paraId="2CAFC934" w14:textId="77777777" w:rsidR="00C716E1" w:rsidRDefault="00C716E1" w:rsidP="004F11C1"/>
        </w:tc>
        <w:tc>
          <w:tcPr>
            <w:tcW w:w="8583" w:type="dxa"/>
          </w:tcPr>
          <w:p w14:paraId="17BBABF2" w14:textId="4F4509CB" w:rsidR="00C716E1" w:rsidRPr="00CA4A21" w:rsidRDefault="00C716E1" w:rsidP="4E282559">
            <w:pPr>
              <w:rPr>
                <w:rFonts w:eastAsia="MS Mincho" w:cs="Arial"/>
                <w:b/>
                <w:bCs/>
                <w:color w:val="005EB8" w:themeColor="accent1"/>
                <w:spacing w:val="-6"/>
                <w:kern w:val="28"/>
                <w14:ligatures w14:val="standardContextual"/>
              </w:rPr>
            </w:pPr>
            <w:r w:rsidRPr="4E282559">
              <w:rPr>
                <w:rFonts w:eastAsia="MS Mincho" w:cs="Arial"/>
                <w:b/>
                <w:bCs/>
                <w:color w:val="005EB8" w:themeColor="accent1"/>
                <w:spacing w:val="-6"/>
                <w:kern w:val="28"/>
                <w14:ligatures w14:val="standardContextual"/>
              </w:rPr>
              <w:t>Acceptance criterion 1: record</w:t>
            </w:r>
            <w:r w:rsidR="7AA80C6A" w:rsidRPr="4E282559">
              <w:rPr>
                <w:rFonts w:eastAsia="MS Mincho" w:cs="Arial"/>
                <w:b/>
                <w:bCs/>
                <w:color w:val="005EB8" w:themeColor="accent1"/>
                <w:spacing w:val="-6"/>
                <w:kern w:val="28"/>
                <w14:ligatures w14:val="standardContextual"/>
              </w:rPr>
              <w:t xml:space="preserve"> legal mechanisms</w:t>
            </w:r>
          </w:p>
          <w:p w14:paraId="15C0302B" w14:textId="77777777" w:rsidR="00C716E1" w:rsidRPr="00074FC1" w:rsidRDefault="00C716E1" w:rsidP="00074FC1">
            <w:r w:rsidRPr="00074FC1">
              <w:t>Given the user is permitted to record vaccination events.</w:t>
            </w:r>
          </w:p>
          <w:p w14:paraId="09049F84" w14:textId="77777777" w:rsidR="00C716E1" w:rsidRPr="00074FC1" w:rsidRDefault="00C716E1" w:rsidP="00074FC1">
            <w:r w:rsidRPr="00074FC1">
              <w:t>When the user is recording a vaccination event for a patient</w:t>
            </w:r>
          </w:p>
          <w:p w14:paraId="6EC68F6D" w14:textId="776BB3E6" w:rsidR="00C716E1" w:rsidRPr="00074FC1" w:rsidRDefault="00C716E1" w:rsidP="00074FC1">
            <w:r>
              <w:t>Then the user shall have the ability to record the</w:t>
            </w:r>
            <w:r w:rsidR="31AA9D4E">
              <w:t xml:space="preserve"> legal mechanism</w:t>
            </w:r>
            <w:r>
              <w:t xml:space="preserve"> the vaccination is being administered under </w:t>
            </w:r>
          </w:p>
        </w:tc>
      </w:tr>
      <w:tr w:rsidR="00C716E1" w14:paraId="5B714774" w14:textId="77777777" w:rsidTr="4E282559">
        <w:tc>
          <w:tcPr>
            <w:tcW w:w="1271" w:type="dxa"/>
            <w:vMerge/>
          </w:tcPr>
          <w:p w14:paraId="2B7EF2A0" w14:textId="77777777" w:rsidR="00C716E1" w:rsidRDefault="00C716E1" w:rsidP="004F11C1"/>
        </w:tc>
        <w:tc>
          <w:tcPr>
            <w:tcW w:w="8583" w:type="dxa"/>
          </w:tcPr>
          <w:p w14:paraId="07C2432D" w14:textId="0E3BFE30" w:rsidR="00C716E1" w:rsidRPr="004027DE" w:rsidRDefault="00C716E1" w:rsidP="00C716E1">
            <w:pPr>
              <w:pStyle w:val="Heading4"/>
              <w:rPr>
                <w:sz w:val="22"/>
                <w:szCs w:val="22"/>
              </w:rPr>
            </w:pPr>
            <w:r w:rsidRPr="004027DE">
              <w:rPr>
                <w:sz w:val="22"/>
                <w:szCs w:val="22"/>
              </w:rPr>
              <w:t>Additional Implementation Details</w:t>
            </w:r>
          </w:p>
          <w:p w14:paraId="4297BE42" w14:textId="1C70D242" w:rsidR="00C716E1" w:rsidRPr="004027DE" w:rsidRDefault="00C716E1" w:rsidP="4E282559">
            <w:pPr>
              <w:rPr>
                <w:color w:val="auto"/>
              </w:rPr>
            </w:pPr>
            <w:r w:rsidRPr="4E282559">
              <w:rPr>
                <w:color w:val="auto"/>
              </w:rPr>
              <w:t>The following</w:t>
            </w:r>
            <w:r w:rsidR="1FC63AC2" w:rsidRPr="00055FDF">
              <w:rPr>
                <w:rFonts w:eastAsia="Arial" w:cs="Arial"/>
                <w:sz w:val="24"/>
              </w:rPr>
              <w:t xml:space="preserve"> legal mechanisms</w:t>
            </w:r>
            <w:r w:rsidRPr="4E282559">
              <w:rPr>
                <w:color w:val="auto"/>
              </w:rPr>
              <w:t xml:space="preserve"> shall be available to select:</w:t>
            </w:r>
          </w:p>
          <w:p w14:paraId="526ACA8F" w14:textId="200892C9" w:rsidR="00C716E1" w:rsidRPr="00B960E3" w:rsidRDefault="00C716E1" w:rsidP="4E282559">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strike/>
                <w:color w:val="00B050"/>
              </w:rPr>
            </w:pPr>
            <w:r w:rsidRPr="00055FDF">
              <w:rPr>
                <w:rFonts w:asciiTheme="minorHAnsi" w:hAnsiTheme="minorHAnsi" w:cstheme="minorBidi"/>
                <w:strike/>
                <w:color w:val="00B050"/>
              </w:rPr>
              <w:t>National Protocol</w:t>
            </w:r>
          </w:p>
          <w:p w14:paraId="65E9AEF5" w14:textId="77777777" w:rsidR="00C716E1" w:rsidRPr="00B960E3" w:rsidRDefault="00C716E1" w:rsidP="00B960E3">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B960E3">
              <w:rPr>
                <w:rFonts w:asciiTheme="minorHAnsi" w:hAnsiTheme="minorHAnsi" w:cstheme="minorHAnsi"/>
                <w:color w:val="auto"/>
                <w:szCs w:val="22"/>
              </w:rPr>
              <w:t>Patient Group Directions</w:t>
            </w:r>
          </w:p>
          <w:p w14:paraId="355588EF" w14:textId="1830C8A0" w:rsidR="00C716E1" w:rsidRPr="004824D9" w:rsidRDefault="00C716E1" w:rsidP="4DA8A49E">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4DA8A49E">
              <w:rPr>
                <w:rFonts w:asciiTheme="minorHAnsi" w:hAnsiTheme="minorHAnsi" w:cstheme="minorBidi"/>
                <w:color w:val="auto"/>
              </w:rPr>
              <w:t>Patient Specific Directions</w:t>
            </w:r>
          </w:p>
          <w:p w14:paraId="09689216" w14:textId="0D1110F7" w:rsidR="40A843F0" w:rsidRDefault="40A843F0" w:rsidP="4E282559">
            <w:pPr>
              <w:pStyle w:val="ListParagraph"/>
              <w:numPr>
                <w:ilvl w:val="0"/>
                <w:numId w:val="90"/>
              </w:numPr>
              <w:shd w:val="clear" w:color="auto" w:fill="FFFFFF" w:themeFill="background1"/>
              <w:spacing w:beforeAutospacing="1" w:afterAutospacing="1"/>
              <w:rPr>
                <w:rFonts w:asciiTheme="minorHAnsi" w:hAnsiTheme="minorHAnsi" w:cstheme="minorBidi"/>
                <w:color w:val="auto"/>
              </w:rPr>
            </w:pPr>
            <w:r w:rsidRPr="4E282559">
              <w:rPr>
                <w:rFonts w:asciiTheme="minorHAnsi" w:hAnsiTheme="minorHAnsi" w:cstheme="minorBidi"/>
                <w:color w:val="auto"/>
              </w:rPr>
              <w:t>Vaccin</w:t>
            </w:r>
            <w:r w:rsidR="3019D3F9" w:rsidRPr="4E282559">
              <w:rPr>
                <w:rFonts w:asciiTheme="minorHAnsi" w:hAnsiTheme="minorHAnsi" w:cstheme="minorBidi"/>
                <w:color w:val="auto"/>
              </w:rPr>
              <w:t>e</w:t>
            </w:r>
            <w:r w:rsidRPr="4E282559">
              <w:rPr>
                <w:rFonts w:asciiTheme="minorHAnsi" w:hAnsiTheme="minorHAnsi" w:cstheme="minorBidi"/>
                <w:color w:val="auto"/>
              </w:rPr>
              <w:t xml:space="preserve"> Group Directions</w:t>
            </w:r>
          </w:p>
          <w:p w14:paraId="5DF4C0D3" w14:textId="0807CD22" w:rsidR="00C716E1" w:rsidRPr="004824D9" w:rsidRDefault="4B1EE104" w:rsidP="00B532B7">
            <w:r>
              <w:t>Systems shall be able to be configured</w:t>
            </w:r>
            <w:r w:rsidRPr="4E282559">
              <w:rPr>
                <w:b/>
                <w:bCs/>
              </w:rPr>
              <w:t xml:space="preserve"> </w:t>
            </w:r>
            <w:r>
              <w:t xml:space="preserve">to set </w:t>
            </w:r>
            <w:r w:rsidRPr="00055FDF">
              <w:rPr>
                <w:strike/>
                <w:color w:val="00B050"/>
              </w:rPr>
              <w:t>either National Protocol or</w:t>
            </w:r>
            <w:r>
              <w:t xml:space="preserve"> Patient Group Directions as the default</w:t>
            </w:r>
            <w:r>
              <w:br/>
            </w:r>
          </w:p>
          <w:p w14:paraId="402EB8B8" w14:textId="7584FA39" w:rsidR="00C716E1" w:rsidRPr="004824D9" w:rsidRDefault="396545EA" w:rsidP="00B532B7">
            <w:r>
              <w:t>It shall not be mandatory to capture this information</w:t>
            </w:r>
          </w:p>
        </w:tc>
      </w:tr>
    </w:tbl>
    <w:p w14:paraId="22970A5D" w14:textId="77777777" w:rsidR="00EE6CA4" w:rsidRDefault="00EE6CA4" w:rsidP="002521B3"/>
    <w:p w14:paraId="25CC7AF7" w14:textId="77777777" w:rsidR="00746C0B" w:rsidRDefault="00746C0B" w:rsidP="009D452F">
      <w:pPr>
        <w:pStyle w:val="Heading2"/>
      </w:pPr>
      <w:bookmarkStart w:id="73" w:name="_Toc70082711"/>
      <w:bookmarkStart w:id="74" w:name="_Toc169074720"/>
      <w:bookmarkStart w:id="75" w:name="_Toc70082708"/>
      <w:r w:rsidRPr="009D452F">
        <w:t>Vaccination</w:t>
      </w:r>
      <w:r>
        <w:t xml:space="preserve"> event record: adverse reactions</w:t>
      </w:r>
      <w:bookmarkEnd w:id="73"/>
      <w:bookmarkEnd w:id="74"/>
    </w:p>
    <w:tbl>
      <w:tblPr>
        <w:tblStyle w:val="TableGrid"/>
        <w:tblW w:w="0" w:type="auto"/>
        <w:tblLook w:val="04A0" w:firstRow="1" w:lastRow="0" w:firstColumn="1" w:lastColumn="0" w:noHBand="0" w:noVBand="1"/>
      </w:tblPr>
      <w:tblGrid>
        <w:gridCol w:w="1413"/>
        <w:gridCol w:w="8441"/>
      </w:tblGrid>
      <w:tr w:rsidR="00746C0B" w14:paraId="11D5F8B8" w14:textId="77777777" w:rsidTr="2A1563A6">
        <w:tc>
          <w:tcPr>
            <w:tcW w:w="1413" w:type="dxa"/>
          </w:tcPr>
          <w:p w14:paraId="30961C3D" w14:textId="77777777" w:rsidR="00746C0B" w:rsidRDefault="00746C0B" w:rsidP="004F11C1"/>
        </w:tc>
        <w:tc>
          <w:tcPr>
            <w:tcW w:w="8441" w:type="dxa"/>
          </w:tcPr>
          <w:p w14:paraId="09C62715" w14:textId="4D3CBD12" w:rsidR="00746C0B" w:rsidRDefault="00C756A6" w:rsidP="007C7BA9">
            <w:pPr>
              <w:pStyle w:val="Heading4"/>
            </w:pPr>
            <w:r w:rsidRPr="00C327D7">
              <w:t>EPIC Priority (MUST)</w:t>
            </w:r>
          </w:p>
        </w:tc>
      </w:tr>
      <w:tr w:rsidR="00C716E1" w14:paraId="4C95B63F" w14:textId="77777777" w:rsidTr="2A1563A6">
        <w:tc>
          <w:tcPr>
            <w:tcW w:w="1413" w:type="dxa"/>
            <w:vMerge w:val="restart"/>
          </w:tcPr>
          <w:p w14:paraId="78249F56" w14:textId="258BAD50" w:rsidR="00B532B7" w:rsidRPr="00B532B7" w:rsidRDefault="00B532B7" w:rsidP="00B532B7">
            <w:pPr>
              <w:pStyle w:val="Heading4"/>
              <w:rPr>
                <w:rFonts w:asciiTheme="minorHAnsi" w:hAnsiTheme="minorHAnsi" w:cstheme="minorHAnsi"/>
              </w:rPr>
            </w:pPr>
            <w:r w:rsidRPr="00FD04B4">
              <w:lastRenderedPageBreak/>
              <w:t>VDS0</w:t>
            </w:r>
            <w:r>
              <w:t>1</w:t>
            </w:r>
            <w:r w:rsidR="00120C02">
              <w:t>3</w:t>
            </w:r>
          </w:p>
          <w:p w14:paraId="753BD5B0" w14:textId="50833ED5" w:rsidR="00C716E1" w:rsidRPr="00A15CDB" w:rsidRDefault="00C716E1" w:rsidP="004F11C1"/>
        </w:tc>
        <w:tc>
          <w:tcPr>
            <w:tcW w:w="8441" w:type="dxa"/>
          </w:tcPr>
          <w:p w14:paraId="1381C94F" w14:textId="4FB2AFAD" w:rsidR="00C716E1" w:rsidRPr="007C7BA9" w:rsidRDefault="00B532B7" w:rsidP="007C7BA9">
            <w:pPr>
              <w:pStyle w:val="Heading4"/>
              <w:rPr>
                <w:sz w:val="22"/>
                <w:szCs w:val="22"/>
              </w:rPr>
            </w:pPr>
            <w:r>
              <w:rPr>
                <w:sz w:val="22"/>
                <w:szCs w:val="22"/>
              </w:rPr>
              <w:t>M</w:t>
            </w:r>
            <w:r w:rsidR="00C716E1" w:rsidRPr="007C7BA9">
              <w:rPr>
                <w:sz w:val="22"/>
                <w:szCs w:val="22"/>
              </w:rPr>
              <w:t xml:space="preserve">anage structured vaccination adverse reaction data for patients. </w:t>
            </w:r>
          </w:p>
          <w:p w14:paraId="7514A5A7" w14:textId="77777777" w:rsidR="00C716E1" w:rsidRPr="00074FC1" w:rsidRDefault="00C716E1" w:rsidP="00074FC1">
            <w:r w:rsidRPr="00074FC1">
              <w:t>As a Health or Care Professional</w:t>
            </w:r>
          </w:p>
          <w:p w14:paraId="3423DC39" w14:textId="77777777" w:rsidR="00C716E1" w:rsidRPr="00074FC1" w:rsidRDefault="00C716E1" w:rsidP="00074FC1">
            <w:r w:rsidRPr="00074FC1">
              <w:t>I want to manage structured vaccination adverse reaction data for patients,</w:t>
            </w:r>
          </w:p>
          <w:p w14:paraId="69DC898C" w14:textId="238B33F6" w:rsidR="00C716E1" w:rsidRPr="00C716E1" w:rsidRDefault="49EE0F27" w:rsidP="2A1563A6">
            <w:pPr>
              <w:rPr>
                <w:rFonts w:asciiTheme="minorHAnsi" w:eastAsiaTheme="minorEastAsia" w:hAnsiTheme="minorHAnsi" w:cstheme="minorBidi"/>
              </w:rPr>
            </w:pPr>
            <w:r>
              <w:t>So that adverse reactions during the observation period can</w:t>
            </w:r>
            <w:r w:rsidR="4B1A70CD">
              <w:t xml:space="preserve"> be</w:t>
            </w:r>
            <w:r>
              <w:t xml:space="preserve"> recorded for auditing and future patient care.</w:t>
            </w:r>
          </w:p>
        </w:tc>
      </w:tr>
      <w:tr w:rsidR="00C716E1" w14:paraId="18134592" w14:textId="77777777" w:rsidTr="2A1563A6">
        <w:tc>
          <w:tcPr>
            <w:tcW w:w="1413" w:type="dxa"/>
            <w:vMerge/>
          </w:tcPr>
          <w:p w14:paraId="15C5159C" w14:textId="77777777" w:rsidR="00C716E1" w:rsidRPr="00A15CDB" w:rsidRDefault="00C716E1" w:rsidP="004F11C1"/>
        </w:tc>
        <w:tc>
          <w:tcPr>
            <w:tcW w:w="8441" w:type="dxa"/>
          </w:tcPr>
          <w:p w14:paraId="0027BC18" w14:textId="77777777" w:rsidR="00CA4A21" w:rsidRPr="00CA4A21" w:rsidRDefault="49EE0F27" w:rsidP="00CA4A21">
            <w:pPr>
              <w:pStyle w:val="Heading4"/>
              <w:spacing w:before="319" w:after="319"/>
              <w:rPr>
                <w:sz w:val="22"/>
                <w:szCs w:val="22"/>
              </w:rPr>
            </w:pPr>
            <w:r w:rsidRPr="00CA4A21">
              <w:rPr>
                <w:sz w:val="22"/>
                <w:szCs w:val="22"/>
              </w:rPr>
              <w:t>Acceptance criterion 1: record structured vaccination adverse reaction data for patients.</w:t>
            </w:r>
          </w:p>
          <w:p w14:paraId="16C6F18C" w14:textId="6F39315D" w:rsidR="00C716E1" w:rsidRPr="00CA4A21" w:rsidRDefault="00C716E1" w:rsidP="00CA4A21">
            <w:r w:rsidRPr="00074FC1">
              <w:t>Given the user is permitted to manage structured vaccination adverse reaction data,</w:t>
            </w:r>
          </w:p>
          <w:p w14:paraId="692D400E" w14:textId="77777777" w:rsidR="00C716E1" w:rsidRPr="00074FC1" w:rsidRDefault="00C716E1" w:rsidP="00074FC1">
            <w:r w:rsidRPr="00074FC1">
              <w:t>When the user selects to record structured vaccination adverse reaction data for a patient</w:t>
            </w:r>
          </w:p>
          <w:p w14:paraId="44DAC70E" w14:textId="5A12B1D4" w:rsidR="00C716E1" w:rsidRPr="00C716E1" w:rsidRDefault="00C716E1" w:rsidP="00074FC1">
            <w:pPr>
              <w:rPr>
                <w:rFonts w:asciiTheme="minorHAnsi" w:eastAsiaTheme="minorEastAsia" w:hAnsiTheme="minorHAnsi" w:cstheme="minorBidi"/>
                <w:szCs w:val="22"/>
              </w:rPr>
            </w:pPr>
            <w:r w:rsidRPr="00074FC1">
              <w:t>Then the structured vaccination adverse reaction data is</w:t>
            </w:r>
            <w:r w:rsidR="00090699">
              <w:t xml:space="preserve"> added to the patient record</w:t>
            </w:r>
            <w:r w:rsidRPr="000F5080">
              <w:rPr>
                <w:rFonts w:asciiTheme="minorHAnsi" w:eastAsiaTheme="minorEastAsia" w:hAnsiTheme="minorHAnsi" w:cstheme="minorBidi"/>
                <w:szCs w:val="22"/>
              </w:rPr>
              <w:t xml:space="preserve"> </w:t>
            </w:r>
          </w:p>
        </w:tc>
      </w:tr>
      <w:tr w:rsidR="00C716E1" w14:paraId="44809148" w14:textId="77777777" w:rsidTr="2A1563A6">
        <w:tc>
          <w:tcPr>
            <w:tcW w:w="1413" w:type="dxa"/>
            <w:vMerge/>
          </w:tcPr>
          <w:p w14:paraId="2DC35A75" w14:textId="77777777" w:rsidR="00C716E1" w:rsidRPr="00A15CDB" w:rsidRDefault="00C716E1" w:rsidP="004F11C1"/>
        </w:tc>
        <w:tc>
          <w:tcPr>
            <w:tcW w:w="8441" w:type="dxa"/>
          </w:tcPr>
          <w:p w14:paraId="6ED4ACA3" w14:textId="77777777" w:rsidR="00C716E1" w:rsidRPr="00074FC1" w:rsidRDefault="49EE0F27" w:rsidP="00C44BAF">
            <w:pPr>
              <w:pStyle w:val="Heading4"/>
              <w:spacing w:line="259" w:lineRule="auto"/>
              <w:rPr>
                <w:szCs w:val="22"/>
              </w:rPr>
            </w:pPr>
            <w:r w:rsidRPr="00C44BAF">
              <w:rPr>
                <w:sz w:val="22"/>
                <w:szCs w:val="22"/>
              </w:rPr>
              <w:t>Acceptance criterion 2: amend structured vaccination adverse reaction data for patients.</w:t>
            </w:r>
          </w:p>
          <w:p w14:paraId="6FEFD9FB" w14:textId="77777777" w:rsidR="00C716E1" w:rsidRPr="00074FC1" w:rsidRDefault="00C716E1" w:rsidP="00074FC1">
            <w:r w:rsidRPr="00074FC1">
              <w:t>Given the user is permitted to manage structured vaccination adverse reaction data,</w:t>
            </w:r>
          </w:p>
          <w:p w14:paraId="5F8A5A42" w14:textId="77777777" w:rsidR="00C716E1" w:rsidRPr="00074FC1" w:rsidRDefault="00C716E1" w:rsidP="00074FC1">
            <w:r w:rsidRPr="00074FC1">
              <w:t xml:space="preserve">When the user selects to amend existing structured vaccination adverse reaction data for a patient </w:t>
            </w:r>
          </w:p>
          <w:p w14:paraId="3A720D9A" w14:textId="412D1581" w:rsidR="00C716E1" w:rsidRPr="00C716E1" w:rsidRDefault="00C716E1" w:rsidP="00074FC1">
            <w:pPr>
              <w:rPr>
                <w:rFonts w:asciiTheme="minorHAnsi" w:eastAsiaTheme="minorEastAsia" w:hAnsiTheme="minorHAnsi" w:cstheme="minorBidi"/>
                <w:szCs w:val="22"/>
              </w:rPr>
            </w:pPr>
            <w:r w:rsidRPr="00074FC1">
              <w:t>Then the structured vaccination adverse reaction data is amended</w:t>
            </w:r>
          </w:p>
        </w:tc>
      </w:tr>
      <w:tr w:rsidR="00CA4A21" w14:paraId="77A9088B" w14:textId="77777777" w:rsidTr="2A1563A6">
        <w:tc>
          <w:tcPr>
            <w:tcW w:w="1413" w:type="dxa"/>
            <w:vMerge/>
          </w:tcPr>
          <w:p w14:paraId="4E4C4D53" w14:textId="77777777" w:rsidR="00CA4A21" w:rsidRPr="00A15CDB" w:rsidRDefault="00CA4A21" w:rsidP="004F11C1"/>
        </w:tc>
        <w:tc>
          <w:tcPr>
            <w:tcW w:w="8441" w:type="dxa"/>
          </w:tcPr>
          <w:p w14:paraId="68116A50" w14:textId="76DA9ECF" w:rsidR="00CA4A21" w:rsidRPr="00074FC1" w:rsidRDefault="00CA4A21" w:rsidP="00C44BAF">
            <w:pPr>
              <w:pStyle w:val="Heading4"/>
              <w:spacing w:line="259" w:lineRule="auto"/>
              <w:rPr>
                <w:szCs w:val="22"/>
              </w:rPr>
            </w:pPr>
            <w:r w:rsidRPr="00C44BAF">
              <w:rPr>
                <w:sz w:val="22"/>
                <w:szCs w:val="22"/>
              </w:rPr>
              <w:t xml:space="preserve">Acceptance criterion </w:t>
            </w:r>
            <w:r>
              <w:rPr>
                <w:sz w:val="22"/>
                <w:szCs w:val="22"/>
              </w:rPr>
              <w:t>3</w:t>
            </w:r>
            <w:r w:rsidRPr="00C44BAF">
              <w:rPr>
                <w:sz w:val="22"/>
                <w:szCs w:val="22"/>
              </w:rPr>
              <w:t xml:space="preserve">: </w:t>
            </w:r>
            <w:r>
              <w:rPr>
                <w:sz w:val="22"/>
                <w:szCs w:val="22"/>
              </w:rPr>
              <w:t>delete</w:t>
            </w:r>
            <w:r w:rsidRPr="00C44BAF">
              <w:rPr>
                <w:sz w:val="22"/>
                <w:szCs w:val="22"/>
              </w:rPr>
              <w:t xml:space="preserve"> structured vaccination adverse reaction data for patients.</w:t>
            </w:r>
          </w:p>
          <w:p w14:paraId="7F2872AC" w14:textId="77777777" w:rsidR="00CA4A21" w:rsidRPr="00074FC1" w:rsidRDefault="00CA4A21" w:rsidP="00CA4A21">
            <w:r w:rsidRPr="00074FC1">
              <w:t>Given the user is permitted to manage structured vaccination adverse reaction data,</w:t>
            </w:r>
          </w:p>
          <w:p w14:paraId="4DC43B1A" w14:textId="29750FF8" w:rsidR="00CA4A21" w:rsidRPr="00074FC1" w:rsidRDefault="00CA4A21" w:rsidP="00CA4A21">
            <w:r w:rsidRPr="00074FC1">
              <w:t xml:space="preserve">When the user selects to </w:t>
            </w:r>
            <w:r>
              <w:t>delete</w:t>
            </w:r>
            <w:r w:rsidRPr="00074FC1">
              <w:t xml:space="preserve"> existing structured vaccination adverse reaction data for a patient </w:t>
            </w:r>
          </w:p>
          <w:p w14:paraId="4CBA3C3D" w14:textId="77777777" w:rsidR="00CA4A21" w:rsidRPr="00CA4A21" w:rsidRDefault="00CA4A21" w:rsidP="00CA4A21">
            <w:pPr>
              <w:pStyle w:val="Heading4"/>
              <w:spacing w:line="259" w:lineRule="auto"/>
              <w:rPr>
                <w:rFonts w:eastAsia="Times New Roman" w:cs="Times New Roman"/>
                <w:b w:val="0"/>
                <w:bCs w:val="0"/>
                <w:color w:val="0F0F0F" w:themeColor="text1"/>
                <w:spacing w:val="0"/>
                <w:kern w:val="0"/>
                <w:sz w:val="22"/>
                <w:szCs w:val="24"/>
                <w14:ligatures w14:val="none"/>
              </w:rPr>
            </w:pPr>
            <w:r w:rsidRPr="00CA4A21">
              <w:rPr>
                <w:rFonts w:eastAsia="Times New Roman" w:cs="Times New Roman"/>
                <w:b w:val="0"/>
                <w:bCs w:val="0"/>
                <w:color w:val="0F0F0F" w:themeColor="text1"/>
                <w:spacing w:val="0"/>
                <w:kern w:val="0"/>
                <w:sz w:val="22"/>
                <w:szCs w:val="24"/>
                <w14:ligatures w14:val="none"/>
              </w:rPr>
              <w:t>Then the structured vaccination adverse reaction data is deleted</w:t>
            </w:r>
          </w:p>
          <w:p w14:paraId="603F4E3B" w14:textId="0A5F79EA" w:rsidR="00CA4A21" w:rsidRPr="00CA4A21" w:rsidRDefault="00CA4A21" w:rsidP="00CA4A21">
            <w:r>
              <w:t>AND the data is still available for audit purposes</w:t>
            </w:r>
          </w:p>
        </w:tc>
      </w:tr>
      <w:tr w:rsidR="00C716E1" w14:paraId="42D9D1A3" w14:textId="77777777" w:rsidTr="2A1563A6">
        <w:tc>
          <w:tcPr>
            <w:tcW w:w="1413" w:type="dxa"/>
            <w:vMerge/>
          </w:tcPr>
          <w:p w14:paraId="36F64A90" w14:textId="77777777" w:rsidR="00C716E1" w:rsidRPr="00A15CDB" w:rsidRDefault="00C716E1" w:rsidP="004F11C1"/>
        </w:tc>
        <w:tc>
          <w:tcPr>
            <w:tcW w:w="8441" w:type="dxa"/>
          </w:tcPr>
          <w:p w14:paraId="22AD8E16" w14:textId="144096CB" w:rsidR="00C716E1" w:rsidRPr="007C7BA9" w:rsidRDefault="00C716E1" w:rsidP="00C716E1">
            <w:pPr>
              <w:pStyle w:val="Heading4"/>
              <w:rPr>
                <w:sz w:val="22"/>
                <w:szCs w:val="22"/>
              </w:rPr>
            </w:pPr>
            <w:r w:rsidRPr="007C7BA9">
              <w:rPr>
                <w:sz w:val="22"/>
                <w:szCs w:val="22"/>
              </w:rPr>
              <w:t>Additional Implementation Details</w:t>
            </w:r>
          </w:p>
          <w:p w14:paraId="20C2CD29" w14:textId="6A7ECC81" w:rsidR="00C716E1" w:rsidRPr="006F7A6C" w:rsidRDefault="00C716E1" w:rsidP="00C716E1">
            <w:pPr>
              <w:spacing w:line="259" w:lineRule="auto"/>
              <w:rPr>
                <w:color w:val="auto"/>
                <w:szCs w:val="22"/>
              </w:rPr>
            </w:pPr>
            <w:r w:rsidRPr="006F7A6C">
              <w:rPr>
                <w:color w:val="auto"/>
                <w:szCs w:val="22"/>
              </w:rPr>
              <w:t>Solutions MUST comply with the following when implementing this Epic:</w:t>
            </w:r>
          </w:p>
          <w:p w14:paraId="5581A3F5" w14:textId="69B6197D" w:rsidR="00765FCC" w:rsidRPr="00765FCC" w:rsidRDefault="00C716E1" w:rsidP="00765FCC">
            <w:pPr>
              <w:spacing w:line="259" w:lineRule="auto"/>
              <w:rPr>
                <w:szCs w:val="22"/>
              </w:rPr>
            </w:pPr>
            <w:r w:rsidRPr="00722B21">
              <w:rPr>
                <w:szCs w:val="22"/>
              </w:rPr>
              <w:t>It shall be possible to record the following data</w:t>
            </w:r>
            <w:r w:rsidR="004B6C8E">
              <w:rPr>
                <w:szCs w:val="22"/>
              </w:rPr>
              <w:t>:</w:t>
            </w:r>
          </w:p>
          <w:p w14:paraId="4705E0A9" w14:textId="77777777" w:rsidR="00765FCC" w:rsidRDefault="00C716E1" w:rsidP="00765FCC">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5A22C1">
              <w:rPr>
                <w:rFonts w:asciiTheme="minorHAnsi" w:hAnsiTheme="minorHAnsi" w:cstheme="minorHAnsi"/>
                <w:color w:val="auto"/>
                <w:szCs w:val="22"/>
              </w:rPr>
              <w:t>Date and Time of the Adverse Reaction  </w:t>
            </w:r>
          </w:p>
          <w:p w14:paraId="2385D010" w14:textId="5B78DEBD" w:rsidR="00C716E1" w:rsidRPr="00765FCC" w:rsidRDefault="00C716E1" w:rsidP="00765FCC">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765FCC">
              <w:rPr>
                <w:rFonts w:asciiTheme="minorHAnsi" w:hAnsiTheme="minorHAnsi" w:cstheme="minorHAnsi"/>
                <w:color w:val="auto"/>
                <w:szCs w:val="22"/>
              </w:rPr>
              <w:t>Causative Agent (from SNOMED Code List) </w:t>
            </w:r>
          </w:p>
          <w:p w14:paraId="5F8BBD4B" w14:textId="77777777" w:rsidR="00C716E1" w:rsidRPr="005A22C1" w:rsidRDefault="00C716E1" w:rsidP="005A22C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5A22C1">
              <w:rPr>
                <w:rFonts w:asciiTheme="minorHAnsi" w:hAnsiTheme="minorHAnsi" w:cstheme="minorHAnsi"/>
                <w:color w:val="auto"/>
                <w:szCs w:val="22"/>
              </w:rPr>
              <w:t>Type of Reaction (from SNOMED Code List) </w:t>
            </w:r>
          </w:p>
          <w:p w14:paraId="0EE9CB07" w14:textId="77777777" w:rsidR="00C716E1" w:rsidRPr="005A22C1" w:rsidRDefault="00C716E1" w:rsidP="005A22C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5A22C1">
              <w:rPr>
                <w:rFonts w:asciiTheme="minorHAnsi" w:hAnsiTheme="minorHAnsi" w:cstheme="minorHAnsi"/>
                <w:color w:val="auto"/>
                <w:szCs w:val="22"/>
              </w:rPr>
              <w:t>Reaction Description (Free Text) </w:t>
            </w:r>
          </w:p>
          <w:p w14:paraId="3A1E8AC8" w14:textId="77777777" w:rsidR="00C716E1" w:rsidRPr="005A22C1" w:rsidRDefault="00C716E1" w:rsidP="005A22C1">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5A22C1">
              <w:rPr>
                <w:rFonts w:asciiTheme="minorHAnsi" w:hAnsiTheme="minorHAnsi" w:cstheme="minorHAnsi"/>
                <w:color w:val="auto"/>
                <w:szCs w:val="22"/>
              </w:rPr>
              <w:t>Reaction Severity (values: mild / moderate / severe) </w:t>
            </w:r>
          </w:p>
          <w:p w14:paraId="2572123A" w14:textId="77777777" w:rsidR="00C716E1" w:rsidRPr="00A0442C" w:rsidRDefault="00C716E1" w:rsidP="005A22C1">
            <w:pPr>
              <w:pStyle w:val="ListParagraph"/>
              <w:numPr>
                <w:ilvl w:val="0"/>
                <w:numId w:val="90"/>
              </w:numPr>
              <w:shd w:val="clear" w:color="auto" w:fill="FFFFFF"/>
              <w:spacing w:before="100" w:beforeAutospacing="1" w:after="100" w:afterAutospacing="1"/>
              <w:textboxTightWrap w:val="none"/>
              <w:rPr>
                <w:szCs w:val="22"/>
              </w:rPr>
            </w:pPr>
            <w:r w:rsidRPr="005A22C1">
              <w:rPr>
                <w:rFonts w:asciiTheme="minorHAnsi" w:hAnsiTheme="minorHAnsi" w:cstheme="minorHAnsi"/>
                <w:color w:val="auto"/>
                <w:szCs w:val="22"/>
              </w:rPr>
              <w:t>Evidence (Free Text)</w:t>
            </w:r>
            <w:r w:rsidRPr="00A15CDB">
              <w:t> </w:t>
            </w:r>
          </w:p>
          <w:p w14:paraId="2197425E" w14:textId="29E9EEF7" w:rsidR="00A0442C" w:rsidRPr="00A0442C" w:rsidRDefault="004B6C8E" w:rsidP="00A0442C">
            <w:pPr>
              <w:shd w:val="clear" w:color="auto" w:fill="FFFFFF"/>
              <w:spacing w:before="100" w:beforeAutospacing="1" w:after="100" w:afterAutospacing="1"/>
              <w:textboxTightWrap w:val="none"/>
              <w:rPr>
                <w:szCs w:val="22"/>
              </w:rPr>
            </w:pPr>
            <w:r>
              <w:rPr>
                <w:szCs w:val="22"/>
              </w:rPr>
              <w:t xml:space="preserve">This is </w:t>
            </w:r>
            <w:r w:rsidR="00FB218F">
              <w:rPr>
                <w:szCs w:val="22"/>
              </w:rPr>
              <w:t>in line</w:t>
            </w:r>
            <w:r>
              <w:rPr>
                <w:szCs w:val="22"/>
              </w:rPr>
              <w:t xml:space="preserve"> with </w:t>
            </w:r>
            <w:hyperlink r:id="rId45" w:history="1">
              <w:r w:rsidRPr="00765FCC">
                <w:rPr>
                  <w:rStyle w:val="Hyperlink"/>
                  <w:rFonts w:ascii="Arial" w:hAnsi="Arial"/>
                  <w:szCs w:val="22"/>
                </w:rPr>
                <w:t>DAPB4013: Medicine and Allergy/Intolerance Data Transfer</w:t>
              </w:r>
            </w:hyperlink>
            <w:r w:rsidR="00B857D2">
              <w:rPr>
                <w:rStyle w:val="Hyperlink"/>
                <w:rFonts w:ascii="Arial" w:hAnsi="Arial"/>
                <w:szCs w:val="22"/>
              </w:rPr>
              <w:t xml:space="preserve"> [</w:t>
            </w:r>
            <w:r w:rsidR="001536C7">
              <w:rPr>
                <w:rStyle w:val="Hyperlink"/>
                <w:rFonts w:ascii="Arial" w:hAnsi="Arial"/>
                <w:szCs w:val="22"/>
              </w:rPr>
              <w:t>17]</w:t>
            </w:r>
          </w:p>
        </w:tc>
      </w:tr>
      <w:tr w:rsidR="00C716E1" w14:paraId="46C474A9" w14:textId="77777777" w:rsidTr="2A1563A6">
        <w:tc>
          <w:tcPr>
            <w:tcW w:w="1413" w:type="dxa"/>
            <w:vMerge/>
          </w:tcPr>
          <w:p w14:paraId="7C255C20" w14:textId="77777777" w:rsidR="00C716E1" w:rsidRPr="00A15CDB" w:rsidRDefault="00C716E1" w:rsidP="004F11C1"/>
        </w:tc>
        <w:tc>
          <w:tcPr>
            <w:tcW w:w="8441" w:type="dxa"/>
          </w:tcPr>
          <w:p w14:paraId="484EF4C5" w14:textId="2A66B68A" w:rsidR="00C716E1" w:rsidRPr="007C7BA9" w:rsidRDefault="00C716E1" w:rsidP="00C716E1">
            <w:pPr>
              <w:pStyle w:val="Heading4"/>
              <w:rPr>
                <w:sz w:val="22"/>
                <w:szCs w:val="22"/>
              </w:rPr>
            </w:pPr>
            <w:r w:rsidRPr="007C7BA9">
              <w:rPr>
                <w:sz w:val="22"/>
                <w:szCs w:val="22"/>
              </w:rPr>
              <w:t>Supporting Information</w:t>
            </w:r>
          </w:p>
          <w:p w14:paraId="659156DC" w14:textId="77777777" w:rsidR="00C716E1" w:rsidRDefault="00A118C0" w:rsidP="00C716E1">
            <w:pPr>
              <w:rPr>
                <w:rStyle w:val="normaltextrun"/>
                <w:rFonts w:asciiTheme="minorHAnsi" w:hAnsiTheme="minorHAnsi" w:cstheme="minorBidi"/>
                <w:color w:val="auto"/>
                <w:shd w:val="clear" w:color="auto" w:fill="FFFFFF"/>
              </w:rPr>
            </w:pPr>
            <w:r w:rsidRPr="770F5890">
              <w:rPr>
                <w:rStyle w:val="normaltextrun"/>
                <w:rFonts w:asciiTheme="minorHAnsi" w:hAnsiTheme="minorHAnsi" w:cstheme="minorBidi"/>
                <w:color w:val="auto"/>
                <w:shd w:val="clear" w:color="auto" w:fill="FFFFFF"/>
              </w:rPr>
              <w:t>T</w:t>
            </w:r>
            <w:r w:rsidR="00C716E1" w:rsidRPr="770F5890">
              <w:rPr>
                <w:rStyle w:val="normaltextrun"/>
                <w:rFonts w:asciiTheme="minorHAnsi" w:hAnsiTheme="minorHAnsi" w:cstheme="minorBidi"/>
                <w:color w:val="auto"/>
                <w:shd w:val="clear" w:color="auto" w:fill="FFFFFF"/>
              </w:rPr>
              <w:t>he system provider shall</w:t>
            </w:r>
            <w:r w:rsidR="00C716E1" w:rsidRPr="770F5890">
              <w:rPr>
                <w:rStyle w:val="normaltextrun"/>
                <w:rFonts w:asciiTheme="minorHAnsi" w:hAnsiTheme="minorHAnsi" w:cstheme="minorBidi"/>
                <w:b/>
                <w:color w:val="auto"/>
                <w:shd w:val="clear" w:color="auto" w:fill="FFFFFF"/>
              </w:rPr>
              <w:t xml:space="preserve"> </w:t>
            </w:r>
            <w:r w:rsidR="00C716E1" w:rsidRPr="770F5890">
              <w:rPr>
                <w:rStyle w:val="normaltextrun"/>
                <w:rFonts w:asciiTheme="minorHAnsi" w:hAnsiTheme="minorHAnsi" w:cstheme="minorBidi"/>
                <w:color w:val="auto"/>
                <w:shd w:val="clear" w:color="auto" w:fill="FFFFFF"/>
              </w:rPr>
              <w:t xml:space="preserve">be capable </w:t>
            </w:r>
            <w:r w:rsidR="001A6AE0">
              <w:rPr>
                <w:rStyle w:val="normaltextrun"/>
                <w:rFonts w:asciiTheme="minorHAnsi" w:hAnsiTheme="minorHAnsi" w:cstheme="minorBidi"/>
                <w:color w:val="auto"/>
                <w:shd w:val="clear" w:color="auto" w:fill="FFFFFF"/>
              </w:rPr>
              <w:t>o</w:t>
            </w:r>
            <w:r w:rsidR="001A6AE0">
              <w:rPr>
                <w:rStyle w:val="normaltextrun"/>
                <w:rFonts w:asciiTheme="minorHAnsi" w:hAnsiTheme="minorHAnsi" w:cstheme="minorBidi"/>
                <w:shd w:val="clear" w:color="auto" w:fill="FFFFFF"/>
              </w:rPr>
              <w:t xml:space="preserve">f </w:t>
            </w:r>
            <w:r w:rsidR="00C716E1" w:rsidRPr="770F5890">
              <w:rPr>
                <w:rStyle w:val="normaltextrun"/>
                <w:rFonts w:asciiTheme="minorHAnsi" w:hAnsiTheme="minorHAnsi" w:cstheme="minorBidi"/>
                <w:color w:val="auto"/>
                <w:shd w:val="clear" w:color="auto" w:fill="FFFFFF"/>
              </w:rPr>
              <w:t>flowing adverse reaction data to NHS England via a direct feed should the need arise for a specific vaccination type.</w:t>
            </w:r>
          </w:p>
          <w:p w14:paraId="642A3C63" w14:textId="77777777" w:rsidR="00760AB0" w:rsidRDefault="00760AB0" w:rsidP="00760AB0"/>
          <w:p w14:paraId="404C361B" w14:textId="3E913850" w:rsidR="00760AB0" w:rsidRPr="007C7BA9" w:rsidRDefault="00760AB0" w:rsidP="00760AB0">
            <w:r>
              <w:t xml:space="preserve">NHS England advise the that the delete capability is implemented as part of a deletion of the entire vaccination event, where a supplier chooses to implement </w:t>
            </w:r>
            <w:r>
              <w:lastRenderedPageBreak/>
              <w:t xml:space="preserve">partial deletes </w:t>
            </w:r>
            <w:r w:rsidRPr="002B3088">
              <w:t>relevant clinical safety and hazards have been considered and documented.</w:t>
            </w:r>
          </w:p>
        </w:tc>
      </w:tr>
    </w:tbl>
    <w:p w14:paraId="4DDBB340" w14:textId="77777777" w:rsidR="00D904D7" w:rsidRDefault="00D904D7" w:rsidP="00746C0B"/>
    <w:p w14:paraId="1ED6F73C" w14:textId="77777777" w:rsidR="00D904D7" w:rsidRDefault="00D904D7" w:rsidP="00746C0B"/>
    <w:p w14:paraId="63245444" w14:textId="77777777" w:rsidR="00D904D7" w:rsidRDefault="00D904D7" w:rsidP="00746C0B"/>
    <w:p w14:paraId="360FDEF1" w14:textId="77777777" w:rsidR="00D904D7" w:rsidRDefault="00D904D7" w:rsidP="00746C0B"/>
    <w:p w14:paraId="0A416A25" w14:textId="77777777" w:rsidR="00D904D7" w:rsidRDefault="00D904D7" w:rsidP="00746C0B"/>
    <w:p w14:paraId="13FC108C" w14:textId="77777777" w:rsidR="00D904D7" w:rsidRDefault="00D904D7" w:rsidP="00746C0B"/>
    <w:p w14:paraId="30246C6E" w14:textId="77777777" w:rsidR="00D904D7" w:rsidRDefault="00D904D7" w:rsidP="00746C0B"/>
    <w:p w14:paraId="1386F9FE" w14:textId="77777777" w:rsidR="00D904D7" w:rsidRDefault="00D904D7" w:rsidP="00746C0B"/>
    <w:p w14:paraId="267D686E" w14:textId="77777777" w:rsidR="00D904D7" w:rsidRDefault="00D904D7" w:rsidP="00746C0B"/>
    <w:tbl>
      <w:tblPr>
        <w:tblStyle w:val="TableGrid"/>
        <w:tblW w:w="0" w:type="auto"/>
        <w:tblLook w:val="04A0" w:firstRow="1" w:lastRow="0" w:firstColumn="1" w:lastColumn="0" w:noHBand="0" w:noVBand="1"/>
      </w:tblPr>
      <w:tblGrid>
        <w:gridCol w:w="1413"/>
        <w:gridCol w:w="8441"/>
      </w:tblGrid>
      <w:tr w:rsidR="00746C0B" w14:paraId="0C8E566D" w14:textId="77777777" w:rsidTr="4DA8A49E">
        <w:tc>
          <w:tcPr>
            <w:tcW w:w="1413" w:type="dxa"/>
          </w:tcPr>
          <w:p w14:paraId="341BF9C3" w14:textId="77777777" w:rsidR="00746C0B" w:rsidRDefault="00746C0B" w:rsidP="004F11C1"/>
        </w:tc>
        <w:tc>
          <w:tcPr>
            <w:tcW w:w="8441" w:type="dxa"/>
          </w:tcPr>
          <w:p w14:paraId="3049715A" w14:textId="3F5509CE" w:rsidR="00746C0B" w:rsidRDefault="00C756A6" w:rsidP="007C7BA9">
            <w:pPr>
              <w:pStyle w:val="Heading4"/>
            </w:pPr>
            <w:r w:rsidRPr="00C327D7">
              <w:t>EPIC Priority (MUST)</w:t>
            </w:r>
          </w:p>
        </w:tc>
      </w:tr>
      <w:tr w:rsidR="004A4557" w14:paraId="716F5358" w14:textId="77777777" w:rsidTr="4DA8A49E">
        <w:tc>
          <w:tcPr>
            <w:tcW w:w="1413" w:type="dxa"/>
            <w:vMerge w:val="restart"/>
          </w:tcPr>
          <w:p w14:paraId="59DD2E15" w14:textId="4A7A9AD9" w:rsidR="004A4557" w:rsidRPr="00B532B7" w:rsidRDefault="004A4557" w:rsidP="00B532B7">
            <w:pPr>
              <w:pStyle w:val="Heading4"/>
              <w:rPr>
                <w:rFonts w:asciiTheme="minorHAnsi" w:hAnsiTheme="minorHAnsi" w:cstheme="minorHAnsi"/>
              </w:rPr>
            </w:pPr>
            <w:r w:rsidRPr="00FD04B4">
              <w:t>VDS0</w:t>
            </w:r>
            <w:r>
              <w:t>14</w:t>
            </w:r>
          </w:p>
          <w:p w14:paraId="4B964713" w14:textId="7B76903F" w:rsidR="004A4557" w:rsidRPr="003C4396" w:rsidRDefault="004A4557" w:rsidP="004F11C1"/>
        </w:tc>
        <w:tc>
          <w:tcPr>
            <w:tcW w:w="8441" w:type="dxa"/>
          </w:tcPr>
          <w:p w14:paraId="5F317593" w14:textId="6509FEF7" w:rsidR="004A4557" w:rsidRPr="008C0547" w:rsidRDefault="004A4557" w:rsidP="008C0547">
            <w:pPr>
              <w:pStyle w:val="Heading4"/>
              <w:rPr>
                <w:sz w:val="22"/>
                <w:szCs w:val="22"/>
              </w:rPr>
            </w:pPr>
            <w:r w:rsidRPr="008C0547">
              <w:rPr>
                <w:sz w:val="22"/>
                <w:szCs w:val="22"/>
              </w:rPr>
              <w:t xml:space="preserve">Notification of MHRA Yellow Card process </w:t>
            </w:r>
          </w:p>
          <w:p w14:paraId="077861CC" w14:textId="77777777" w:rsidR="004A4557" w:rsidRPr="00074FC1" w:rsidRDefault="004A4557" w:rsidP="00074FC1">
            <w:r w:rsidRPr="00074FC1">
              <w:t>As a Health or Care Professional</w:t>
            </w:r>
          </w:p>
          <w:p w14:paraId="304C76F9" w14:textId="660908A7" w:rsidR="004A4557" w:rsidRPr="00074FC1" w:rsidRDefault="004A4557" w:rsidP="00074FC1">
            <w:r w:rsidRPr="00074FC1">
              <w:t>I want to be directed to complete a MHRA Yellow Car</w:t>
            </w:r>
            <w:r>
              <w:t>d e</w:t>
            </w:r>
            <w:r w:rsidRPr="00074FC1">
              <w:t>ntry for any adverse reaction,</w:t>
            </w:r>
          </w:p>
          <w:p w14:paraId="25D181DA" w14:textId="05E9BAB0" w:rsidR="004A4557" w:rsidRPr="00074FC1" w:rsidRDefault="004A4557" w:rsidP="00074FC1">
            <w:r w:rsidRPr="00074FC1">
              <w:t>So that</w:t>
            </w:r>
            <w:r>
              <w:t xml:space="preserve"> I can make</w:t>
            </w:r>
            <w:r w:rsidRPr="00074FC1">
              <w:t xml:space="preserve"> MHRA are aware of any adverse reactions occurring from vaccine products.</w:t>
            </w:r>
          </w:p>
        </w:tc>
      </w:tr>
      <w:tr w:rsidR="004A4557" w14:paraId="3503F138" w14:textId="77777777" w:rsidTr="4DA8A49E">
        <w:tc>
          <w:tcPr>
            <w:tcW w:w="1413" w:type="dxa"/>
            <w:vMerge/>
          </w:tcPr>
          <w:p w14:paraId="2A8F9E88" w14:textId="77777777" w:rsidR="004A4557" w:rsidRPr="003C4396" w:rsidRDefault="004A4557" w:rsidP="004F11C1"/>
        </w:tc>
        <w:tc>
          <w:tcPr>
            <w:tcW w:w="8441" w:type="dxa"/>
          </w:tcPr>
          <w:p w14:paraId="3F4CA7AB" w14:textId="77777777" w:rsidR="004A4557" w:rsidRDefault="004A4557" w:rsidP="003622A3">
            <w:pPr>
              <w:pStyle w:val="Heading4"/>
              <w:spacing w:before="319" w:after="319"/>
              <w:rPr>
                <w:rFonts w:asciiTheme="minorHAnsi" w:eastAsiaTheme="minorEastAsia" w:hAnsiTheme="minorHAnsi" w:cstheme="minorBidi"/>
                <w:sz w:val="22"/>
                <w:szCs w:val="22"/>
              </w:rPr>
            </w:pPr>
            <w:r w:rsidRPr="008C0547">
              <w:rPr>
                <w:sz w:val="22"/>
                <w:szCs w:val="22"/>
              </w:rPr>
              <w:t>Acceptance criterion 1</w:t>
            </w:r>
            <w:r w:rsidRPr="000F5080">
              <w:rPr>
                <w:rFonts w:asciiTheme="minorHAnsi" w:eastAsiaTheme="minorEastAsia" w:hAnsiTheme="minorHAnsi" w:cstheme="minorBidi"/>
                <w:sz w:val="22"/>
                <w:szCs w:val="22"/>
              </w:rPr>
              <w:t xml:space="preserve">: notification of MHRA Yellow Card process </w:t>
            </w:r>
          </w:p>
          <w:p w14:paraId="7AC91406" w14:textId="77777777" w:rsidR="004A4557" w:rsidRPr="008C0547" w:rsidRDefault="004A4557" w:rsidP="008C0547">
            <w:r w:rsidRPr="008C0547">
              <w:t>Given the user is permitted to manage structured vaccination adverse reaction data,</w:t>
            </w:r>
          </w:p>
          <w:p w14:paraId="0F122045" w14:textId="77777777" w:rsidR="004A4557" w:rsidRPr="008C0547" w:rsidRDefault="004A4557" w:rsidP="003622A3">
            <w:r w:rsidRPr="008C0547">
              <w:t>When the user records structured vaccination adverse reaction data for a patient</w:t>
            </w:r>
          </w:p>
          <w:p w14:paraId="456CB4BB" w14:textId="77777777" w:rsidR="004A4557" w:rsidRPr="008C0547" w:rsidRDefault="004A4557" w:rsidP="008C0547">
            <w:r w:rsidRPr="008C0547">
              <w:t>Then the user shall be notified of the MHRA Yellow Card Process and how to complete this</w:t>
            </w:r>
          </w:p>
          <w:p w14:paraId="765E5694" w14:textId="77777777" w:rsidR="004A4557" w:rsidRPr="008C0547" w:rsidRDefault="004A4557" w:rsidP="008C0547">
            <w:r w:rsidRPr="008C0547">
              <w:t>OR</w:t>
            </w:r>
          </w:p>
          <w:p w14:paraId="62C18479" w14:textId="6CEEE201" w:rsidR="004A4557" w:rsidRPr="007C7BA9" w:rsidRDefault="004A4557" w:rsidP="003622A3">
            <w:pPr>
              <w:rPr>
                <w:rFonts w:eastAsiaTheme="minorEastAsia"/>
              </w:rPr>
            </w:pPr>
            <w:r w:rsidRPr="008C0547">
              <w:t xml:space="preserve">Directed to complete the </w:t>
            </w:r>
            <w:r>
              <w:t>Ye</w:t>
            </w:r>
            <w:r w:rsidRPr="008C0547">
              <w:t xml:space="preserve">llow </w:t>
            </w:r>
            <w:r>
              <w:t>C</w:t>
            </w:r>
            <w:r w:rsidRPr="008C0547">
              <w:t>ard process</w:t>
            </w:r>
            <w:r>
              <w:rPr>
                <w:rFonts w:eastAsiaTheme="minorEastAsia"/>
              </w:rPr>
              <w:t>.</w:t>
            </w:r>
          </w:p>
        </w:tc>
      </w:tr>
      <w:tr w:rsidR="004A4557" w14:paraId="029792E2" w14:textId="77777777" w:rsidTr="4DA8A49E">
        <w:tc>
          <w:tcPr>
            <w:tcW w:w="1413" w:type="dxa"/>
            <w:vMerge/>
          </w:tcPr>
          <w:p w14:paraId="4DED8049" w14:textId="77777777" w:rsidR="004A4557" w:rsidRPr="003C4396" w:rsidRDefault="004A4557" w:rsidP="004F11C1"/>
        </w:tc>
        <w:tc>
          <w:tcPr>
            <w:tcW w:w="8441" w:type="dxa"/>
          </w:tcPr>
          <w:p w14:paraId="49ACE825" w14:textId="77777777" w:rsidR="004A4557" w:rsidRPr="00876560" w:rsidRDefault="004A4557" w:rsidP="004A4557">
            <w:pPr>
              <w:pStyle w:val="Heading4"/>
              <w:rPr>
                <w:sz w:val="22"/>
                <w:szCs w:val="22"/>
              </w:rPr>
            </w:pPr>
            <w:r w:rsidRPr="00876560">
              <w:rPr>
                <w:sz w:val="22"/>
                <w:szCs w:val="22"/>
              </w:rPr>
              <w:t>Additional Implementation Details</w:t>
            </w:r>
          </w:p>
          <w:p w14:paraId="2B5F5048" w14:textId="1DEC8280" w:rsidR="004A4557" w:rsidRPr="00E54D59" w:rsidRDefault="1D7D6784" w:rsidP="00E54D59">
            <w:r>
              <w:t xml:space="preserve">Information on the </w:t>
            </w:r>
            <w:r w:rsidR="6AC7DAD0">
              <w:t>Y</w:t>
            </w:r>
            <w:r>
              <w:t>ellow</w:t>
            </w:r>
            <w:r w:rsidR="6AC7DAD0">
              <w:t xml:space="preserve"> C</w:t>
            </w:r>
            <w:r>
              <w:t xml:space="preserve">ard process can be found </w:t>
            </w:r>
            <w:r w:rsidR="7225E564">
              <w:t xml:space="preserve">here: </w:t>
            </w:r>
            <w:hyperlink r:id="rId46">
              <w:r w:rsidR="6AC7DAD0" w:rsidRPr="4DA8A49E">
                <w:rPr>
                  <w:rStyle w:val="Hyperlink"/>
                  <w:rFonts w:ascii="Arial" w:hAnsi="Arial"/>
                </w:rPr>
                <w:t>Yellow C</w:t>
              </w:r>
              <w:r w:rsidR="3B0EC405" w:rsidRPr="4DA8A49E">
                <w:rPr>
                  <w:rStyle w:val="Hyperlink"/>
                  <w:rFonts w:ascii="Arial" w:hAnsi="Arial"/>
                </w:rPr>
                <w:t>ar</w:t>
              </w:r>
              <w:r w:rsidR="6AC7DAD0" w:rsidRPr="4DA8A49E">
                <w:rPr>
                  <w:rStyle w:val="Hyperlink"/>
                  <w:rFonts w:ascii="Arial" w:hAnsi="Arial"/>
                </w:rPr>
                <w:t>d Process</w:t>
              </w:r>
            </w:hyperlink>
          </w:p>
        </w:tc>
      </w:tr>
    </w:tbl>
    <w:p w14:paraId="7126E4E1" w14:textId="77777777" w:rsidR="00881B9E" w:rsidRPr="00881B9E" w:rsidRDefault="00881B9E" w:rsidP="00881B9E"/>
    <w:p w14:paraId="24A637B5" w14:textId="6FB4BEBB" w:rsidR="00880646" w:rsidRDefault="00880646" w:rsidP="009D452F">
      <w:pPr>
        <w:pStyle w:val="Heading2"/>
      </w:pPr>
      <w:bookmarkStart w:id="76" w:name="_Toc169074721"/>
      <w:r>
        <w:t xml:space="preserve">Vaccination event record: </w:t>
      </w:r>
      <w:r w:rsidRPr="009D452F">
        <w:t>additional</w:t>
      </w:r>
      <w:r>
        <w:t xml:space="preserve"> information to be captured</w:t>
      </w:r>
      <w:bookmarkEnd w:id="75"/>
      <w:r w:rsidR="004027DE">
        <w:t>.</w:t>
      </w:r>
      <w:bookmarkEnd w:id="76"/>
    </w:p>
    <w:tbl>
      <w:tblPr>
        <w:tblStyle w:val="TableGrid"/>
        <w:tblW w:w="0" w:type="auto"/>
        <w:tblLook w:val="04A0" w:firstRow="1" w:lastRow="0" w:firstColumn="1" w:lastColumn="0" w:noHBand="0" w:noVBand="1"/>
      </w:tblPr>
      <w:tblGrid>
        <w:gridCol w:w="1223"/>
        <w:gridCol w:w="8631"/>
      </w:tblGrid>
      <w:tr w:rsidR="00880646" w14:paraId="4BB04954" w14:textId="77777777" w:rsidTr="23F80CFA">
        <w:tc>
          <w:tcPr>
            <w:tcW w:w="1129" w:type="dxa"/>
          </w:tcPr>
          <w:p w14:paraId="17B3D86C" w14:textId="77777777" w:rsidR="00880646" w:rsidRDefault="00880646" w:rsidP="004F11C1"/>
        </w:tc>
        <w:tc>
          <w:tcPr>
            <w:tcW w:w="8725" w:type="dxa"/>
          </w:tcPr>
          <w:p w14:paraId="69826D84" w14:textId="10732459" w:rsidR="00880646" w:rsidRDefault="00C756A6" w:rsidP="007C7BA9">
            <w:pPr>
              <w:pStyle w:val="Heading4"/>
            </w:pPr>
            <w:r w:rsidRPr="00D904D7">
              <w:t>EPIC Priority (MUST)</w:t>
            </w:r>
          </w:p>
        </w:tc>
      </w:tr>
      <w:tr w:rsidR="003622A3" w14:paraId="2FEB21DF" w14:textId="77777777" w:rsidTr="23F80CFA">
        <w:tc>
          <w:tcPr>
            <w:tcW w:w="1129" w:type="dxa"/>
            <w:vMerge w:val="restart"/>
          </w:tcPr>
          <w:p w14:paraId="750F5B75" w14:textId="18ECBAC8" w:rsidR="00B532B7" w:rsidRPr="00B532B7" w:rsidRDefault="00B532B7" w:rsidP="00B532B7">
            <w:pPr>
              <w:pStyle w:val="Heading4"/>
              <w:rPr>
                <w:rFonts w:asciiTheme="minorHAnsi" w:hAnsiTheme="minorHAnsi" w:cstheme="minorHAnsi"/>
              </w:rPr>
            </w:pPr>
            <w:r w:rsidRPr="00FD04B4">
              <w:t>VDS0</w:t>
            </w:r>
            <w:r>
              <w:t>1</w:t>
            </w:r>
            <w:r w:rsidR="00120C02">
              <w:t>5</w:t>
            </w:r>
          </w:p>
          <w:p w14:paraId="4B3E5D65" w14:textId="365F2761" w:rsidR="003622A3" w:rsidRDefault="003622A3" w:rsidP="00C44BAF"/>
        </w:tc>
        <w:tc>
          <w:tcPr>
            <w:tcW w:w="8725" w:type="dxa"/>
          </w:tcPr>
          <w:p w14:paraId="3291CF33" w14:textId="6714BBCF" w:rsidR="003622A3" w:rsidRPr="008C0547" w:rsidRDefault="00B532B7" w:rsidP="008C0547">
            <w:pPr>
              <w:pStyle w:val="Heading4"/>
              <w:rPr>
                <w:sz w:val="22"/>
                <w:szCs w:val="22"/>
              </w:rPr>
            </w:pPr>
            <w:r w:rsidRPr="008C0547">
              <w:rPr>
                <w:sz w:val="22"/>
                <w:szCs w:val="22"/>
              </w:rPr>
              <w:t>M</w:t>
            </w:r>
            <w:r w:rsidR="003622A3" w:rsidRPr="008C0547">
              <w:rPr>
                <w:sz w:val="22"/>
                <w:szCs w:val="22"/>
              </w:rPr>
              <w:t>anage additional information about vaccination events.</w:t>
            </w:r>
          </w:p>
          <w:p w14:paraId="1EC69366" w14:textId="77777777" w:rsidR="003622A3" w:rsidRPr="008C0547" w:rsidRDefault="003622A3" w:rsidP="008C0547">
            <w:r w:rsidRPr="008C0547">
              <w:t>As a Health or Care Professional</w:t>
            </w:r>
          </w:p>
          <w:p w14:paraId="4311688D" w14:textId="762D94BC" w:rsidR="003622A3" w:rsidRPr="008C0547" w:rsidRDefault="003622A3" w:rsidP="008C0547">
            <w:r w:rsidRPr="008C0547">
              <w:t xml:space="preserve">I want to capture additional information about </w:t>
            </w:r>
            <w:r w:rsidR="008F784F">
              <w:t xml:space="preserve">a </w:t>
            </w:r>
            <w:r w:rsidRPr="008C0547">
              <w:t>vaccination event where needed.</w:t>
            </w:r>
          </w:p>
          <w:p w14:paraId="4B1641E7" w14:textId="5F61CB36" w:rsidR="003622A3" w:rsidRPr="008C0547" w:rsidRDefault="003622A3" w:rsidP="008C0547">
            <w:r w:rsidRPr="008C0547">
              <w:t xml:space="preserve">So that there is an accurate vaccination history for future patient care  </w:t>
            </w:r>
          </w:p>
        </w:tc>
      </w:tr>
      <w:tr w:rsidR="003622A3" w14:paraId="213797AC" w14:textId="77777777" w:rsidTr="23F80CFA">
        <w:tc>
          <w:tcPr>
            <w:tcW w:w="1129" w:type="dxa"/>
            <w:vMerge/>
          </w:tcPr>
          <w:p w14:paraId="2ED17B32" w14:textId="77777777" w:rsidR="003622A3" w:rsidRPr="000A058B" w:rsidRDefault="003622A3" w:rsidP="004F11C1">
            <w:pPr>
              <w:rPr>
                <w:rFonts w:asciiTheme="minorHAnsi" w:hAnsiTheme="minorHAnsi" w:cstheme="minorHAnsi"/>
                <w:szCs w:val="22"/>
              </w:rPr>
            </w:pPr>
          </w:p>
        </w:tc>
        <w:tc>
          <w:tcPr>
            <w:tcW w:w="8725" w:type="dxa"/>
          </w:tcPr>
          <w:p w14:paraId="20065EDC" w14:textId="77777777" w:rsidR="003622A3" w:rsidRPr="00876560" w:rsidRDefault="003622A3" w:rsidP="003622A3">
            <w:pPr>
              <w:pStyle w:val="Heading4"/>
              <w:rPr>
                <w:sz w:val="22"/>
                <w:szCs w:val="22"/>
              </w:rPr>
            </w:pPr>
            <w:r w:rsidRPr="00876560">
              <w:rPr>
                <w:sz w:val="22"/>
                <w:szCs w:val="22"/>
              </w:rPr>
              <w:t>Acceptance criterion 1: record structured vaccination data for patients.</w:t>
            </w:r>
          </w:p>
          <w:p w14:paraId="2F71D538" w14:textId="77777777" w:rsidR="003622A3" w:rsidRPr="008C0547" w:rsidRDefault="003622A3" w:rsidP="008C0547">
            <w:r w:rsidRPr="008C0547">
              <w:t>Given the user is permitted to record vaccination events for a patient,</w:t>
            </w:r>
          </w:p>
          <w:p w14:paraId="3D0DA122" w14:textId="77777777" w:rsidR="003622A3" w:rsidRPr="008C0547" w:rsidRDefault="1D1859E3" w:rsidP="008C0547">
            <w:r>
              <w:lastRenderedPageBreak/>
              <w:t>AND the vaccine being administered has additional information,</w:t>
            </w:r>
          </w:p>
          <w:p w14:paraId="4EEB5C62" w14:textId="77777777" w:rsidR="003622A3" w:rsidRPr="008C0547" w:rsidRDefault="003622A3" w:rsidP="008C0547">
            <w:r w:rsidRPr="008C0547">
              <w:t>When the user selects to record additional information for a patient</w:t>
            </w:r>
          </w:p>
          <w:p w14:paraId="356FE882" w14:textId="3643FCEF" w:rsidR="003622A3" w:rsidRPr="00876560" w:rsidRDefault="003622A3" w:rsidP="00B532B7">
            <w:r w:rsidRPr="00876560">
              <w:t>Then the structured additional vaccination data is recorded</w:t>
            </w:r>
          </w:p>
        </w:tc>
      </w:tr>
      <w:tr w:rsidR="003622A3" w14:paraId="3020FF67" w14:textId="77777777" w:rsidTr="23F80CFA">
        <w:tc>
          <w:tcPr>
            <w:tcW w:w="1129" w:type="dxa"/>
            <w:vMerge/>
          </w:tcPr>
          <w:p w14:paraId="7EE057BA" w14:textId="77777777" w:rsidR="003622A3" w:rsidRPr="000A058B" w:rsidRDefault="003622A3" w:rsidP="004F11C1">
            <w:pPr>
              <w:rPr>
                <w:rFonts w:asciiTheme="minorHAnsi" w:hAnsiTheme="minorHAnsi" w:cstheme="minorHAnsi"/>
                <w:szCs w:val="22"/>
              </w:rPr>
            </w:pPr>
          </w:p>
        </w:tc>
        <w:tc>
          <w:tcPr>
            <w:tcW w:w="8725" w:type="dxa"/>
          </w:tcPr>
          <w:p w14:paraId="6E64BAED" w14:textId="77777777" w:rsidR="003622A3" w:rsidRPr="00876560" w:rsidRDefault="003622A3" w:rsidP="003622A3">
            <w:pPr>
              <w:pStyle w:val="Heading4"/>
              <w:rPr>
                <w:sz w:val="22"/>
                <w:szCs w:val="22"/>
              </w:rPr>
            </w:pPr>
            <w:r w:rsidRPr="00876560">
              <w:rPr>
                <w:sz w:val="22"/>
                <w:szCs w:val="22"/>
              </w:rPr>
              <w:t>Acceptance criterion 2: amend structured vaccination data for patients.</w:t>
            </w:r>
          </w:p>
          <w:p w14:paraId="2964170D" w14:textId="5A34CBA6" w:rsidR="003622A3" w:rsidRPr="008C0547" w:rsidRDefault="003622A3" w:rsidP="008C0547">
            <w:r w:rsidRPr="008C0547">
              <w:t>Given the user is permitted to amend vaccination events for a patient</w:t>
            </w:r>
            <w:r w:rsidR="00F7273C" w:rsidRPr="008C0547">
              <w:t>,</w:t>
            </w:r>
          </w:p>
          <w:p w14:paraId="7FD5186C" w14:textId="77777777" w:rsidR="003622A3" w:rsidRPr="008C0547" w:rsidRDefault="003622A3" w:rsidP="008C0547">
            <w:r w:rsidRPr="008C0547">
              <w:t>AND the vaccine being administered has additional information,</w:t>
            </w:r>
          </w:p>
          <w:p w14:paraId="2D16EB1C" w14:textId="77777777" w:rsidR="003622A3" w:rsidRPr="008C0547" w:rsidRDefault="003622A3" w:rsidP="008C0547">
            <w:r w:rsidRPr="008C0547">
              <w:t xml:space="preserve">When the user selects to amend existing additional vaccination data for a Patient </w:t>
            </w:r>
          </w:p>
          <w:p w14:paraId="7F9271B4" w14:textId="65568856" w:rsidR="003622A3" w:rsidRPr="003622A3" w:rsidRDefault="003622A3" w:rsidP="008C0547">
            <w:pPr>
              <w:rPr>
                <w:rFonts w:asciiTheme="majorHAnsi" w:hAnsiTheme="majorHAnsi" w:cstheme="majorHAnsi"/>
                <w:szCs w:val="22"/>
              </w:rPr>
            </w:pPr>
            <w:r w:rsidRPr="008C0547">
              <w:t>Then the structured additional vaccination data is amended</w:t>
            </w:r>
          </w:p>
        </w:tc>
      </w:tr>
      <w:tr w:rsidR="00F01DBE" w14:paraId="1A584E61" w14:textId="77777777" w:rsidTr="23F80CFA">
        <w:tc>
          <w:tcPr>
            <w:tcW w:w="1129" w:type="dxa"/>
            <w:vMerge/>
          </w:tcPr>
          <w:p w14:paraId="2C60941F" w14:textId="77777777" w:rsidR="00F01DBE" w:rsidRPr="000A058B" w:rsidRDefault="00F01DBE" w:rsidP="004F11C1">
            <w:pPr>
              <w:rPr>
                <w:rFonts w:asciiTheme="minorHAnsi" w:hAnsiTheme="minorHAnsi" w:cstheme="minorHAnsi"/>
                <w:szCs w:val="22"/>
              </w:rPr>
            </w:pPr>
          </w:p>
        </w:tc>
        <w:tc>
          <w:tcPr>
            <w:tcW w:w="8725" w:type="dxa"/>
          </w:tcPr>
          <w:p w14:paraId="4533AC5C" w14:textId="31D0F90D" w:rsidR="00F01DBE" w:rsidRPr="00876560" w:rsidRDefault="00F01DBE" w:rsidP="00F01DBE">
            <w:pPr>
              <w:pStyle w:val="Heading4"/>
              <w:rPr>
                <w:sz w:val="22"/>
                <w:szCs w:val="22"/>
              </w:rPr>
            </w:pPr>
            <w:r w:rsidRPr="00876560">
              <w:rPr>
                <w:sz w:val="22"/>
                <w:szCs w:val="22"/>
              </w:rPr>
              <w:t xml:space="preserve">Acceptance criterion </w:t>
            </w:r>
            <w:r w:rsidR="00CA4A21">
              <w:rPr>
                <w:sz w:val="22"/>
                <w:szCs w:val="22"/>
              </w:rPr>
              <w:t>3</w:t>
            </w:r>
            <w:r w:rsidRPr="00876560">
              <w:rPr>
                <w:sz w:val="22"/>
                <w:szCs w:val="22"/>
              </w:rPr>
              <w:t>: </w:t>
            </w:r>
            <w:r>
              <w:rPr>
                <w:sz w:val="22"/>
                <w:szCs w:val="22"/>
              </w:rPr>
              <w:t>delete</w:t>
            </w:r>
            <w:r w:rsidRPr="00876560">
              <w:rPr>
                <w:sz w:val="22"/>
                <w:szCs w:val="22"/>
              </w:rPr>
              <w:t xml:space="preserve"> structured vaccination data for patients.</w:t>
            </w:r>
          </w:p>
          <w:p w14:paraId="6A681B5D" w14:textId="40CDE13C" w:rsidR="00F01DBE" w:rsidRPr="008C0547" w:rsidRDefault="00F01DBE" w:rsidP="00F01DBE">
            <w:r w:rsidRPr="008C0547">
              <w:t>Given the user is permitted to</w:t>
            </w:r>
            <w:r w:rsidR="006F524B">
              <w:t xml:space="preserve"> logical</w:t>
            </w:r>
            <w:r w:rsidRPr="008C0547">
              <w:t xml:space="preserve"> </w:t>
            </w:r>
            <w:r>
              <w:t xml:space="preserve">delete </w:t>
            </w:r>
            <w:r w:rsidRPr="008C0547">
              <w:t>vaccination events for a patient,</w:t>
            </w:r>
          </w:p>
          <w:p w14:paraId="36EEA5BD" w14:textId="77777777" w:rsidR="00F01DBE" w:rsidRPr="008C0547" w:rsidRDefault="00F01DBE" w:rsidP="00F01DBE">
            <w:r w:rsidRPr="008C0547">
              <w:t>AND the vaccine being administered has additional information,</w:t>
            </w:r>
          </w:p>
          <w:p w14:paraId="7C590D29" w14:textId="3BEF926C" w:rsidR="00F01DBE" w:rsidRPr="008C0547" w:rsidRDefault="00F01DBE" w:rsidP="00F01DBE">
            <w:r w:rsidRPr="008C0547">
              <w:t xml:space="preserve">When the user selects to </w:t>
            </w:r>
            <w:r w:rsidR="006F524B">
              <w:t>delete</w:t>
            </w:r>
            <w:r w:rsidRPr="008C0547">
              <w:t xml:space="preserve"> existing additional vaccination data for a Patient </w:t>
            </w:r>
          </w:p>
          <w:p w14:paraId="1D612834" w14:textId="3AD34010" w:rsidR="00CA4A21" w:rsidRDefault="00F01DBE" w:rsidP="00F01DBE">
            <w:pPr>
              <w:pStyle w:val="Heading4"/>
              <w:rPr>
                <w:rFonts w:eastAsia="Times New Roman" w:cs="Times New Roman"/>
                <w:b w:val="0"/>
                <w:bCs w:val="0"/>
                <w:color w:val="0F0F0F" w:themeColor="text1"/>
                <w:spacing w:val="0"/>
                <w:kern w:val="0"/>
                <w:sz w:val="22"/>
                <w:szCs w:val="24"/>
                <w14:ligatures w14:val="none"/>
              </w:rPr>
            </w:pPr>
            <w:r w:rsidRPr="006F524B">
              <w:rPr>
                <w:rFonts w:eastAsia="Times New Roman" w:cs="Times New Roman"/>
                <w:b w:val="0"/>
                <w:bCs w:val="0"/>
                <w:color w:val="0F0F0F" w:themeColor="text1"/>
                <w:spacing w:val="0"/>
                <w:kern w:val="0"/>
                <w:sz w:val="22"/>
                <w:szCs w:val="24"/>
                <w14:ligatures w14:val="none"/>
              </w:rPr>
              <w:t xml:space="preserve">Then the structured additional vaccination data is </w:t>
            </w:r>
            <w:r w:rsidR="006F524B">
              <w:rPr>
                <w:rFonts w:eastAsia="Times New Roman" w:cs="Times New Roman"/>
                <w:b w:val="0"/>
                <w:bCs w:val="0"/>
                <w:color w:val="0F0F0F" w:themeColor="text1"/>
                <w:spacing w:val="0"/>
                <w:kern w:val="0"/>
                <w:sz w:val="22"/>
                <w:szCs w:val="24"/>
                <w14:ligatures w14:val="none"/>
              </w:rPr>
              <w:t>deleted</w:t>
            </w:r>
            <w:r w:rsidR="00CA4A21">
              <w:rPr>
                <w:rFonts w:eastAsia="Times New Roman" w:cs="Times New Roman"/>
                <w:b w:val="0"/>
                <w:bCs w:val="0"/>
                <w:color w:val="0F0F0F" w:themeColor="text1"/>
                <w:spacing w:val="0"/>
                <w:kern w:val="0"/>
                <w:sz w:val="22"/>
                <w:szCs w:val="24"/>
                <w14:ligatures w14:val="none"/>
              </w:rPr>
              <w:t xml:space="preserve"> from the patient record</w:t>
            </w:r>
          </w:p>
          <w:p w14:paraId="6DAB3C1B" w14:textId="7D485C83" w:rsidR="00F01DBE" w:rsidRDefault="00CA4A21" w:rsidP="00F01DBE">
            <w:pPr>
              <w:pStyle w:val="Heading4"/>
              <w:rPr>
                <w:rFonts w:eastAsia="Times New Roman" w:cs="Times New Roman"/>
                <w:b w:val="0"/>
                <w:bCs w:val="0"/>
                <w:color w:val="0F0F0F" w:themeColor="text1"/>
                <w:spacing w:val="0"/>
                <w:kern w:val="0"/>
                <w:sz w:val="22"/>
                <w:szCs w:val="24"/>
                <w14:ligatures w14:val="none"/>
              </w:rPr>
            </w:pPr>
            <w:r>
              <w:rPr>
                <w:rFonts w:eastAsia="Times New Roman" w:cs="Times New Roman"/>
                <w:b w:val="0"/>
                <w:bCs w:val="0"/>
                <w:color w:val="0F0F0F" w:themeColor="text1"/>
                <w:spacing w:val="0"/>
                <w:kern w:val="0"/>
                <w:sz w:val="22"/>
                <w:szCs w:val="24"/>
                <w14:ligatures w14:val="none"/>
              </w:rPr>
              <w:t>AND</w:t>
            </w:r>
            <w:r w:rsidR="006F524B">
              <w:rPr>
                <w:rFonts w:eastAsia="Times New Roman" w:cs="Times New Roman"/>
                <w:b w:val="0"/>
                <w:bCs w:val="0"/>
                <w:color w:val="0F0F0F" w:themeColor="text1"/>
                <w:spacing w:val="0"/>
                <w:kern w:val="0"/>
                <w:sz w:val="22"/>
                <w:szCs w:val="24"/>
                <w14:ligatures w14:val="none"/>
              </w:rPr>
              <w:t xml:space="preserve"> </w:t>
            </w:r>
          </w:p>
          <w:p w14:paraId="101F42F4" w14:textId="5D6F8C9D" w:rsidR="00411CF1" w:rsidRPr="00411CF1" w:rsidRDefault="00CA4A21" w:rsidP="00411CF1">
            <w:r>
              <w:t>The data shall still be available for audit purposes</w:t>
            </w:r>
          </w:p>
        </w:tc>
      </w:tr>
      <w:tr w:rsidR="003622A3" w14:paraId="0889180D" w14:textId="77777777" w:rsidTr="23F80CFA">
        <w:tc>
          <w:tcPr>
            <w:tcW w:w="1129" w:type="dxa"/>
            <w:vMerge/>
          </w:tcPr>
          <w:p w14:paraId="4A8C0693" w14:textId="77777777" w:rsidR="003622A3" w:rsidRPr="000A058B" w:rsidRDefault="003622A3" w:rsidP="004F11C1">
            <w:pPr>
              <w:rPr>
                <w:rFonts w:asciiTheme="minorHAnsi" w:hAnsiTheme="minorHAnsi" w:cstheme="minorHAnsi"/>
                <w:szCs w:val="22"/>
              </w:rPr>
            </w:pPr>
          </w:p>
        </w:tc>
        <w:tc>
          <w:tcPr>
            <w:tcW w:w="8725" w:type="dxa"/>
          </w:tcPr>
          <w:p w14:paraId="06093A04" w14:textId="0ECED33C" w:rsidR="003622A3" w:rsidRPr="00876560" w:rsidRDefault="003622A3" w:rsidP="003622A3">
            <w:pPr>
              <w:pStyle w:val="Heading4"/>
              <w:rPr>
                <w:sz w:val="22"/>
                <w:szCs w:val="22"/>
              </w:rPr>
            </w:pPr>
            <w:r w:rsidRPr="00876560">
              <w:rPr>
                <w:sz w:val="22"/>
                <w:szCs w:val="22"/>
              </w:rPr>
              <w:t>Additional Implementation Details</w:t>
            </w:r>
          </w:p>
          <w:p w14:paraId="2B03503F" w14:textId="77777777" w:rsidR="003622A3" w:rsidRPr="00876560" w:rsidRDefault="1D71CC42" w:rsidP="51DF45E3">
            <w:pPr>
              <w:pStyle w:val="NormalWeb"/>
              <w:rPr>
                <w:rFonts w:asciiTheme="majorHAnsi" w:hAnsiTheme="majorHAnsi" w:cstheme="majorBidi"/>
              </w:rPr>
            </w:pPr>
            <w:r w:rsidRPr="23F80CFA">
              <w:rPr>
                <w:rFonts w:asciiTheme="majorHAnsi" w:hAnsiTheme="majorHAnsi" w:cstheme="majorBidi"/>
              </w:rPr>
              <w:t>Solutions MUST comply with the following when implementing this Epic:</w:t>
            </w:r>
          </w:p>
          <w:p w14:paraId="78E51CA6" w14:textId="0B2BC715" w:rsidR="003622A3" w:rsidRPr="00876560" w:rsidRDefault="00AC2958" w:rsidP="00C61434">
            <w:pPr>
              <w:pStyle w:val="ListParagraph"/>
              <w:numPr>
                <w:ilvl w:val="0"/>
                <w:numId w:val="129"/>
              </w:numPr>
            </w:pPr>
            <w:hyperlink r:id="rId47" w:history="1">
              <w:r>
                <w:rPr>
                  <w:rStyle w:val="Hyperlink"/>
                  <w:rFonts w:asciiTheme="majorHAnsi" w:hAnsiTheme="majorHAnsi" w:cstheme="majorBidi"/>
                </w:rPr>
                <w:t>NHS England Functional Specification for Additional Data Capture for VDS System Providers</w:t>
              </w:r>
            </w:hyperlink>
            <w:r w:rsidR="00632E70" w:rsidRPr="00C61434">
              <w:rPr>
                <w:rStyle w:val="Hyperlink"/>
                <w:rFonts w:asciiTheme="majorHAnsi" w:hAnsiTheme="majorHAnsi" w:cstheme="majorBidi"/>
                <w:color w:val="auto"/>
              </w:rPr>
              <w:t xml:space="preserve"> </w:t>
            </w:r>
            <w:r w:rsidR="00C61434" w:rsidRPr="00C61434">
              <w:rPr>
                <w:rStyle w:val="Hyperlink"/>
                <w:rFonts w:asciiTheme="majorHAnsi" w:hAnsiTheme="majorHAnsi" w:cstheme="majorBidi"/>
                <w:color w:val="auto"/>
              </w:rPr>
              <w:t>[7]</w:t>
            </w:r>
          </w:p>
        </w:tc>
      </w:tr>
    </w:tbl>
    <w:p w14:paraId="2DFBE125" w14:textId="77777777" w:rsidR="0035362D" w:rsidRPr="00077A35" w:rsidRDefault="0035362D" w:rsidP="00077A35"/>
    <w:p w14:paraId="07F7875C" w14:textId="27D3ACF8" w:rsidR="00854898" w:rsidRDefault="00854898" w:rsidP="009D452F">
      <w:pPr>
        <w:pStyle w:val="Heading2"/>
      </w:pPr>
      <w:bookmarkStart w:id="77" w:name="_Toc169074722"/>
      <w:r>
        <w:t xml:space="preserve">Warnings/alerts for </w:t>
      </w:r>
      <w:r w:rsidRPr="009D452F">
        <w:t>administering</w:t>
      </w:r>
      <w:r>
        <w:t xml:space="preserve"> vaccinations</w:t>
      </w:r>
      <w:r w:rsidR="007461FA">
        <w:t>.</w:t>
      </w:r>
      <w:bookmarkEnd w:id="77"/>
    </w:p>
    <w:tbl>
      <w:tblPr>
        <w:tblStyle w:val="TableGrid"/>
        <w:tblW w:w="0" w:type="auto"/>
        <w:tblLook w:val="04A0" w:firstRow="1" w:lastRow="0" w:firstColumn="1" w:lastColumn="0" w:noHBand="0" w:noVBand="1"/>
      </w:tblPr>
      <w:tblGrid>
        <w:gridCol w:w="1223"/>
        <w:gridCol w:w="8631"/>
      </w:tblGrid>
      <w:tr w:rsidR="00854898" w14:paraId="3B3F6B87" w14:textId="77777777" w:rsidTr="23F80CFA">
        <w:tc>
          <w:tcPr>
            <w:tcW w:w="1129" w:type="dxa"/>
          </w:tcPr>
          <w:p w14:paraId="3E108F64" w14:textId="77777777" w:rsidR="00854898" w:rsidRDefault="00854898" w:rsidP="004F11C1"/>
        </w:tc>
        <w:tc>
          <w:tcPr>
            <w:tcW w:w="8725" w:type="dxa"/>
          </w:tcPr>
          <w:p w14:paraId="1C59C74C" w14:textId="10A89177" w:rsidR="00854898" w:rsidRDefault="69F4F2DB" w:rsidP="23F80CFA">
            <w:pPr>
              <w:pStyle w:val="Heading4"/>
            </w:pPr>
            <w:r>
              <w:t xml:space="preserve">EPIC Priority </w:t>
            </w:r>
            <w:r w:rsidR="534B0D77">
              <w:t>(</w:t>
            </w:r>
            <w:r w:rsidR="00654C7D">
              <w:t>SHOULD)</w:t>
            </w:r>
          </w:p>
        </w:tc>
      </w:tr>
      <w:tr w:rsidR="003622A3" w14:paraId="4C9181EA" w14:textId="77777777" w:rsidTr="23F80CFA">
        <w:tc>
          <w:tcPr>
            <w:tcW w:w="1129" w:type="dxa"/>
            <w:vMerge w:val="restart"/>
          </w:tcPr>
          <w:p w14:paraId="6CFE3DD8" w14:textId="6EEB11C2" w:rsidR="00B532B7" w:rsidRPr="00B532B7" w:rsidRDefault="00B532B7" w:rsidP="00B532B7">
            <w:pPr>
              <w:pStyle w:val="Heading4"/>
              <w:rPr>
                <w:rFonts w:asciiTheme="minorHAnsi" w:hAnsiTheme="minorHAnsi" w:cstheme="minorHAnsi"/>
              </w:rPr>
            </w:pPr>
            <w:r w:rsidRPr="00FD04B4">
              <w:t>VDS0</w:t>
            </w:r>
            <w:r>
              <w:t>1</w:t>
            </w:r>
            <w:r w:rsidR="00120C02">
              <w:t>6</w:t>
            </w:r>
          </w:p>
          <w:p w14:paraId="0B0CE75F" w14:textId="0F203F39" w:rsidR="003622A3" w:rsidRDefault="003622A3" w:rsidP="004F11C1"/>
        </w:tc>
        <w:tc>
          <w:tcPr>
            <w:tcW w:w="8725" w:type="dxa"/>
          </w:tcPr>
          <w:p w14:paraId="0914EC60" w14:textId="3E9B61B4" w:rsidR="003622A3" w:rsidRPr="00011E3F" w:rsidRDefault="00B532B7" w:rsidP="00011E3F">
            <w:pPr>
              <w:pStyle w:val="Heading4"/>
              <w:rPr>
                <w:sz w:val="22"/>
                <w:szCs w:val="22"/>
              </w:rPr>
            </w:pPr>
            <w:r>
              <w:rPr>
                <w:sz w:val="22"/>
                <w:szCs w:val="22"/>
              </w:rPr>
              <w:t>C</w:t>
            </w:r>
            <w:r w:rsidR="003622A3" w:rsidRPr="00011E3F">
              <w:rPr>
                <w:sz w:val="22"/>
                <w:szCs w:val="22"/>
              </w:rPr>
              <w:t>linical notifications for supporting vaccination administration and recording.</w:t>
            </w:r>
          </w:p>
          <w:p w14:paraId="02BCCF95" w14:textId="77777777" w:rsidR="003622A3" w:rsidRPr="008C0547" w:rsidRDefault="003622A3" w:rsidP="008C0547">
            <w:r w:rsidRPr="008C0547">
              <w:t>As a Health or Care Professional</w:t>
            </w:r>
          </w:p>
          <w:p w14:paraId="20743D28" w14:textId="77777777" w:rsidR="003622A3" w:rsidRPr="008C0547" w:rsidRDefault="003622A3" w:rsidP="008C0547">
            <w:r w:rsidRPr="008C0547">
              <w:t xml:space="preserve">I want to be made aware when the clinical assessment indicates that the planned vaccine product may not be suitable for the patient. </w:t>
            </w:r>
          </w:p>
          <w:p w14:paraId="63B25C73" w14:textId="5622B5CE" w:rsidR="003622A3" w:rsidRPr="003622A3" w:rsidRDefault="003622A3" w:rsidP="008C0547">
            <w:pPr>
              <w:rPr>
                <w:rFonts w:asciiTheme="majorHAnsi" w:hAnsiTheme="majorHAnsi" w:cstheme="majorHAnsi"/>
                <w:szCs w:val="22"/>
              </w:rPr>
            </w:pPr>
            <w:r w:rsidRPr="008C0547">
              <w:t>So that I can consider whether this vaccine product should be administered</w:t>
            </w:r>
          </w:p>
        </w:tc>
      </w:tr>
      <w:tr w:rsidR="003622A3" w14:paraId="33841B62" w14:textId="77777777" w:rsidTr="23F80CFA">
        <w:tc>
          <w:tcPr>
            <w:tcW w:w="1129" w:type="dxa"/>
            <w:vMerge/>
          </w:tcPr>
          <w:p w14:paraId="4CE2DFFA" w14:textId="77777777" w:rsidR="003622A3" w:rsidRPr="00A96774" w:rsidRDefault="003622A3" w:rsidP="004F11C1">
            <w:pPr>
              <w:rPr>
                <w:szCs w:val="22"/>
              </w:rPr>
            </w:pPr>
          </w:p>
        </w:tc>
        <w:tc>
          <w:tcPr>
            <w:tcW w:w="8725" w:type="dxa"/>
          </w:tcPr>
          <w:p w14:paraId="4BFB7D6A" w14:textId="77777777" w:rsidR="003622A3" w:rsidRPr="00011E3F" w:rsidRDefault="003622A3" w:rsidP="003622A3">
            <w:pPr>
              <w:pStyle w:val="Heading4"/>
              <w:rPr>
                <w:sz w:val="22"/>
                <w:szCs w:val="22"/>
              </w:rPr>
            </w:pPr>
            <w:r w:rsidRPr="00011E3F">
              <w:rPr>
                <w:sz w:val="22"/>
                <w:szCs w:val="22"/>
              </w:rPr>
              <w:t>Acceptance criterion 1: clinical notifications for supporting clinical assessment.</w:t>
            </w:r>
          </w:p>
          <w:p w14:paraId="0A0733E3" w14:textId="77777777" w:rsidR="003622A3" w:rsidRPr="008C0547" w:rsidRDefault="003622A3" w:rsidP="008C0547">
            <w:r w:rsidRPr="008C0547">
              <w:t>Given the user has recorded a clinical assessment as to whether a vaccine product is suitable for the patient.</w:t>
            </w:r>
          </w:p>
          <w:p w14:paraId="515E3FEA" w14:textId="648F83B3" w:rsidR="003622A3" w:rsidRPr="008C0547" w:rsidRDefault="003622A3" w:rsidP="008C0547">
            <w:r w:rsidRPr="008C0547">
              <w:t xml:space="preserve">When the answers recorded indicate that the vaccine product </w:t>
            </w:r>
            <w:r w:rsidR="000454C6">
              <w:t>may</w:t>
            </w:r>
            <w:r w:rsidRPr="008C0547">
              <w:t xml:space="preserve"> </w:t>
            </w:r>
            <w:r w:rsidR="00FB218F" w:rsidRPr="008C0547">
              <w:t xml:space="preserve">not </w:t>
            </w:r>
            <w:r w:rsidR="00FB218F">
              <w:t>be</w:t>
            </w:r>
            <w:r w:rsidR="000454C6">
              <w:t xml:space="preserve"> </w:t>
            </w:r>
            <w:r w:rsidRPr="008C0547">
              <w:t>suitable</w:t>
            </w:r>
          </w:p>
          <w:p w14:paraId="36B75D53" w14:textId="11AF51D0" w:rsidR="003622A3" w:rsidRPr="003622A3" w:rsidRDefault="003622A3" w:rsidP="008C0547">
            <w:pPr>
              <w:rPr>
                <w:rFonts w:asciiTheme="majorHAnsi" w:hAnsiTheme="majorHAnsi" w:cstheme="majorHAnsi"/>
                <w:szCs w:val="22"/>
              </w:rPr>
            </w:pPr>
            <w:r w:rsidRPr="008C0547">
              <w:t>Then the user shall be made aware of this</w:t>
            </w:r>
          </w:p>
        </w:tc>
      </w:tr>
      <w:tr w:rsidR="003622A3" w14:paraId="7FF24676" w14:textId="77777777" w:rsidTr="23F80CFA">
        <w:tc>
          <w:tcPr>
            <w:tcW w:w="1129" w:type="dxa"/>
            <w:vMerge/>
          </w:tcPr>
          <w:p w14:paraId="5E16A357" w14:textId="77777777" w:rsidR="003622A3" w:rsidRPr="00A96774" w:rsidRDefault="003622A3" w:rsidP="004F11C1">
            <w:pPr>
              <w:rPr>
                <w:szCs w:val="22"/>
              </w:rPr>
            </w:pPr>
          </w:p>
        </w:tc>
        <w:tc>
          <w:tcPr>
            <w:tcW w:w="8725" w:type="dxa"/>
          </w:tcPr>
          <w:p w14:paraId="515FDBA7" w14:textId="5A598EB4" w:rsidR="003622A3" w:rsidRPr="00011E3F" w:rsidRDefault="003622A3" w:rsidP="003622A3">
            <w:pPr>
              <w:pStyle w:val="Heading4"/>
              <w:rPr>
                <w:rStyle w:val="Hyperlink"/>
                <w:rFonts w:ascii="Arial" w:hAnsi="Arial"/>
                <w:color w:val="005EB8" w:themeColor="accent1"/>
                <w:sz w:val="22"/>
                <w:szCs w:val="22"/>
              </w:rPr>
            </w:pPr>
            <w:r w:rsidRPr="00011E3F">
              <w:rPr>
                <w:rStyle w:val="Hyperlink"/>
                <w:rFonts w:ascii="Arial" w:hAnsi="Arial"/>
                <w:color w:val="005EB8" w:themeColor="accent1"/>
                <w:sz w:val="22"/>
                <w:szCs w:val="22"/>
              </w:rPr>
              <w:t>Additional Implementation Details</w:t>
            </w:r>
          </w:p>
          <w:p w14:paraId="05779C06" w14:textId="77777777" w:rsidR="003622A3" w:rsidRDefault="51200A1A" w:rsidP="003622A3">
            <w:pPr>
              <w:rPr>
                <w:rStyle w:val="Hyperlink"/>
                <w:rFonts w:asciiTheme="majorHAnsi" w:hAnsiTheme="majorHAnsi" w:cstheme="majorBidi"/>
                <w:color w:val="auto"/>
              </w:rPr>
            </w:pPr>
            <w:r w:rsidRPr="23F80CFA">
              <w:rPr>
                <w:rStyle w:val="Hyperlink"/>
                <w:rFonts w:asciiTheme="majorHAnsi" w:hAnsiTheme="majorHAnsi" w:cstheme="majorBidi"/>
                <w:color w:val="auto"/>
              </w:rPr>
              <w:t xml:space="preserve">Clinical assessment notifications shall be as per </w:t>
            </w:r>
            <w:hyperlink r:id="rId48" w:history="1">
              <w:r w:rsidR="007C15D0" w:rsidRPr="00F52CB7">
                <w:rPr>
                  <w:rStyle w:val="Hyperlink"/>
                  <w:rFonts w:asciiTheme="majorHAnsi" w:hAnsiTheme="majorHAnsi" w:cstheme="majorBidi"/>
                </w:rPr>
                <w:t>Green Book</w:t>
              </w:r>
            </w:hyperlink>
            <w:r w:rsidR="007C15D0">
              <w:rPr>
                <w:rStyle w:val="Hyperlink"/>
                <w:rFonts w:asciiTheme="majorHAnsi" w:hAnsiTheme="majorHAnsi" w:cstheme="majorBidi"/>
                <w:color w:val="auto"/>
              </w:rPr>
              <w:t xml:space="preserve"> </w:t>
            </w:r>
            <w:r w:rsidRPr="23F80CFA">
              <w:rPr>
                <w:rStyle w:val="Hyperlink"/>
                <w:rFonts w:asciiTheme="majorHAnsi" w:hAnsiTheme="majorHAnsi" w:cstheme="majorBidi"/>
                <w:color w:val="auto"/>
              </w:rPr>
              <w:t>guidance for the individual vaccine type being administered.</w:t>
            </w:r>
          </w:p>
          <w:p w14:paraId="2585253C" w14:textId="0F5D5B1E" w:rsidR="009B2816" w:rsidRPr="00011E3F" w:rsidRDefault="009B2816" w:rsidP="003622A3">
            <w:r w:rsidRPr="000C710F">
              <w:t xml:space="preserve">NOTE: The </w:t>
            </w:r>
            <w:r w:rsidR="000C710F" w:rsidRPr="000C710F">
              <w:t>presence of a notification should be advisory only, and should not prevent the user from recording a vaccination event</w:t>
            </w:r>
          </w:p>
        </w:tc>
      </w:tr>
    </w:tbl>
    <w:p w14:paraId="64C09F7D" w14:textId="77777777" w:rsidR="00854898" w:rsidRPr="002F4D86" w:rsidRDefault="00854898" w:rsidP="00854898"/>
    <w:tbl>
      <w:tblPr>
        <w:tblStyle w:val="TableGrid"/>
        <w:tblW w:w="0" w:type="auto"/>
        <w:tblLook w:val="04A0" w:firstRow="1" w:lastRow="0" w:firstColumn="1" w:lastColumn="0" w:noHBand="0" w:noVBand="1"/>
      </w:tblPr>
      <w:tblGrid>
        <w:gridCol w:w="1223"/>
        <w:gridCol w:w="8631"/>
      </w:tblGrid>
      <w:tr w:rsidR="00854898" w14:paraId="743E07E7" w14:textId="77777777" w:rsidTr="23F80CFA">
        <w:tc>
          <w:tcPr>
            <w:tcW w:w="988" w:type="dxa"/>
          </w:tcPr>
          <w:p w14:paraId="4CB3747F" w14:textId="0B6017AC" w:rsidR="00854898" w:rsidRDefault="00854898" w:rsidP="004F11C1"/>
        </w:tc>
        <w:tc>
          <w:tcPr>
            <w:tcW w:w="8866" w:type="dxa"/>
          </w:tcPr>
          <w:p w14:paraId="1B89102B" w14:textId="18D20954" w:rsidR="00854898" w:rsidRDefault="00C756A6" w:rsidP="002C66C0">
            <w:pPr>
              <w:pStyle w:val="Heading4"/>
            </w:pPr>
            <w:r w:rsidRPr="000C710F">
              <w:t>EPIC Priority (MUST)</w:t>
            </w:r>
          </w:p>
        </w:tc>
      </w:tr>
      <w:tr w:rsidR="003622A3" w14:paraId="2222F8B1" w14:textId="77777777" w:rsidTr="23F80CFA">
        <w:tc>
          <w:tcPr>
            <w:tcW w:w="988" w:type="dxa"/>
            <w:vMerge w:val="restart"/>
          </w:tcPr>
          <w:p w14:paraId="646452D1" w14:textId="085E51CA" w:rsidR="00B532B7" w:rsidRPr="00B532B7" w:rsidRDefault="00B532B7" w:rsidP="00B532B7">
            <w:pPr>
              <w:pStyle w:val="Heading4"/>
              <w:rPr>
                <w:rFonts w:asciiTheme="minorHAnsi" w:hAnsiTheme="minorHAnsi" w:cstheme="minorHAnsi"/>
              </w:rPr>
            </w:pPr>
            <w:r w:rsidRPr="00FD04B4">
              <w:t>VDS0</w:t>
            </w:r>
            <w:r>
              <w:t>1</w:t>
            </w:r>
            <w:r w:rsidR="00120C02">
              <w:t>7</w:t>
            </w:r>
          </w:p>
          <w:p w14:paraId="521E4522" w14:textId="77777777" w:rsidR="003622A3" w:rsidRDefault="003622A3" w:rsidP="00C44BAF"/>
        </w:tc>
        <w:tc>
          <w:tcPr>
            <w:tcW w:w="8866" w:type="dxa"/>
          </w:tcPr>
          <w:p w14:paraId="6E4F0FDA" w14:textId="4310968A" w:rsidR="003622A3" w:rsidRPr="008C0547" w:rsidRDefault="00B532B7" w:rsidP="008C0547">
            <w:pPr>
              <w:pStyle w:val="Heading4"/>
              <w:rPr>
                <w:sz w:val="22"/>
                <w:szCs w:val="22"/>
              </w:rPr>
            </w:pPr>
            <w:r w:rsidRPr="008C0547">
              <w:rPr>
                <w:sz w:val="22"/>
                <w:szCs w:val="22"/>
              </w:rPr>
              <w:t>N</w:t>
            </w:r>
            <w:r w:rsidR="003622A3" w:rsidRPr="008C0547">
              <w:rPr>
                <w:sz w:val="22"/>
                <w:szCs w:val="22"/>
              </w:rPr>
              <w:t xml:space="preserve">otifications if selected dose sequence </w:t>
            </w:r>
          </w:p>
          <w:p w14:paraId="6A200A9D" w14:textId="77777777" w:rsidR="003622A3" w:rsidRPr="008C0547" w:rsidRDefault="003622A3" w:rsidP="008C0547">
            <w:r w:rsidRPr="008C0547">
              <w:t>As a Health or Care Professional</w:t>
            </w:r>
          </w:p>
          <w:p w14:paraId="6A4422F1" w14:textId="77777777" w:rsidR="003622A3" w:rsidRPr="008C0547" w:rsidRDefault="003622A3" w:rsidP="008C0547">
            <w:r w:rsidRPr="008C0547">
              <w:t>I want to be made aware when the dose sequence selected conflicts with the patient’s past vaccination history.</w:t>
            </w:r>
          </w:p>
          <w:p w14:paraId="79C8A9B2" w14:textId="7FE3028F" w:rsidR="003622A3" w:rsidRPr="008C0547" w:rsidRDefault="003622A3" w:rsidP="008C0547">
            <w:r w:rsidRPr="008C0547">
              <w:t>So that I can consider whether the information I am entering is correct</w:t>
            </w:r>
          </w:p>
        </w:tc>
      </w:tr>
      <w:tr w:rsidR="003622A3" w14:paraId="694A9EC9" w14:textId="77777777" w:rsidTr="23F80CFA">
        <w:tc>
          <w:tcPr>
            <w:tcW w:w="988" w:type="dxa"/>
            <w:vMerge/>
          </w:tcPr>
          <w:p w14:paraId="474FC69A" w14:textId="77777777" w:rsidR="003622A3" w:rsidRDefault="003622A3" w:rsidP="004F11C1"/>
        </w:tc>
        <w:tc>
          <w:tcPr>
            <w:tcW w:w="8866" w:type="dxa"/>
          </w:tcPr>
          <w:p w14:paraId="153DD1F7" w14:textId="77777777" w:rsidR="003622A3" w:rsidRPr="002C66C0" w:rsidRDefault="003622A3" w:rsidP="003622A3">
            <w:pPr>
              <w:pStyle w:val="Heading4"/>
              <w:rPr>
                <w:sz w:val="22"/>
                <w:szCs w:val="22"/>
              </w:rPr>
            </w:pPr>
            <w:r w:rsidRPr="002C66C0">
              <w:rPr>
                <w:sz w:val="22"/>
                <w:szCs w:val="22"/>
              </w:rPr>
              <w:t xml:space="preserve">Acceptance criterion 1: conflicting dose sequence notifications </w:t>
            </w:r>
          </w:p>
          <w:p w14:paraId="7FACB416" w14:textId="77777777" w:rsidR="003622A3" w:rsidRPr="008C0547" w:rsidRDefault="003622A3" w:rsidP="008C0547">
            <w:r w:rsidRPr="008C0547">
              <w:t>Given the user is permitted to manage structured vaccination events.</w:t>
            </w:r>
          </w:p>
          <w:p w14:paraId="1F85BB83" w14:textId="77777777" w:rsidR="003622A3" w:rsidRPr="008C0547" w:rsidRDefault="003622A3" w:rsidP="008C0547">
            <w:r w:rsidRPr="008C0547">
              <w:t xml:space="preserve">When a dose sequence is selected that conflicts with the patient’s vaccination history for that vaccine type </w:t>
            </w:r>
          </w:p>
          <w:p w14:paraId="5A82DC4F" w14:textId="68774C75" w:rsidR="003622A3" w:rsidRPr="002C66C0" w:rsidRDefault="003622A3" w:rsidP="003622A3">
            <w:r w:rsidRPr="002C66C0">
              <w:t>Then the user shall be made aware of this</w:t>
            </w:r>
          </w:p>
        </w:tc>
      </w:tr>
      <w:tr w:rsidR="003622A3" w14:paraId="40738A35" w14:textId="77777777" w:rsidTr="23F80CFA">
        <w:tc>
          <w:tcPr>
            <w:tcW w:w="988" w:type="dxa"/>
            <w:vMerge/>
          </w:tcPr>
          <w:p w14:paraId="26DFEF38" w14:textId="77777777" w:rsidR="003622A3" w:rsidRDefault="003622A3" w:rsidP="004F11C1"/>
        </w:tc>
        <w:tc>
          <w:tcPr>
            <w:tcW w:w="8866" w:type="dxa"/>
          </w:tcPr>
          <w:p w14:paraId="11C8B18C" w14:textId="7DA2C8A0" w:rsidR="003622A3" w:rsidRPr="002C66C0" w:rsidRDefault="51200A1A" w:rsidP="23F80CFA">
            <w:pPr>
              <w:pStyle w:val="Heading4"/>
              <w:rPr>
                <w:sz w:val="22"/>
                <w:szCs w:val="22"/>
              </w:rPr>
            </w:pPr>
            <w:r w:rsidRPr="23F80CFA">
              <w:rPr>
                <w:sz w:val="22"/>
                <w:szCs w:val="22"/>
              </w:rPr>
              <w:t>Additional Implementation Details</w:t>
            </w:r>
          </w:p>
          <w:p w14:paraId="5B501256" w14:textId="00BA519C" w:rsidR="003622A3" w:rsidRPr="002C66C0" w:rsidRDefault="003622A3" w:rsidP="003622A3">
            <w:pPr>
              <w:rPr>
                <w:rFonts w:asciiTheme="minorHAnsi" w:hAnsiTheme="minorHAnsi" w:cstheme="minorBidi"/>
                <w:color w:val="auto"/>
                <w:highlight w:val="yellow"/>
              </w:rPr>
            </w:pPr>
            <w:r w:rsidRPr="5684B542">
              <w:rPr>
                <w:rStyle w:val="Hyperlink"/>
                <w:rFonts w:asciiTheme="majorHAnsi" w:hAnsiTheme="majorHAnsi" w:cstheme="majorBidi"/>
                <w:color w:val="auto"/>
              </w:rPr>
              <w:t>D</w:t>
            </w:r>
            <w:r w:rsidRPr="5684B542">
              <w:rPr>
                <w:rStyle w:val="Hyperlink"/>
                <w:color w:val="auto"/>
              </w:rPr>
              <w:t xml:space="preserve">ose notifications shall be </w:t>
            </w:r>
            <w:r w:rsidRPr="5684B542">
              <w:rPr>
                <w:rStyle w:val="Hyperlink"/>
                <w:rFonts w:asciiTheme="majorHAnsi" w:hAnsiTheme="majorHAnsi" w:cstheme="majorBidi"/>
                <w:color w:val="auto"/>
              </w:rPr>
              <w:t>per JC</w:t>
            </w:r>
            <w:r w:rsidR="003329F8">
              <w:rPr>
                <w:rStyle w:val="Hyperlink"/>
                <w:rFonts w:asciiTheme="majorHAnsi" w:hAnsiTheme="majorHAnsi" w:cstheme="majorBidi"/>
                <w:color w:val="auto"/>
              </w:rPr>
              <w:t>V</w:t>
            </w:r>
            <w:r w:rsidRPr="5684B542">
              <w:rPr>
                <w:rStyle w:val="Hyperlink"/>
                <w:rFonts w:asciiTheme="majorHAnsi" w:hAnsiTheme="majorHAnsi" w:cstheme="majorBidi"/>
                <w:color w:val="auto"/>
              </w:rPr>
              <w:t>I guidance for the individual vaccine type being administered.</w:t>
            </w:r>
          </w:p>
          <w:p w14:paraId="29DC5C36" w14:textId="1F491E0C" w:rsidR="003622A3" w:rsidRPr="002C66C0" w:rsidRDefault="003F4457" w:rsidP="003622A3">
            <w:pPr>
              <w:rPr>
                <w:rFonts w:cstheme="minorHAnsi"/>
                <w:szCs w:val="22"/>
              </w:rPr>
            </w:pPr>
            <w:r>
              <w:rPr>
                <w:rFonts w:asciiTheme="minorHAnsi" w:hAnsiTheme="minorHAnsi" w:cstheme="minorHAnsi"/>
                <w:szCs w:val="22"/>
              </w:rPr>
              <w:t xml:space="preserve">Where </w:t>
            </w:r>
            <w:r w:rsidR="00627EF5">
              <w:rPr>
                <w:rFonts w:asciiTheme="minorHAnsi" w:hAnsiTheme="minorHAnsi" w:cstheme="minorHAnsi"/>
                <w:szCs w:val="22"/>
              </w:rPr>
              <w:t>appropriate, t</w:t>
            </w:r>
            <w:r w:rsidR="003622A3" w:rsidRPr="002C66C0">
              <w:rPr>
                <w:rFonts w:asciiTheme="minorHAnsi" w:hAnsiTheme="minorHAnsi" w:cstheme="minorHAnsi"/>
                <w:szCs w:val="22"/>
              </w:rPr>
              <w:t>he user shall be notified for the following scenarios, based off the local and vaccination history return for the vaccination being administered.</w:t>
            </w:r>
          </w:p>
          <w:p w14:paraId="05CA5DD6" w14:textId="05A3B46C" w:rsidR="003622A3" w:rsidRPr="002C66C0" w:rsidRDefault="003622A3" w:rsidP="003622A3">
            <w:pPr>
              <w:pStyle w:val="ListParagraph"/>
              <w:numPr>
                <w:ilvl w:val="0"/>
                <w:numId w:val="10"/>
              </w:numPr>
              <w:rPr>
                <w:rFonts w:asciiTheme="minorHAnsi" w:hAnsiTheme="minorHAnsi" w:cstheme="minorBidi"/>
                <w:color w:val="auto"/>
              </w:rPr>
            </w:pPr>
            <w:r w:rsidRPr="53C5C68C">
              <w:rPr>
                <w:rFonts w:asciiTheme="minorHAnsi" w:hAnsiTheme="minorHAnsi" w:cstheme="minorBidi"/>
                <w:color w:val="auto"/>
              </w:rPr>
              <w:t>The dose selected to be administered is a 1</w:t>
            </w:r>
            <w:r w:rsidRPr="53C5C68C">
              <w:rPr>
                <w:rFonts w:asciiTheme="minorHAnsi" w:hAnsiTheme="minorHAnsi" w:cstheme="minorBidi"/>
                <w:color w:val="auto"/>
                <w:vertAlign w:val="superscript"/>
              </w:rPr>
              <w:t>st</w:t>
            </w:r>
            <w:r w:rsidRPr="53C5C68C">
              <w:rPr>
                <w:rFonts w:asciiTheme="minorHAnsi" w:hAnsiTheme="minorHAnsi" w:cstheme="minorBidi"/>
                <w:color w:val="auto"/>
              </w:rPr>
              <w:t xml:space="preserve"> dose and there is an existing record for this individual having received this vaccine type previously. </w:t>
            </w:r>
          </w:p>
          <w:p w14:paraId="3F7E8288" w14:textId="77777777" w:rsidR="003622A3" w:rsidRPr="002C66C0" w:rsidRDefault="003622A3" w:rsidP="003622A3">
            <w:pPr>
              <w:pStyle w:val="ListParagraph"/>
              <w:numPr>
                <w:ilvl w:val="0"/>
                <w:numId w:val="10"/>
              </w:numPr>
              <w:rPr>
                <w:rFonts w:asciiTheme="minorHAnsi" w:hAnsiTheme="minorHAnsi" w:cstheme="minorHAnsi"/>
                <w:color w:val="auto"/>
                <w:szCs w:val="22"/>
              </w:rPr>
            </w:pPr>
            <w:r w:rsidRPr="002C66C0">
              <w:rPr>
                <w:rFonts w:asciiTheme="minorHAnsi" w:hAnsiTheme="minorHAnsi" w:cstheme="minorHAnsi"/>
                <w:color w:val="auto"/>
                <w:szCs w:val="22"/>
              </w:rPr>
              <w:t>The dose selected to be administered is a 2</w:t>
            </w:r>
            <w:r w:rsidRPr="002C66C0">
              <w:rPr>
                <w:rFonts w:asciiTheme="minorHAnsi" w:hAnsiTheme="minorHAnsi" w:cstheme="minorHAnsi"/>
                <w:color w:val="auto"/>
                <w:szCs w:val="22"/>
                <w:vertAlign w:val="superscript"/>
              </w:rPr>
              <w:t>nd</w:t>
            </w:r>
            <w:r w:rsidRPr="002C66C0">
              <w:rPr>
                <w:rFonts w:asciiTheme="minorHAnsi" w:hAnsiTheme="minorHAnsi" w:cstheme="minorHAnsi"/>
                <w:color w:val="auto"/>
                <w:szCs w:val="22"/>
              </w:rPr>
              <w:t xml:space="preserve"> dose or booster dose and there is no existing record for this individual having received this vaccine type previously. </w:t>
            </w:r>
          </w:p>
          <w:p w14:paraId="0CBF4407" w14:textId="5206CAEB" w:rsidR="003622A3" w:rsidRDefault="51200A1A" w:rsidP="23F80CFA">
            <w:pPr>
              <w:pStyle w:val="ListParagraph"/>
              <w:numPr>
                <w:ilvl w:val="0"/>
                <w:numId w:val="10"/>
              </w:numPr>
              <w:rPr>
                <w:rFonts w:asciiTheme="minorHAnsi" w:hAnsiTheme="minorHAnsi" w:cstheme="minorBidi"/>
                <w:color w:val="auto"/>
              </w:rPr>
            </w:pPr>
            <w:r w:rsidRPr="23F80CFA">
              <w:rPr>
                <w:rFonts w:asciiTheme="minorHAnsi" w:hAnsiTheme="minorHAnsi" w:cstheme="minorBidi"/>
                <w:color w:val="auto"/>
              </w:rPr>
              <w:t xml:space="preserve">The interval since the administration of the previous dose is less than the minimum interval indicated within </w:t>
            </w:r>
            <w:r w:rsidR="00CE64A6">
              <w:rPr>
                <w:rFonts w:asciiTheme="minorHAnsi" w:hAnsiTheme="minorHAnsi" w:cstheme="minorBidi"/>
                <w:color w:val="auto"/>
              </w:rPr>
              <w:t>Green Book</w:t>
            </w:r>
            <w:r w:rsidRPr="23F80CFA">
              <w:rPr>
                <w:rFonts w:asciiTheme="minorHAnsi" w:hAnsiTheme="minorHAnsi" w:cstheme="minorBidi"/>
                <w:color w:val="auto"/>
              </w:rPr>
              <w:t xml:space="preserve"> guidance.</w:t>
            </w:r>
            <w:r w:rsidR="00B1199C">
              <w:rPr>
                <w:rFonts w:asciiTheme="minorHAnsi" w:hAnsiTheme="minorHAnsi" w:cstheme="minorBidi"/>
                <w:color w:val="auto"/>
              </w:rPr>
              <w:t>[</w:t>
            </w:r>
            <w:r w:rsidR="00D4534E">
              <w:rPr>
                <w:rFonts w:asciiTheme="minorHAnsi" w:hAnsiTheme="minorHAnsi" w:cstheme="minorBidi"/>
                <w:color w:val="auto"/>
              </w:rPr>
              <w:t>12]</w:t>
            </w:r>
          </w:p>
          <w:p w14:paraId="6BFF2FF4" w14:textId="77777777" w:rsidR="00D44232" w:rsidRDefault="00D44232" w:rsidP="00D44232">
            <w:pPr>
              <w:rPr>
                <w:rFonts w:asciiTheme="minorHAnsi" w:hAnsiTheme="minorHAnsi" w:cstheme="minorBidi"/>
                <w:color w:val="auto"/>
              </w:rPr>
            </w:pPr>
          </w:p>
          <w:p w14:paraId="77E8FE5F" w14:textId="498C90CC" w:rsidR="00D44232" w:rsidRPr="00D44232" w:rsidRDefault="00D44232" w:rsidP="00D44232">
            <w:pPr>
              <w:rPr>
                <w:rFonts w:asciiTheme="minorHAnsi" w:hAnsiTheme="minorHAnsi" w:cstheme="minorBidi"/>
                <w:color w:val="auto"/>
              </w:rPr>
            </w:pPr>
            <w:r>
              <w:rPr>
                <w:rFonts w:asciiTheme="minorHAnsi" w:hAnsiTheme="minorHAnsi" w:cstheme="minorBidi"/>
                <w:color w:val="auto"/>
              </w:rPr>
              <w:t>The presence of a any warning messages should not prevent the user from completing the structured vaccination event record.</w:t>
            </w:r>
          </w:p>
        </w:tc>
      </w:tr>
    </w:tbl>
    <w:p w14:paraId="5019DF2A" w14:textId="77777777" w:rsidR="007461FA" w:rsidRDefault="007461FA" w:rsidP="00854898"/>
    <w:tbl>
      <w:tblPr>
        <w:tblStyle w:val="TableGrid"/>
        <w:tblW w:w="0" w:type="auto"/>
        <w:tblLook w:val="04A0" w:firstRow="1" w:lastRow="0" w:firstColumn="1" w:lastColumn="0" w:noHBand="0" w:noVBand="1"/>
      </w:tblPr>
      <w:tblGrid>
        <w:gridCol w:w="1223"/>
        <w:gridCol w:w="8631"/>
      </w:tblGrid>
      <w:tr w:rsidR="00854898" w14:paraId="6617DB3C" w14:textId="77777777" w:rsidTr="23F80CFA">
        <w:tc>
          <w:tcPr>
            <w:tcW w:w="988" w:type="dxa"/>
          </w:tcPr>
          <w:p w14:paraId="75C85EC9" w14:textId="77777777" w:rsidR="00854898" w:rsidRDefault="00854898" w:rsidP="004F11C1"/>
        </w:tc>
        <w:tc>
          <w:tcPr>
            <w:tcW w:w="8866" w:type="dxa"/>
          </w:tcPr>
          <w:p w14:paraId="22E92AB3" w14:textId="77777777" w:rsidR="00854898" w:rsidRDefault="00854898" w:rsidP="002C66C0">
            <w:pPr>
              <w:pStyle w:val="Heading4"/>
            </w:pPr>
            <w:r>
              <w:t>EPIC Priority (SHOULD)</w:t>
            </w:r>
          </w:p>
        </w:tc>
      </w:tr>
      <w:tr w:rsidR="003622A3" w14:paraId="4D0571AA" w14:textId="77777777" w:rsidTr="23F80CFA">
        <w:tc>
          <w:tcPr>
            <w:tcW w:w="988" w:type="dxa"/>
            <w:vMerge w:val="restart"/>
          </w:tcPr>
          <w:p w14:paraId="40FD1554" w14:textId="7F60047A" w:rsidR="00B532B7" w:rsidRPr="00B532B7" w:rsidRDefault="00B532B7" w:rsidP="00B532B7">
            <w:pPr>
              <w:pStyle w:val="Heading4"/>
              <w:rPr>
                <w:rFonts w:asciiTheme="minorHAnsi" w:hAnsiTheme="minorHAnsi" w:cstheme="minorHAnsi"/>
              </w:rPr>
            </w:pPr>
            <w:r w:rsidRPr="00FD04B4">
              <w:t>VDS0</w:t>
            </w:r>
            <w:r>
              <w:t>1</w:t>
            </w:r>
            <w:r w:rsidR="00120C02">
              <w:t>8</w:t>
            </w:r>
          </w:p>
          <w:p w14:paraId="3C426E34" w14:textId="632630D7" w:rsidR="003622A3" w:rsidRDefault="003622A3" w:rsidP="004F11C1"/>
        </w:tc>
        <w:tc>
          <w:tcPr>
            <w:tcW w:w="8866" w:type="dxa"/>
          </w:tcPr>
          <w:p w14:paraId="5B8A9FD3" w14:textId="119EC938" w:rsidR="003622A3" w:rsidRPr="002C66C0" w:rsidRDefault="00B532B7" w:rsidP="002C66C0">
            <w:pPr>
              <w:pStyle w:val="Heading4"/>
              <w:rPr>
                <w:sz w:val="22"/>
                <w:szCs w:val="22"/>
              </w:rPr>
            </w:pPr>
            <w:r>
              <w:rPr>
                <w:sz w:val="22"/>
                <w:szCs w:val="22"/>
              </w:rPr>
              <w:t>N</w:t>
            </w:r>
            <w:r w:rsidR="003622A3" w:rsidRPr="002C66C0">
              <w:rPr>
                <w:sz w:val="22"/>
                <w:szCs w:val="22"/>
              </w:rPr>
              <w:t>otifications based on age range.</w:t>
            </w:r>
          </w:p>
          <w:p w14:paraId="702240CF" w14:textId="77777777" w:rsidR="003622A3" w:rsidRPr="008C0547" w:rsidRDefault="003622A3" w:rsidP="008C0547">
            <w:r w:rsidRPr="008C0547">
              <w:t>As a Health or Care Professional</w:t>
            </w:r>
          </w:p>
          <w:p w14:paraId="6D1D3943" w14:textId="20F1073C" w:rsidR="003622A3" w:rsidRPr="008C0547" w:rsidRDefault="003622A3" w:rsidP="008C0547">
            <w:r w:rsidRPr="008C0547">
              <w:t>I want to be made aware when the vaccine selected is not recommended for the patients age range,</w:t>
            </w:r>
          </w:p>
          <w:p w14:paraId="759E17D6" w14:textId="3874CB27" w:rsidR="003622A3" w:rsidRPr="002C66C0" w:rsidRDefault="003622A3" w:rsidP="008C0547">
            <w:pPr>
              <w:rPr>
                <w:rFonts w:asciiTheme="majorHAnsi" w:hAnsiTheme="majorHAnsi" w:cstheme="majorHAnsi"/>
                <w:szCs w:val="22"/>
              </w:rPr>
            </w:pPr>
            <w:r w:rsidRPr="008C0547">
              <w:t>So that I can consider whether this vaccine should be administered to the patient</w:t>
            </w:r>
            <w:r w:rsidRPr="002C66C0">
              <w:rPr>
                <w:rFonts w:asciiTheme="majorHAnsi" w:hAnsiTheme="majorHAnsi" w:cstheme="majorHAnsi"/>
                <w:szCs w:val="22"/>
              </w:rPr>
              <w:t xml:space="preserve"> </w:t>
            </w:r>
          </w:p>
        </w:tc>
      </w:tr>
      <w:tr w:rsidR="003622A3" w14:paraId="2A180E73" w14:textId="77777777" w:rsidTr="23F80CFA">
        <w:tc>
          <w:tcPr>
            <w:tcW w:w="988" w:type="dxa"/>
            <w:vMerge/>
          </w:tcPr>
          <w:p w14:paraId="7A6781B4" w14:textId="77777777" w:rsidR="003622A3" w:rsidRDefault="003622A3" w:rsidP="004F11C1"/>
        </w:tc>
        <w:tc>
          <w:tcPr>
            <w:tcW w:w="8866" w:type="dxa"/>
          </w:tcPr>
          <w:p w14:paraId="3FCC0309" w14:textId="1EFB7113" w:rsidR="003622A3" w:rsidRPr="002C66C0" w:rsidRDefault="003622A3" w:rsidP="003622A3">
            <w:pPr>
              <w:pStyle w:val="Heading4"/>
              <w:rPr>
                <w:sz w:val="22"/>
                <w:szCs w:val="22"/>
              </w:rPr>
            </w:pPr>
            <w:r w:rsidRPr="002C66C0">
              <w:rPr>
                <w:sz w:val="22"/>
                <w:szCs w:val="22"/>
              </w:rPr>
              <w:t xml:space="preserve">Acceptance criterion 1: vaccine not recommended for </w:t>
            </w:r>
            <w:r w:rsidR="008C0547" w:rsidRPr="002C66C0">
              <w:rPr>
                <w:sz w:val="22"/>
                <w:szCs w:val="22"/>
              </w:rPr>
              <w:t>patients’</w:t>
            </w:r>
            <w:r w:rsidRPr="002C66C0">
              <w:rPr>
                <w:sz w:val="22"/>
                <w:szCs w:val="22"/>
              </w:rPr>
              <w:t xml:space="preserve"> age</w:t>
            </w:r>
            <w:r w:rsidR="008C0547">
              <w:rPr>
                <w:sz w:val="22"/>
                <w:szCs w:val="22"/>
              </w:rPr>
              <w:t>.</w:t>
            </w:r>
          </w:p>
          <w:p w14:paraId="109D5234" w14:textId="77777777" w:rsidR="003622A3" w:rsidRPr="008C0547" w:rsidRDefault="003622A3" w:rsidP="008C0547">
            <w:r w:rsidRPr="008C0547">
              <w:t>Given the user is permitted to manage structured vaccination events.</w:t>
            </w:r>
          </w:p>
          <w:p w14:paraId="7E6757DF" w14:textId="4E5CD343" w:rsidR="003622A3" w:rsidRPr="008C0547" w:rsidRDefault="003622A3" w:rsidP="008C0547">
            <w:r w:rsidRPr="008C0547">
              <w:t xml:space="preserve">When a vaccine is selected that is not recommended for the patient’s age </w:t>
            </w:r>
          </w:p>
          <w:p w14:paraId="6FE7C907" w14:textId="5DA3150C" w:rsidR="003622A3" w:rsidRPr="002C66C0" w:rsidRDefault="003622A3" w:rsidP="003622A3">
            <w:r w:rsidRPr="002C66C0">
              <w:t>Then the user shall be made aware of this</w:t>
            </w:r>
          </w:p>
        </w:tc>
      </w:tr>
      <w:tr w:rsidR="003622A3" w14:paraId="169CADA3" w14:textId="77777777" w:rsidTr="23F80CFA">
        <w:tc>
          <w:tcPr>
            <w:tcW w:w="988" w:type="dxa"/>
            <w:vMerge/>
          </w:tcPr>
          <w:p w14:paraId="6AE27D3C" w14:textId="77777777" w:rsidR="003622A3" w:rsidRDefault="003622A3" w:rsidP="004F11C1"/>
        </w:tc>
        <w:tc>
          <w:tcPr>
            <w:tcW w:w="8866" w:type="dxa"/>
          </w:tcPr>
          <w:p w14:paraId="60ECDD9B" w14:textId="4DE4C1BC" w:rsidR="003622A3" w:rsidRPr="002C66C0" w:rsidRDefault="003622A3" w:rsidP="003622A3">
            <w:pPr>
              <w:pStyle w:val="Heading4"/>
              <w:rPr>
                <w:sz w:val="22"/>
                <w:szCs w:val="22"/>
              </w:rPr>
            </w:pPr>
            <w:r w:rsidRPr="002C66C0">
              <w:rPr>
                <w:sz w:val="22"/>
                <w:szCs w:val="22"/>
              </w:rPr>
              <w:t>Additional Implementation Details</w:t>
            </w:r>
          </w:p>
          <w:p w14:paraId="79FE7F9D" w14:textId="251EC72E" w:rsidR="003622A3" w:rsidRPr="002C66C0" w:rsidRDefault="51200A1A" w:rsidP="23F80CFA">
            <w:pPr>
              <w:rPr>
                <w:rFonts w:asciiTheme="minorHAnsi" w:hAnsiTheme="minorHAnsi" w:cstheme="minorBidi"/>
                <w:color w:val="auto"/>
                <w:highlight w:val="yellow"/>
              </w:rPr>
            </w:pPr>
            <w:r w:rsidRPr="23F80CFA">
              <w:rPr>
                <w:rStyle w:val="Hyperlink"/>
                <w:rFonts w:asciiTheme="majorHAnsi" w:hAnsiTheme="majorHAnsi" w:cstheme="majorBidi"/>
                <w:color w:val="auto"/>
              </w:rPr>
              <w:t>V</w:t>
            </w:r>
            <w:r w:rsidRPr="23F80CFA">
              <w:rPr>
                <w:rStyle w:val="Hyperlink"/>
                <w:color w:val="auto"/>
              </w:rPr>
              <w:t xml:space="preserve">accine recommendations shall be </w:t>
            </w:r>
            <w:r w:rsidRPr="23F80CFA">
              <w:rPr>
                <w:rStyle w:val="Hyperlink"/>
                <w:rFonts w:asciiTheme="majorHAnsi" w:hAnsiTheme="majorHAnsi" w:cstheme="majorBidi"/>
                <w:color w:val="auto"/>
              </w:rPr>
              <w:t xml:space="preserve">per </w:t>
            </w:r>
            <w:hyperlink r:id="rId49" w:history="1">
              <w:r w:rsidR="008D637D" w:rsidRPr="001F7986">
                <w:rPr>
                  <w:rStyle w:val="Hyperlink"/>
                  <w:rFonts w:asciiTheme="majorHAnsi" w:hAnsiTheme="majorHAnsi" w:cstheme="majorBidi"/>
                </w:rPr>
                <w:t xml:space="preserve">Green </w:t>
              </w:r>
              <w:r w:rsidR="001F7986" w:rsidRPr="001F7986">
                <w:rPr>
                  <w:rStyle w:val="Hyperlink"/>
                  <w:rFonts w:asciiTheme="majorHAnsi" w:hAnsiTheme="majorHAnsi" w:cstheme="majorBidi"/>
                </w:rPr>
                <w:t>B</w:t>
              </w:r>
              <w:r w:rsidR="008D637D" w:rsidRPr="001F7986">
                <w:rPr>
                  <w:rStyle w:val="Hyperlink"/>
                  <w:rFonts w:asciiTheme="majorHAnsi" w:hAnsiTheme="majorHAnsi" w:cstheme="majorBidi"/>
                </w:rPr>
                <w:t>ook</w:t>
              </w:r>
            </w:hyperlink>
            <w:r w:rsidR="008D637D">
              <w:rPr>
                <w:rStyle w:val="Hyperlink"/>
                <w:rFonts w:asciiTheme="majorHAnsi" w:hAnsiTheme="majorHAnsi" w:cstheme="majorBidi"/>
                <w:color w:val="auto"/>
              </w:rPr>
              <w:t xml:space="preserve"> </w:t>
            </w:r>
            <w:r w:rsidRPr="23F80CFA">
              <w:rPr>
                <w:rStyle w:val="Hyperlink"/>
                <w:rFonts w:asciiTheme="majorHAnsi" w:hAnsiTheme="majorHAnsi" w:cstheme="majorBidi"/>
                <w:color w:val="auto"/>
              </w:rPr>
              <w:t>guidance for the individual vaccine type being administered.</w:t>
            </w:r>
            <w:r w:rsidR="00992B40">
              <w:rPr>
                <w:rStyle w:val="Hyperlink"/>
                <w:rFonts w:asciiTheme="majorHAnsi" w:hAnsiTheme="majorHAnsi" w:cstheme="majorBidi"/>
                <w:color w:val="auto"/>
              </w:rPr>
              <w:t xml:space="preserve"> </w:t>
            </w:r>
            <w:r w:rsidR="00525D13">
              <w:rPr>
                <w:rStyle w:val="Hyperlink"/>
                <w:rFonts w:asciiTheme="majorHAnsi" w:hAnsiTheme="majorHAnsi" w:cstheme="majorBidi"/>
                <w:color w:val="auto"/>
              </w:rPr>
              <w:t>[12]</w:t>
            </w:r>
          </w:p>
          <w:p w14:paraId="0DEB4AAE" w14:textId="337290FD" w:rsidR="003622A3" w:rsidRPr="002C66C0" w:rsidRDefault="003622A3" w:rsidP="003622A3">
            <w:r w:rsidRPr="002C66C0">
              <w:rPr>
                <w:rStyle w:val="normaltextrun"/>
                <w:rFonts w:asciiTheme="minorHAnsi" w:eastAsia="MS Mincho" w:hAnsiTheme="minorHAnsi" w:cstheme="minorHAnsi"/>
                <w:szCs w:val="22"/>
              </w:rPr>
              <w:lastRenderedPageBreak/>
              <w:t>The age of the individual to be vaccinated should be calculated from the current date, and the date of birth held in the person record.</w:t>
            </w:r>
          </w:p>
        </w:tc>
      </w:tr>
    </w:tbl>
    <w:p w14:paraId="3D67C04C" w14:textId="77777777" w:rsidR="00854898" w:rsidRDefault="00854898" w:rsidP="00880646"/>
    <w:p w14:paraId="2E2365E6" w14:textId="77777777" w:rsidR="00D904D7" w:rsidRDefault="00D904D7" w:rsidP="00880646"/>
    <w:p w14:paraId="3837A828" w14:textId="77777777" w:rsidR="00D904D7" w:rsidRDefault="00D904D7" w:rsidP="00880646"/>
    <w:p w14:paraId="54035B86" w14:textId="77777777" w:rsidR="00D904D7" w:rsidRDefault="00D904D7" w:rsidP="00880646"/>
    <w:p w14:paraId="68949A2D" w14:textId="77777777" w:rsidR="00D904D7" w:rsidRDefault="00D904D7" w:rsidP="00880646"/>
    <w:p w14:paraId="38579942" w14:textId="77777777" w:rsidR="00D904D7" w:rsidRDefault="00D904D7" w:rsidP="00880646"/>
    <w:p w14:paraId="1FA7777E" w14:textId="77777777" w:rsidR="00D904D7" w:rsidRDefault="00D904D7" w:rsidP="00880646"/>
    <w:p w14:paraId="0B41F23F" w14:textId="05F311BB" w:rsidR="00EE6CA4" w:rsidRDefault="00EE6CA4" w:rsidP="009D452F">
      <w:pPr>
        <w:pStyle w:val="Heading2"/>
      </w:pPr>
      <w:bookmarkStart w:id="78" w:name="_Toc169074723"/>
      <w:r>
        <w:t xml:space="preserve">Not given </w:t>
      </w:r>
      <w:r w:rsidRPr="009D452F">
        <w:t>vaccinations</w:t>
      </w:r>
      <w:bookmarkEnd w:id="78"/>
    </w:p>
    <w:tbl>
      <w:tblPr>
        <w:tblStyle w:val="TableGrid"/>
        <w:tblW w:w="0" w:type="auto"/>
        <w:tblLook w:val="04A0" w:firstRow="1" w:lastRow="0" w:firstColumn="1" w:lastColumn="0" w:noHBand="0" w:noVBand="1"/>
      </w:tblPr>
      <w:tblGrid>
        <w:gridCol w:w="1271"/>
        <w:gridCol w:w="8583"/>
      </w:tblGrid>
      <w:tr w:rsidR="00311241" w14:paraId="33C52C3C" w14:textId="77777777" w:rsidTr="23F80CFA">
        <w:tc>
          <w:tcPr>
            <w:tcW w:w="1271" w:type="dxa"/>
          </w:tcPr>
          <w:p w14:paraId="29354BFE" w14:textId="77777777" w:rsidR="00311241" w:rsidRDefault="00311241" w:rsidP="002521B3"/>
        </w:tc>
        <w:tc>
          <w:tcPr>
            <w:tcW w:w="8583" w:type="dxa"/>
          </w:tcPr>
          <w:p w14:paraId="7CB12AD5" w14:textId="7B58BA54" w:rsidR="00311241" w:rsidRPr="00EE6CA4" w:rsidRDefault="00C756A6" w:rsidP="00D904D7">
            <w:pPr>
              <w:pStyle w:val="Heading4"/>
            </w:pPr>
            <w:r w:rsidRPr="00D904D7">
              <w:t>EPIC Priority (MUST)</w:t>
            </w:r>
          </w:p>
        </w:tc>
      </w:tr>
      <w:tr w:rsidR="003622A3" w14:paraId="255B4DC1" w14:textId="77777777" w:rsidTr="23F80CFA">
        <w:tc>
          <w:tcPr>
            <w:tcW w:w="1271" w:type="dxa"/>
            <w:vMerge w:val="restart"/>
          </w:tcPr>
          <w:p w14:paraId="2E3EC134" w14:textId="7954AB91" w:rsidR="003622A3" w:rsidRPr="00B532B7" w:rsidRDefault="00B532B7" w:rsidP="00B532B7">
            <w:pPr>
              <w:pStyle w:val="Heading4"/>
              <w:rPr>
                <w:rFonts w:asciiTheme="minorHAnsi" w:hAnsiTheme="minorHAnsi" w:cstheme="minorHAnsi"/>
              </w:rPr>
            </w:pPr>
            <w:r w:rsidRPr="00FD04B4">
              <w:t>VDS0</w:t>
            </w:r>
            <w:r>
              <w:t>1</w:t>
            </w:r>
            <w:r w:rsidR="00120C02">
              <w:t>9</w:t>
            </w:r>
          </w:p>
        </w:tc>
        <w:tc>
          <w:tcPr>
            <w:tcW w:w="8583" w:type="dxa"/>
          </w:tcPr>
          <w:p w14:paraId="6FBD3431" w14:textId="21A8B892" w:rsidR="003622A3" w:rsidRPr="002C66C0" w:rsidRDefault="00B532B7" w:rsidP="002C66C0">
            <w:pPr>
              <w:pStyle w:val="Heading4"/>
              <w:rPr>
                <w:sz w:val="22"/>
                <w:szCs w:val="22"/>
              </w:rPr>
            </w:pPr>
            <w:r>
              <w:rPr>
                <w:sz w:val="22"/>
                <w:szCs w:val="22"/>
              </w:rPr>
              <w:t>R</w:t>
            </w:r>
            <w:r w:rsidR="003622A3" w:rsidRPr="002C66C0">
              <w:rPr>
                <w:sz w:val="22"/>
                <w:szCs w:val="22"/>
              </w:rPr>
              <w:t>ecord reason for non-administration of a vaccination</w:t>
            </w:r>
            <w:r>
              <w:rPr>
                <w:sz w:val="22"/>
                <w:szCs w:val="22"/>
              </w:rPr>
              <w:t>.</w:t>
            </w:r>
          </w:p>
          <w:p w14:paraId="48883961" w14:textId="77777777" w:rsidR="003622A3" w:rsidRPr="008C0547" w:rsidRDefault="003622A3" w:rsidP="008C0547">
            <w:r w:rsidRPr="008C0547">
              <w:t>As a Health or Care Professional</w:t>
            </w:r>
          </w:p>
          <w:p w14:paraId="2D0E2890" w14:textId="4C5ED350" w:rsidR="003622A3" w:rsidRPr="008C0547" w:rsidRDefault="003622A3" w:rsidP="008C0547">
            <w:r w:rsidRPr="008C0547">
              <w:t>I want to record that a</w:t>
            </w:r>
            <w:r w:rsidR="00255AF3">
              <w:t xml:space="preserve"> planned vaccination was not given to a patient,</w:t>
            </w:r>
          </w:p>
          <w:p w14:paraId="3886C5B4" w14:textId="70EBC369" w:rsidR="003622A3" w:rsidRPr="00311241" w:rsidRDefault="003622A3" w:rsidP="008C0547">
            <w:pPr>
              <w:rPr>
                <w:rFonts w:asciiTheme="majorHAnsi" w:hAnsiTheme="majorHAnsi" w:cstheme="majorBidi"/>
              </w:rPr>
            </w:pPr>
            <w:r w:rsidRPr="008C0547">
              <w:t xml:space="preserve">So that </w:t>
            </w:r>
            <w:r w:rsidR="00BB36FA">
              <w:t>t</w:t>
            </w:r>
            <w:r w:rsidRPr="008C0547">
              <w:t>here is an audit trail of why the vaccination event did not proceed and as a Clinician I can tailor my approach if the patient re-presents for a vaccination in the future</w:t>
            </w:r>
          </w:p>
        </w:tc>
      </w:tr>
      <w:tr w:rsidR="003622A3" w14:paraId="0C03BC51" w14:textId="77777777" w:rsidTr="23F80CFA">
        <w:tc>
          <w:tcPr>
            <w:tcW w:w="1271" w:type="dxa"/>
            <w:vMerge/>
          </w:tcPr>
          <w:p w14:paraId="5ABD4AC8" w14:textId="77777777" w:rsidR="003622A3" w:rsidRDefault="003622A3" w:rsidP="002521B3"/>
        </w:tc>
        <w:tc>
          <w:tcPr>
            <w:tcW w:w="8583" w:type="dxa"/>
          </w:tcPr>
          <w:p w14:paraId="3FE56C5B" w14:textId="77777777" w:rsidR="003622A3" w:rsidRPr="002C66C0" w:rsidRDefault="51200A1A" w:rsidP="23F80CFA">
            <w:pPr>
              <w:pStyle w:val="Heading4"/>
              <w:rPr>
                <w:sz w:val="22"/>
                <w:szCs w:val="22"/>
              </w:rPr>
            </w:pPr>
            <w:r w:rsidRPr="23F80CFA">
              <w:rPr>
                <w:sz w:val="22"/>
                <w:szCs w:val="22"/>
              </w:rPr>
              <w:t>Acceptance criterion 1: record reason for non-administration of a vaccination</w:t>
            </w:r>
          </w:p>
          <w:p w14:paraId="7BFDD127" w14:textId="6AB4EF2E" w:rsidR="00E114FC" w:rsidRDefault="00843653" w:rsidP="003622A3">
            <w:r>
              <w:t>Given t</w:t>
            </w:r>
            <w:r w:rsidR="00E114FC">
              <w:t xml:space="preserve">he user is permitted to record vaccination </w:t>
            </w:r>
            <w:r w:rsidR="00240E3E">
              <w:t>events.</w:t>
            </w:r>
          </w:p>
          <w:p w14:paraId="44D53AA4" w14:textId="6784EF05" w:rsidR="00633908" w:rsidRDefault="00240E3E" w:rsidP="00633908">
            <w:r>
              <w:t>When a patient presents who is subsequently not given a vaccination</w:t>
            </w:r>
          </w:p>
          <w:p w14:paraId="2A0DB975" w14:textId="77777777" w:rsidR="00633908" w:rsidRDefault="00240E3E" w:rsidP="00633908">
            <w:r>
              <w:t>Then the user shall be able to record that a vaccination was not given, including:</w:t>
            </w:r>
          </w:p>
          <w:p w14:paraId="29A64424" w14:textId="16202B98" w:rsidR="003622A3" w:rsidRDefault="00240E3E" w:rsidP="00633908">
            <w:pPr>
              <w:pStyle w:val="ListParagraph"/>
              <w:numPr>
                <w:ilvl w:val="0"/>
                <w:numId w:val="127"/>
              </w:numPr>
            </w:pPr>
            <w:r>
              <w:t>What vaccination was not given</w:t>
            </w:r>
            <w:r w:rsidR="003137DB">
              <w:t>,</w:t>
            </w:r>
          </w:p>
          <w:p w14:paraId="29CED34E" w14:textId="77777777" w:rsidR="00633908" w:rsidRDefault="00633908" w:rsidP="00633908">
            <w:pPr>
              <w:pStyle w:val="ListParagraph"/>
              <w:numPr>
                <w:ilvl w:val="0"/>
                <w:numId w:val="126"/>
              </w:numPr>
            </w:pPr>
            <w:r>
              <w:t>Date</w:t>
            </w:r>
          </w:p>
          <w:p w14:paraId="2AEAC7E7" w14:textId="6133E191" w:rsidR="00633908" w:rsidRPr="002C66C0" w:rsidRDefault="00633908" w:rsidP="00633908">
            <w:pPr>
              <w:pStyle w:val="ListParagraph"/>
              <w:numPr>
                <w:ilvl w:val="0"/>
                <w:numId w:val="126"/>
              </w:numPr>
            </w:pPr>
            <w:r>
              <w:t>Reason</w:t>
            </w:r>
          </w:p>
        </w:tc>
      </w:tr>
    </w:tbl>
    <w:p w14:paraId="170544D2" w14:textId="0903FB7C" w:rsidR="00FB0E05" w:rsidRPr="00B75DA2" w:rsidRDefault="00FB0E05" w:rsidP="00756702"/>
    <w:p w14:paraId="402DFC2A" w14:textId="2F29BB98" w:rsidR="00FB0E05" w:rsidRPr="00BA07CD" w:rsidRDefault="00FB0E05" w:rsidP="00F241E5">
      <w:pPr>
        <w:pStyle w:val="Heading2"/>
      </w:pPr>
      <w:bookmarkStart w:id="79" w:name="_Toc70082710"/>
      <w:bookmarkStart w:id="80" w:name="_Toc169074724"/>
      <w:r w:rsidRPr="00BA07CD">
        <w:t xml:space="preserve">Vaccination event </w:t>
      </w:r>
      <w:r w:rsidRPr="00F241E5">
        <w:t>record</w:t>
      </w:r>
      <w:r w:rsidRPr="00BA07CD">
        <w:t xml:space="preserve">: </w:t>
      </w:r>
      <w:bookmarkEnd w:id="79"/>
      <w:r w:rsidR="00BA07CD" w:rsidRPr="00BA07CD">
        <w:t>selecting vaccine</w:t>
      </w:r>
      <w:r w:rsidR="0084100B">
        <w:t>.</w:t>
      </w:r>
      <w:bookmarkEnd w:id="80"/>
    </w:p>
    <w:tbl>
      <w:tblPr>
        <w:tblStyle w:val="TableGrid"/>
        <w:tblW w:w="0" w:type="auto"/>
        <w:tblLook w:val="04A0" w:firstRow="1" w:lastRow="0" w:firstColumn="1" w:lastColumn="0" w:noHBand="0" w:noVBand="1"/>
      </w:tblPr>
      <w:tblGrid>
        <w:gridCol w:w="1555"/>
        <w:gridCol w:w="8299"/>
      </w:tblGrid>
      <w:tr w:rsidR="00D727EC" w14:paraId="5198DBD9" w14:textId="77777777" w:rsidTr="2A1563A6">
        <w:tc>
          <w:tcPr>
            <w:tcW w:w="1555" w:type="dxa"/>
          </w:tcPr>
          <w:p w14:paraId="4C43847B" w14:textId="77777777" w:rsidR="00D727EC" w:rsidRDefault="00D727EC" w:rsidP="00FB0E05"/>
        </w:tc>
        <w:tc>
          <w:tcPr>
            <w:tcW w:w="8299" w:type="dxa"/>
          </w:tcPr>
          <w:p w14:paraId="553E498F" w14:textId="5C303525" w:rsidR="00D727EC" w:rsidRPr="00066F16" w:rsidRDefault="00C756A6" w:rsidP="002C66C0">
            <w:pPr>
              <w:pStyle w:val="Heading4"/>
            </w:pPr>
            <w:r w:rsidRPr="00D904D7">
              <w:t>EPIC Priority (MUST)</w:t>
            </w:r>
          </w:p>
        </w:tc>
      </w:tr>
      <w:tr w:rsidR="009811C3" w14:paraId="27900474" w14:textId="77777777" w:rsidTr="2A1563A6">
        <w:tc>
          <w:tcPr>
            <w:tcW w:w="1555" w:type="dxa"/>
            <w:vMerge w:val="restart"/>
          </w:tcPr>
          <w:p w14:paraId="0FC91ECF" w14:textId="01F0C23D" w:rsidR="009811C3" w:rsidRPr="00B532B7" w:rsidRDefault="009811C3" w:rsidP="00B532B7">
            <w:pPr>
              <w:pStyle w:val="Heading4"/>
              <w:rPr>
                <w:rFonts w:asciiTheme="minorHAnsi" w:hAnsiTheme="minorHAnsi" w:cstheme="minorHAnsi"/>
              </w:rPr>
            </w:pPr>
            <w:r w:rsidRPr="00FD04B4">
              <w:t>VDS0</w:t>
            </w:r>
            <w:r w:rsidR="00120C02">
              <w:t>20</w:t>
            </w:r>
          </w:p>
          <w:p w14:paraId="7036F90F" w14:textId="10AD7E11" w:rsidR="009811C3" w:rsidRDefault="009811C3" w:rsidP="00FB0E05"/>
        </w:tc>
        <w:tc>
          <w:tcPr>
            <w:tcW w:w="8299" w:type="dxa"/>
          </w:tcPr>
          <w:p w14:paraId="4E30681B" w14:textId="5EFAFABF" w:rsidR="009811C3" w:rsidRPr="002C66C0" w:rsidRDefault="009811C3" w:rsidP="002C66C0">
            <w:pPr>
              <w:pStyle w:val="Heading4"/>
              <w:rPr>
                <w:sz w:val="22"/>
                <w:szCs w:val="22"/>
              </w:rPr>
            </w:pPr>
            <w:r>
              <w:rPr>
                <w:sz w:val="22"/>
                <w:szCs w:val="22"/>
              </w:rPr>
              <w:t>S</w:t>
            </w:r>
            <w:r w:rsidRPr="002C66C0">
              <w:rPr>
                <w:sz w:val="22"/>
                <w:szCs w:val="22"/>
              </w:rPr>
              <w:t>elect from predefined batches.</w:t>
            </w:r>
          </w:p>
          <w:p w14:paraId="3216C0FB" w14:textId="77777777" w:rsidR="009811C3" w:rsidRPr="008C0547" w:rsidRDefault="009811C3" w:rsidP="008C0547">
            <w:r w:rsidRPr="008C0547">
              <w:t>As a Health or Care Professional</w:t>
            </w:r>
          </w:p>
          <w:p w14:paraId="2DF6299D" w14:textId="7E13D9AD" w:rsidR="009811C3" w:rsidRPr="008C0547" w:rsidRDefault="009811C3" w:rsidP="008C0547">
            <w:r w:rsidRPr="008C0547">
              <w:t>I want to record the vaccine details against an individual vaccination event without having to enter manually,</w:t>
            </w:r>
          </w:p>
          <w:p w14:paraId="07FD9D81" w14:textId="5A09B4C2" w:rsidR="009811C3" w:rsidRPr="004507D9" w:rsidRDefault="009811C3" w:rsidP="008C0547">
            <w:pPr>
              <w:rPr>
                <w:rFonts w:asciiTheme="majorHAnsi" w:hAnsiTheme="majorHAnsi" w:cstheme="majorHAnsi"/>
                <w:szCs w:val="22"/>
              </w:rPr>
            </w:pPr>
            <w:r w:rsidRPr="008C0547">
              <w:t>So that I can save time and ensure that the details are correct for data quality purposes</w:t>
            </w:r>
          </w:p>
        </w:tc>
      </w:tr>
      <w:tr w:rsidR="009811C3" w14:paraId="5710252C" w14:textId="77777777" w:rsidTr="2A1563A6">
        <w:tc>
          <w:tcPr>
            <w:tcW w:w="1555" w:type="dxa"/>
            <w:vMerge/>
          </w:tcPr>
          <w:p w14:paraId="782D18C5" w14:textId="77777777" w:rsidR="009811C3" w:rsidRPr="00A96774" w:rsidRDefault="009811C3" w:rsidP="00FB0E05">
            <w:pPr>
              <w:rPr>
                <w:szCs w:val="22"/>
              </w:rPr>
            </w:pPr>
          </w:p>
        </w:tc>
        <w:tc>
          <w:tcPr>
            <w:tcW w:w="8299" w:type="dxa"/>
          </w:tcPr>
          <w:p w14:paraId="1782ED59" w14:textId="6F0E8677" w:rsidR="009811C3" w:rsidRPr="008C0547" w:rsidRDefault="009811C3" w:rsidP="008C0547">
            <w:pPr>
              <w:pStyle w:val="Heading4"/>
              <w:rPr>
                <w:sz w:val="22"/>
                <w:szCs w:val="22"/>
              </w:rPr>
            </w:pPr>
            <w:r w:rsidRPr="008C0547">
              <w:rPr>
                <w:sz w:val="22"/>
                <w:szCs w:val="22"/>
              </w:rPr>
              <w:t>Acceptance criterion 1: select vaccine from pre-defined batches.</w:t>
            </w:r>
          </w:p>
          <w:p w14:paraId="14D8304C" w14:textId="77777777" w:rsidR="009811C3" w:rsidRPr="008C0547" w:rsidRDefault="009811C3" w:rsidP="008C0547">
            <w:r w:rsidRPr="008C0547">
              <w:t>Given the user is permitted to record vaccination events.</w:t>
            </w:r>
          </w:p>
          <w:p w14:paraId="44C19998" w14:textId="77777777" w:rsidR="009811C3" w:rsidRPr="008C0547" w:rsidRDefault="009811C3" w:rsidP="008C0547">
            <w:r w:rsidRPr="008C0547">
              <w:t>When the user is recording a vaccination event for a patient</w:t>
            </w:r>
          </w:p>
          <w:p w14:paraId="522E28B8" w14:textId="77777777" w:rsidR="009811C3" w:rsidRPr="008C0547" w:rsidRDefault="009811C3" w:rsidP="008C0547">
            <w:r w:rsidRPr="008C0547">
              <w:lastRenderedPageBreak/>
              <w:t>Then the user shall have the ability to select the appropriate pre entered batch that the vaccine dose to be administered comes from</w:t>
            </w:r>
          </w:p>
          <w:p w14:paraId="4FDD0624" w14:textId="77777777" w:rsidR="009811C3" w:rsidRPr="008C0547" w:rsidRDefault="009811C3" w:rsidP="008C0547">
            <w:r w:rsidRPr="008C0547">
              <w:t>The user shall only be able to select from batches configured as ‘available’.</w:t>
            </w:r>
          </w:p>
          <w:p w14:paraId="751C3AFE" w14:textId="426CC0D7" w:rsidR="009811C3" w:rsidRPr="002C66C0" w:rsidRDefault="1E31BE58" w:rsidP="008C0547">
            <w:r>
              <w:t>The vaccine details configured in VDS00</w:t>
            </w:r>
            <w:r w:rsidR="00BB36FA">
              <w:t xml:space="preserve">2 </w:t>
            </w:r>
            <w:r>
              <w:t>shall be added to the individual vaccination event.</w:t>
            </w:r>
          </w:p>
        </w:tc>
      </w:tr>
      <w:tr w:rsidR="009811C3" w14:paraId="0A0F9F83" w14:textId="77777777" w:rsidTr="2A1563A6">
        <w:tc>
          <w:tcPr>
            <w:tcW w:w="1555" w:type="dxa"/>
            <w:vMerge/>
          </w:tcPr>
          <w:p w14:paraId="022A2FAA" w14:textId="77777777" w:rsidR="009811C3" w:rsidRPr="00A96774" w:rsidRDefault="009811C3" w:rsidP="00FB0E05">
            <w:pPr>
              <w:rPr>
                <w:szCs w:val="22"/>
              </w:rPr>
            </w:pPr>
          </w:p>
        </w:tc>
        <w:tc>
          <w:tcPr>
            <w:tcW w:w="8299" w:type="dxa"/>
          </w:tcPr>
          <w:p w14:paraId="4FF64EB4" w14:textId="5147C797" w:rsidR="009811C3" w:rsidRDefault="1E31BE58" w:rsidP="2A1563A6">
            <w:pPr>
              <w:pStyle w:val="Heading4"/>
              <w:rPr>
                <w:sz w:val="22"/>
                <w:szCs w:val="22"/>
              </w:rPr>
            </w:pPr>
            <w:r w:rsidRPr="2A1563A6">
              <w:rPr>
                <w:sz w:val="22"/>
                <w:szCs w:val="22"/>
              </w:rPr>
              <w:t>Acceptance criterion 2: manually enter vaccine details.</w:t>
            </w:r>
          </w:p>
          <w:p w14:paraId="6B4A94BF" w14:textId="77777777" w:rsidR="009811C3" w:rsidRPr="008C0547" w:rsidRDefault="009811C3" w:rsidP="008C0547">
            <w:r w:rsidRPr="008C0547">
              <w:t>Given the user is permitted to record vaccination events.</w:t>
            </w:r>
          </w:p>
          <w:p w14:paraId="273946D2" w14:textId="77777777" w:rsidR="009811C3" w:rsidRDefault="009811C3" w:rsidP="00E44C8F">
            <w:r w:rsidRPr="008C0547">
              <w:t>When the user is recording a vaccination event for a patient</w:t>
            </w:r>
          </w:p>
          <w:p w14:paraId="51338A6B" w14:textId="391B1561" w:rsidR="00CE28B1" w:rsidRPr="008C0547" w:rsidRDefault="00CE28B1" w:rsidP="00E44C8F">
            <w:r>
              <w:t>AND the vaccine batch I am administering is not available for selection</w:t>
            </w:r>
            <w:r w:rsidR="005305DC">
              <w:t>,</w:t>
            </w:r>
          </w:p>
          <w:p w14:paraId="277336F2" w14:textId="115A3022" w:rsidR="009811C3" w:rsidRPr="00E44C8F" w:rsidRDefault="009811C3" w:rsidP="008C0547">
            <w:pPr>
              <w:rPr>
                <w:rFonts w:asciiTheme="minorHAnsi" w:hAnsiTheme="minorHAnsi" w:cstheme="minorHAnsi"/>
                <w:szCs w:val="22"/>
              </w:rPr>
            </w:pPr>
            <w:r w:rsidRPr="008C0547">
              <w:t>Then the user shall be able to manually enter the vaccine details</w:t>
            </w:r>
          </w:p>
        </w:tc>
      </w:tr>
      <w:tr w:rsidR="009811C3" w14:paraId="37EE3A00" w14:textId="77777777" w:rsidTr="2A1563A6">
        <w:tc>
          <w:tcPr>
            <w:tcW w:w="1555" w:type="dxa"/>
            <w:vMerge/>
          </w:tcPr>
          <w:p w14:paraId="65C3C12A" w14:textId="77777777" w:rsidR="009811C3" w:rsidRPr="00A96774" w:rsidRDefault="009811C3" w:rsidP="00FB0E05">
            <w:pPr>
              <w:rPr>
                <w:szCs w:val="22"/>
              </w:rPr>
            </w:pPr>
          </w:p>
        </w:tc>
        <w:tc>
          <w:tcPr>
            <w:tcW w:w="8299" w:type="dxa"/>
          </w:tcPr>
          <w:p w14:paraId="3237BA5F" w14:textId="77777777" w:rsidR="009811C3" w:rsidRPr="009444C6" w:rsidRDefault="009811C3" w:rsidP="009811C3">
            <w:pPr>
              <w:pStyle w:val="Heading4"/>
              <w:rPr>
                <w:sz w:val="22"/>
                <w:szCs w:val="22"/>
              </w:rPr>
            </w:pPr>
            <w:r w:rsidRPr="009444C6">
              <w:rPr>
                <w:sz w:val="22"/>
                <w:szCs w:val="22"/>
              </w:rPr>
              <w:t>Additional Implementation Details</w:t>
            </w:r>
          </w:p>
          <w:p w14:paraId="0D082B00" w14:textId="1714E727" w:rsidR="009811C3" w:rsidRDefault="009811C3" w:rsidP="00F241E5">
            <w:pPr>
              <w:rPr>
                <w:color w:val="auto"/>
              </w:rPr>
            </w:pPr>
            <w:r w:rsidRPr="00F241E5">
              <w:rPr>
                <w:color w:val="auto"/>
              </w:rPr>
              <w:t>Vaccine details shall be as per the Data Model</w:t>
            </w:r>
            <w:r w:rsidR="00A86774">
              <w:rPr>
                <w:color w:val="auto"/>
              </w:rPr>
              <w:t xml:space="preserve"> (see </w:t>
            </w:r>
            <w:r w:rsidR="00F02F94">
              <w:rPr>
                <w:color w:val="auto"/>
              </w:rPr>
              <w:t>A</w:t>
            </w:r>
            <w:r w:rsidR="00A86774">
              <w:rPr>
                <w:color w:val="auto"/>
              </w:rPr>
              <w:t>ppendix</w:t>
            </w:r>
            <w:r w:rsidR="00F02F94">
              <w:rPr>
                <w:color w:val="auto"/>
              </w:rPr>
              <w:t xml:space="preserve"> 1</w:t>
            </w:r>
            <w:r w:rsidR="00A86774">
              <w:rPr>
                <w:color w:val="auto"/>
              </w:rPr>
              <w:t>)</w:t>
            </w:r>
          </w:p>
          <w:p w14:paraId="21D65E59" w14:textId="117934A2" w:rsidR="009811C3" w:rsidRPr="00EE646A" w:rsidRDefault="00F429D0" w:rsidP="23F80CFA">
            <w:pPr>
              <w:rPr>
                <w:rFonts w:asciiTheme="minorHAnsi" w:eastAsia="Calibri" w:hAnsiTheme="minorHAnsi" w:cstheme="minorBidi"/>
                <w:color w:val="auto"/>
              </w:rPr>
            </w:pPr>
            <w:r>
              <w:rPr>
                <w:rFonts w:eastAsia="Arial" w:cs="Arial"/>
                <w:color w:val="auto"/>
              </w:rPr>
              <w:t>Where appropriate, t</w:t>
            </w:r>
            <w:r w:rsidR="647EE252" w:rsidRPr="23F80CFA">
              <w:rPr>
                <w:rFonts w:eastAsia="Arial" w:cs="Arial"/>
                <w:color w:val="auto"/>
              </w:rPr>
              <w:t>he user shall be notified where batch number has been entered that does not conform to the expected batch number format.</w:t>
            </w:r>
            <w:r w:rsidR="647EE252" w:rsidRPr="23F80CFA">
              <w:rPr>
                <w:rFonts w:asciiTheme="minorHAnsi" w:eastAsia="Calibri" w:hAnsiTheme="minorHAnsi" w:cstheme="minorBidi"/>
                <w:color w:val="auto"/>
              </w:rPr>
              <w:t xml:space="preserve"> </w:t>
            </w:r>
          </w:p>
        </w:tc>
      </w:tr>
      <w:tr w:rsidR="009811C3" w14:paraId="5A388F3C" w14:textId="77777777" w:rsidTr="2A1563A6">
        <w:tc>
          <w:tcPr>
            <w:tcW w:w="1555" w:type="dxa"/>
            <w:vMerge/>
          </w:tcPr>
          <w:p w14:paraId="0A1E0378" w14:textId="77777777" w:rsidR="009811C3" w:rsidRPr="00A96774" w:rsidRDefault="009811C3" w:rsidP="00FB0E05">
            <w:pPr>
              <w:rPr>
                <w:szCs w:val="22"/>
              </w:rPr>
            </w:pPr>
          </w:p>
        </w:tc>
        <w:tc>
          <w:tcPr>
            <w:tcW w:w="8299" w:type="dxa"/>
          </w:tcPr>
          <w:p w14:paraId="7DB48B80" w14:textId="77777777" w:rsidR="009811C3" w:rsidRPr="002C66C0" w:rsidRDefault="009811C3" w:rsidP="009811C3">
            <w:pPr>
              <w:pStyle w:val="Heading4"/>
              <w:rPr>
                <w:sz w:val="22"/>
                <w:szCs w:val="22"/>
              </w:rPr>
            </w:pPr>
            <w:r w:rsidRPr="002C66C0">
              <w:rPr>
                <w:sz w:val="22"/>
                <w:szCs w:val="22"/>
              </w:rPr>
              <w:t>Supporting information.</w:t>
            </w:r>
          </w:p>
          <w:p w14:paraId="2521533A" w14:textId="77777777" w:rsidR="009811C3" w:rsidRPr="002C66C0" w:rsidRDefault="647EE252" w:rsidP="23F80CFA">
            <w:pPr>
              <w:rPr>
                <w:rFonts w:asciiTheme="minorHAnsi" w:hAnsiTheme="minorHAnsi" w:cstheme="minorBidi"/>
              </w:rPr>
            </w:pPr>
            <w:r w:rsidRPr="23F80CFA">
              <w:rPr>
                <w:rFonts w:asciiTheme="minorHAnsi" w:hAnsiTheme="minorHAnsi" w:cstheme="minorBidi"/>
              </w:rPr>
              <w:t>The supplier should consider the risk of users selecting the wrong batch of vaccine when multiple batches of the same type of vaccine are available.</w:t>
            </w:r>
          </w:p>
          <w:p w14:paraId="3C77C7CB" w14:textId="4517102A" w:rsidR="009811C3" w:rsidRPr="009811C3" w:rsidRDefault="647EE252" w:rsidP="009811C3">
            <w:r>
              <w:t>Mitigation of this risk will be assessed as part of the safety case and assurance process.</w:t>
            </w:r>
          </w:p>
        </w:tc>
      </w:tr>
    </w:tbl>
    <w:p w14:paraId="35D3E247" w14:textId="77777777" w:rsidR="00756702" w:rsidRDefault="00756702" w:rsidP="7D94E628"/>
    <w:p w14:paraId="044CEBA9" w14:textId="465B4231" w:rsidR="005754E0" w:rsidRDefault="51026E74" w:rsidP="009D452F">
      <w:pPr>
        <w:pStyle w:val="Heading2"/>
      </w:pPr>
      <w:bookmarkStart w:id="81" w:name="_Toc70082712"/>
      <w:bookmarkStart w:id="82" w:name="_Toc169074725"/>
      <w:r>
        <w:t>Vaccination event record: finalising and s</w:t>
      </w:r>
      <w:r w:rsidR="6296B3DB">
        <w:t>ending</w:t>
      </w:r>
      <w:r>
        <w:t xml:space="preserve"> a vaccination event record</w:t>
      </w:r>
      <w:bookmarkEnd w:id="81"/>
      <w:r w:rsidR="00E9496F">
        <w:t>.</w:t>
      </w:r>
      <w:bookmarkEnd w:id="82"/>
    </w:p>
    <w:tbl>
      <w:tblPr>
        <w:tblStyle w:val="TableGrid"/>
        <w:tblW w:w="0" w:type="auto"/>
        <w:tblLook w:val="04A0" w:firstRow="1" w:lastRow="0" w:firstColumn="1" w:lastColumn="0" w:noHBand="0" w:noVBand="1"/>
      </w:tblPr>
      <w:tblGrid>
        <w:gridCol w:w="1413"/>
        <w:gridCol w:w="8441"/>
      </w:tblGrid>
      <w:tr w:rsidR="00CD2B58" w14:paraId="078F7662" w14:textId="77777777" w:rsidTr="2A1563A6">
        <w:tc>
          <w:tcPr>
            <w:tcW w:w="1413" w:type="dxa"/>
          </w:tcPr>
          <w:p w14:paraId="5C7BCE58" w14:textId="77777777" w:rsidR="00CD2B58" w:rsidRDefault="00CD2B58" w:rsidP="004F11C1"/>
        </w:tc>
        <w:tc>
          <w:tcPr>
            <w:tcW w:w="8441" w:type="dxa"/>
          </w:tcPr>
          <w:p w14:paraId="14A7E1D5" w14:textId="0463ED5F" w:rsidR="00CD2B58" w:rsidRPr="00CD2B58" w:rsidRDefault="00CD2B58" w:rsidP="002C66C0">
            <w:pPr>
              <w:pStyle w:val="Heading4"/>
            </w:pPr>
            <w:r w:rsidRPr="00CD2B58">
              <w:t>EPIC Priority</w:t>
            </w:r>
            <w:r w:rsidR="002C66C0">
              <w:t xml:space="preserve"> (</w:t>
            </w:r>
            <w:r w:rsidRPr="00CD2B58">
              <w:t>SHOULD</w:t>
            </w:r>
            <w:r w:rsidR="002C66C0">
              <w:t>)</w:t>
            </w:r>
          </w:p>
        </w:tc>
      </w:tr>
      <w:tr w:rsidR="004507D9" w14:paraId="2D41F6E9" w14:textId="77777777" w:rsidTr="2A1563A6">
        <w:tc>
          <w:tcPr>
            <w:tcW w:w="1413" w:type="dxa"/>
            <w:vMerge w:val="restart"/>
          </w:tcPr>
          <w:p w14:paraId="329AAEA7" w14:textId="3382C8EA" w:rsidR="00B532B7" w:rsidRPr="00B532B7" w:rsidRDefault="00B532B7" w:rsidP="00B532B7">
            <w:pPr>
              <w:pStyle w:val="Heading4"/>
              <w:rPr>
                <w:rFonts w:asciiTheme="minorHAnsi" w:hAnsiTheme="minorHAnsi" w:cstheme="minorHAnsi"/>
              </w:rPr>
            </w:pPr>
            <w:r w:rsidRPr="00FD04B4">
              <w:t>VDS0</w:t>
            </w:r>
            <w:r>
              <w:t>2</w:t>
            </w:r>
            <w:r w:rsidR="00120C02">
              <w:t>1</w:t>
            </w:r>
          </w:p>
          <w:p w14:paraId="25BD4473" w14:textId="4EE313E5" w:rsidR="004507D9" w:rsidRDefault="004507D9" w:rsidP="004F11C1"/>
        </w:tc>
        <w:tc>
          <w:tcPr>
            <w:tcW w:w="8441" w:type="dxa"/>
          </w:tcPr>
          <w:p w14:paraId="68F7C81E" w14:textId="249D4F2C" w:rsidR="004507D9" w:rsidRPr="008F1D69" w:rsidRDefault="00B532B7" w:rsidP="004F11C1">
            <w:pPr>
              <w:pStyle w:val="Heading3"/>
              <w:numPr>
                <w:ilvl w:val="0"/>
                <w:numId w:val="0"/>
              </w:numPr>
              <w:ind w:left="720" w:hanging="720"/>
              <w:rPr>
                <w:rFonts w:asciiTheme="minorHAnsi" w:eastAsia="Times New Roman" w:hAnsiTheme="minorHAnsi" w:cstheme="minorHAnsi"/>
                <w:sz w:val="22"/>
                <w:szCs w:val="22"/>
              </w:rPr>
            </w:pPr>
            <w:bookmarkStart w:id="83" w:name="_Toc169074726"/>
            <w:r>
              <w:rPr>
                <w:rFonts w:asciiTheme="minorHAnsi" w:eastAsia="Times New Roman" w:hAnsiTheme="minorHAnsi" w:cstheme="minorHAnsi"/>
                <w:sz w:val="22"/>
                <w:szCs w:val="22"/>
              </w:rPr>
              <w:t>N</w:t>
            </w:r>
            <w:r w:rsidR="004507D9" w:rsidRPr="002C66C0">
              <w:rPr>
                <w:rFonts w:asciiTheme="minorHAnsi" w:eastAsia="Times New Roman" w:hAnsiTheme="minorHAnsi" w:cstheme="minorHAnsi"/>
                <w:sz w:val="22"/>
                <w:szCs w:val="22"/>
              </w:rPr>
              <w:t>otification</w:t>
            </w:r>
            <w:r w:rsidR="004507D9">
              <w:rPr>
                <w:rFonts w:asciiTheme="minorHAnsi" w:eastAsia="Times New Roman" w:hAnsiTheme="minorHAnsi" w:cstheme="minorHAnsi"/>
                <w:sz w:val="22"/>
                <w:szCs w:val="22"/>
              </w:rPr>
              <w:t xml:space="preserve"> that completed</w:t>
            </w:r>
            <w:r w:rsidR="00285326">
              <w:rPr>
                <w:rFonts w:asciiTheme="minorHAnsi" w:eastAsia="Times New Roman" w:hAnsiTheme="minorHAnsi" w:cstheme="minorHAnsi"/>
                <w:sz w:val="22"/>
                <w:szCs w:val="22"/>
              </w:rPr>
              <w:t xml:space="preserve"> record has been saved</w:t>
            </w:r>
            <w:r w:rsidR="004507D9">
              <w:rPr>
                <w:rFonts w:asciiTheme="minorHAnsi" w:eastAsia="Times New Roman" w:hAnsiTheme="minorHAnsi" w:cstheme="minorHAnsi"/>
                <w:sz w:val="22"/>
                <w:szCs w:val="22"/>
              </w:rPr>
              <w:t>.</w:t>
            </w:r>
            <w:bookmarkEnd w:id="83"/>
          </w:p>
          <w:p w14:paraId="0080D18B" w14:textId="77777777" w:rsidR="008C0547" w:rsidRDefault="004507D9" w:rsidP="008C0547">
            <w:r>
              <w:t>As a health or care professional</w:t>
            </w:r>
          </w:p>
          <w:p w14:paraId="4DC3F82C" w14:textId="3BD05F7B" w:rsidR="004569AD" w:rsidRDefault="054073CF" w:rsidP="00285326">
            <w:r>
              <w:t xml:space="preserve">I want to be made aware that saving a completed administration event </w:t>
            </w:r>
            <w:r w:rsidR="00285326">
              <w:t>has been successful</w:t>
            </w:r>
            <w:r w:rsidR="004569AD">
              <w:t>.</w:t>
            </w:r>
          </w:p>
          <w:p w14:paraId="494D1596" w14:textId="631121CF" w:rsidR="004507D9" w:rsidRDefault="004507D9" w:rsidP="00285326">
            <w:r>
              <w:t>So that I ca</w:t>
            </w:r>
            <w:r w:rsidR="004569AD">
              <w:t>n exit the patient record safety</w:t>
            </w:r>
          </w:p>
        </w:tc>
      </w:tr>
      <w:tr w:rsidR="004507D9" w14:paraId="5B679E58" w14:textId="77777777" w:rsidTr="2A1563A6">
        <w:tc>
          <w:tcPr>
            <w:tcW w:w="1413" w:type="dxa"/>
            <w:vMerge/>
          </w:tcPr>
          <w:p w14:paraId="3AB0A8BA" w14:textId="77777777" w:rsidR="004507D9" w:rsidRPr="009D48C6" w:rsidRDefault="004507D9" w:rsidP="004F11C1"/>
        </w:tc>
        <w:tc>
          <w:tcPr>
            <w:tcW w:w="8441" w:type="dxa"/>
          </w:tcPr>
          <w:p w14:paraId="1C220844" w14:textId="5FBAFBF4" w:rsidR="008C0547" w:rsidRDefault="07397847" w:rsidP="23F80CFA">
            <w:pPr>
              <w:pStyle w:val="Heading4"/>
              <w:spacing w:before="319" w:after="319"/>
              <w:rPr>
                <w:rFonts w:asciiTheme="minorHAnsi" w:eastAsia="Times New Roman" w:hAnsiTheme="minorHAnsi" w:cstheme="minorBidi"/>
                <w:sz w:val="22"/>
                <w:szCs w:val="22"/>
              </w:rPr>
            </w:pPr>
            <w:r w:rsidRPr="23F80CFA">
              <w:rPr>
                <w:rFonts w:asciiTheme="minorHAnsi" w:eastAsiaTheme="minorEastAsia" w:hAnsiTheme="minorHAnsi" w:cstheme="minorBidi"/>
                <w:sz w:val="22"/>
                <w:szCs w:val="22"/>
              </w:rPr>
              <w:t xml:space="preserve">Acceptance criterion 1: </w:t>
            </w:r>
            <w:r w:rsidRPr="23F80CFA">
              <w:rPr>
                <w:rFonts w:asciiTheme="minorHAnsi" w:eastAsia="Times New Roman" w:hAnsiTheme="minorHAnsi" w:cstheme="minorBidi"/>
                <w:sz w:val="22"/>
                <w:szCs w:val="22"/>
              </w:rPr>
              <w:t xml:space="preserve">notification that completed </w:t>
            </w:r>
            <w:r w:rsidR="00285326">
              <w:rPr>
                <w:rFonts w:asciiTheme="minorHAnsi" w:eastAsia="Times New Roman" w:hAnsiTheme="minorHAnsi" w:cstheme="minorBidi"/>
                <w:sz w:val="22"/>
                <w:szCs w:val="22"/>
              </w:rPr>
              <w:t>record has been saved</w:t>
            </w:r>
            <w:r w:rsidR="00E53BF8">
              <w:rPr>
                <w:rFonts w:asciiTheme="minorHAnsi" w:eastAsia="Times New Roman" w:hAnsiTheme="minorHAnsi" w:cstheme="minorBidi"/>
                <w:sz w:val="22"/>
                <w:szCs w:val="22"/>
              </w:rPr>
              <w:t>.</w:t>
            </w:r>
          </w:p>
          <w:p w14:paraId="681BF99E" w14:textId="556EF10B" w:rsidR="004507D9" w:rsidRPr="008C0547" w:rsidRDefault="004507D9" w:rsidP="008C0547">
            <w:r w:rsidRPr="008C0547">
              <w:t>Given the user is permitted to manage vaccination events,</w:t>
            </w:r>
          </w:p>
          <w:p w14:paraId="1444024F" w14:textId="77777777" w:rsidR="004507D9" w:rsidRPr="008C0547" w:rsidRDefault="004507D9" w:rsidP="004507D9">
            <w:r w:rsidRPr="008C0547">
              <w:t xml:space="preserve">When the user saves a completed vaccination event </w:t>
            </w:r>
          </w:p>
          <w:p w14:paraId="2645B619" w14:textId="201588B1" w:rsidR="004507D9" w:rsidRPr="002C66C0" w:rsidRDefault="054073CF" w:rsidP="2A1563A6">
            <w:pPr>
              <w:rPr>
                <w:rFonts w:cstheme="minorBidi"/>
              </w:rPr>
            </w:pPr>
            <w:r>
              <w:t>Then the user shall be notified that</w:t>
            </w:r>
            <w:r w:rsidR="000B6356">
              <w:t xml:space="preserve"> the record</w:t>
            </w:r>
            <w:r>
              <w:t xml:space="preserve"> </w:t>
            </w:r>
            <w:r w:rsidR="009E0DBD">
              <w:t xml:space="preserve">has been </w:t>
            </w:r>
            <w:r w:rsidR="004569AD">
              <w:t>successfully saved</w:t>
            </w:r>
          </w:p>
        </w:tc>
      </w:tr>
    </w:tbl>
    <w:p w14:paraId="4EEC5B6A" w14:textId="77777777" w:rsidR="00CD2B58" w:rsidRPr="00CD2B58" w:rsidRDefault="00CD2B58" w:rsidP="00CD2B58"/>
    <w:tbl>
      <w:tblPr>
        <w:tblStyle w:val="TableGrid"/>
        <w:tblW w:w="0" w:type="auto"/>
        <w:tblLook w:val="04A0" w:firstRow="1" w:lastRow="0" w:firstColumn="1" w:lastColumn="0" w:noHBand="0" w:noVBand="1"/>
      </w:tblPr>
      <w:tblGrid>
        <w:gridCol w:w="1223"/>
        <w:gridCol w:w="8631"/>
      </w:tblGrid>
      <w:tr w:rsidR="005754E0" w14:paraId="0D6862AB" w14:textId="77777777" w:rsidTr="2A1563A6">
        <w:tc>
          <w:tcPr>
            <w:tcW w:w="988" w:type="dxa"/>
          </w:tcPr>
          <w:p w14:paraId="15F962A7" w14:textId="110A252D" w:rsidR="005754E0" w:rsidRDefault="005754E0" w:rsidP="004F11C1"/>
        </w:tc>
        <w:tc>
          <w:tcPr>
            <w:tcW w:w="8866" w:type="dxa"/>
          </w:tcPr>
          <w:p w14:paraId="1B4A533F" w14:textId="2F998B83" w:rsidR="005754E0" w:rsidRDefault="00C756A6" w:rsidP="002C66C0">
            <w:pPr>
              <w:pStyle w:val="Heading4"/>
            </w:pPr>
            <w:r w:rsidRPr="00D904D7">
              <w:t>EPIC Priority (MUST)</w:t>
            </w:r>
          </w:p>
        </w:tc>
      </w:tr>
      <w:tr w:rsidR="004507D9" w14:paraId="208FB157" w14:textId="77777777" w:rsidTr="2A1563A6">
        <w:tc>
          <w:tcPr>
            <w:tcW w:w="988" w:type="dxa"/>
            <w:vMerge w:val="restart"/>
          </w:tcPr>
          <w:p w14:paraId="087F24B2" w14:textId="50547CC5" w:rsidR="00B532B7" w:rsidRPr="00B532B7" w:rsidRDefault="00B532B7" w:rsidP="00B532B7">
            <w:pPr>
              <w:pStyle w:val="Heading4"/>
              <w:rPr>
                <w:rFonts w:asciiTheme="minorHAnsi" w:hAnsiTheme="minorHAnsi" w:cstheme="minorHAnsi"/>
              </w:rPr>
            </w:pPr>
            <w:r w:rsidRPr="00FD04B4">
              <w:lastRenderedPageBreak/>
              <w:t>VDS0</w:t>
            </w:r>
            <w:r>
              <w:t>2</w:t>
            </w:r>
            <w:r w:rsidR="00120C02">
              <w:t>2</w:t>
            </w:r>
          </w:p>
          <w:p w14:paraId="789DF83C" w14:textId="6ACA1A41" w:rsidR="004507D9" w:rsidRDefault="004507D9" w:rsidP="004F11C1"/>
        </w:tc>
        <w:tc>
          <w:tcPr>
            <w:tcW w:w="8866" w:type="dxa"/>
          </w:tcPr>
          <w:p w14:paraId="5F4905E3" w14:textId="59426280" w:rsidR="004507D9" w:rsidRPr="009444C6" w:rsidRDefault="00B532B7" w:rsidP="002C66C0">
            <w:pPr>
              <w:pStyle w:val="Heading4"/>
              <w:rPr>
                <w:sz w:val="22"/>
                <w:szCs w:val="22"/>
              </w:rPr>
            </w:pPr>
            <w:r>
              <w:rPr>
                <w:sz w:val="22"/>
                <w:szCs w:val="22"/>
              </w:rPr>
              <w:t>I</w:t>
            </w:r>
            <w:r w:rsidR="004507D9" w:rsidRPr="009444C6">
              <w:rPr>
                <w:sz w:val="22"/>
                <w:szCs w:val="22"/>
              </w:rPr>
              <w:t>dentify incomplete structured vaccination event data for patients.</w:t>
            </w:r>
          </w:p>
          <w:p w14:paraId="0F73CB7B" w14:textId="77777777" w:rsidR="004507D9" w:rsidRPr="008C0547" w:rsidRDefault="004507D9" w:rsidP="008C0547">
            <w:r w:rsidRPr="008C0547">
              <w:t>As a Health or Care Professional</w:t>
            </w:r>
          </w:p>
          <w:p w14:paraId="6851E461" w14:textId="6B3D0A77" w:rsidR="004507D9" w:rsidRPr="008C0547" w:rsidRDefault="7356F8CD" w:rsidP="008C0547">
            <w:r>
              <w:t xml:space="preserve">I want to be able to identify where structured vaccination event </w:t>
            </w:r>
            <w:r w:rsidR="00FA5917">
              <w:t>record is incomplete,</w:t>
            </w:r>
          </w:p>
          <w:p w14:paraId="468CBF32" w14:textId="753AA3A5" w:rsidR="004507D9" w:rsidRPr="004507D9" w:rsidRDefault="004507D9" w:rsidP="008C0547">
            <w:pPr>
              <w:rPr>
                <w:rFonts w:asciiTheme="majorHAnsi" w:hAnsiTheme="majorHAnsi" w:cstheme="majorHAnsi"/>
                <w:szCs w:val="22"/>
              </w:rPr>
            </w:pPr>
            <w:r w:rsidRPr="008C0547">
              <w:t>So that I can take action to complete the capture of the structured vaccination data</w:t>
            </w:r>
            <w:r w:rsidRPr="009444C6">
              <w:rPr>
                <w:rFonts w:asciiTheme="majorHAnsi" w:hAnsiTheme="majorHAnsi" w:cstheme="majorHAnsi"/>
                <w:szCs w:val="22"/>
              </w:rPr>
              <w:t xml:space="preserve"> </w:t>
            </w:r>
          </w:p>
        </w:tc>
      </w:tr>
      <w:tr w:rsidR="004507D9" w14:paraId="3274BB93" w14:textId="77777777" w:rsidTr="2A1563A6">
        <w:tc>
          <w:tcPr>
            <w:tcW w:w="988" w:type="dxa"/>
            <w:vMerge/>
          </w:tcPr>
          <w:p w14:paraId="0538C13E" w14:textId="77777777" w:rsidR="004507D9" w:rsidRDefault="004507D9" w:rsidP="004F11C1"/>
        </w:tc>
        <w:tc>
          <w:tcPr>
            <w:tcW w:w="8866" w:type="dxa"/>
          </w:tcPr>
          <w:p w14:paraId="70A063DE" w14:textId="77777777" w:rsidR="004507D9" w:rsidRPr="009444C6" w:rsidRDefault="004507D9" w:rsidP="004507D9">
            <w:pPr>
              <w:pStyle w:val="Heading4"/>
              <w:rPr>
                <w:sz w:val="22"/>
                <w:szCs w:val="22"/>
              </w:rPr>
            </w:pPr>
            <w:r w:rsidRPr="009444C6">
              <w:rPr>
                <w:sz w:val="22"/>
                <w:szCs w:val="22"/>
              </w:rPr>
              <w:t>Acceptance criterion 1: Identify incomplete structured vaccination events.</w:t>
            </w:r>
          </w:p>
          <w:p w14:paraId="54243269" w14:textId="77777777" w:rsidR="004507D9" w:rsidRPr="008C0547" w:rsidRDefault="054073CF" w:rsidP="004507D9">
            <w:r>
              <w:t>Given the user is permitted to manage structured vaccination events.</w:t>
            </w:r>
          </w:p>
          <w:p w14:paraId="0BAEBC3E" w14:textId="77777777" w:rsidR="004507D9" w:rsidRPr="008C0547" w:rsidRDefault="004507D9" w:rsidP="004507D9">
            <w:r w:rsidRPr="008C0547">
              <w:t>When there are events that are incomplete and have not been sent onwards</w:t>
            </w:r>
          </w:p>
          <w:p w14:paraId="6D5A0B69" w14:textId="49783EAF" w:rsidR="004507D9" w:rsidRPr="009444C6" w:rsidRDefault="004507D9" w:rsidP="004507D9">
            <w:r w:rsidRPr="009444C6">
              <w:t>Then the user shall be able to identify these</w:t>
            </w:r>
          </w:p>
        </w:tc>
      </w:tr>
      <w:tr w:rsidR="004507D9" w14:paraId="1E3D15D4" w14:textId="77777777" w:rsidTr="2A1563A6">
        <w:tc>
          <w:tcPr>
            <w:tcW w:w="988" w:type="dxa"/>
            <w:vMerge/>
          </w:tcPr>
          <w:p w14:paraId="50F1B22B" w14:textId="77777777" w:rsidR="004507D9" w:rsidRDefault="004507D9" w:rsidP="004F11C1"/>
        </w:tc>
        <w:tc>
          <w:tcPr>
            <w:tcW w:w="8866" w:type="dxa"/>
          </w:tcPr>
          <w:p w14:paraId="1F3BF7CD" w14:textId="2895AFA2" w:rsidR="004507D9" w:rsidRPr="009444C6" w:rsidRDefault="004507D9" w:rsidP="004507D9">
            <w:pPr>
              <w:pStyle w:val="Heading4"/>
              <w:rPr>
                <w:sz w:val="22"/>
                <w:szCs w:val="22"/>
              </w:rPr>
            </w:pPr>
            <w:r w:rsidRPr="009444C6">
              <w:rPr>
                <w:sz w:val="22"/>
                <w:szCs w:val="22"/>
              </w:rPr>
              <w:t>Additional Implementation Details</w:t>
            </w:r>
          </w:p>
          <w:p w14:paraId="634D0EC9" w14:textId="17BB38C0" w:rsidR="004507D9" w:rsidRPr="009444C6" w:rsidRDefault="004507D9" w:rsidP="004507D9">
            <w:pPr>
              <w:rPr>
                <w:szCs w:val="22"/>
              </w:rPr>
            </w:pPr>
            <w:r w:rsidRPr="009444C6">
              <w:rPr>
                <w:szCs w:val="22"/>
              </w:rPr>
              <w:t>Incomplete events are those where there are outstanding actions preventing the information being sent onwards</w:t>
            </w:r>
            <w:r w:rsidR="00D94F1F">
              <w:rPr>
                <w:szCs w:val="22"/>
              </w:rPr>
              <w:t xml:space="preserve"> to third parties</w:t>
            </w:r>
            <w:r w:rsidRPr="009444C6">
              <w:rPr>
                <w:szCs w:val="22"/>
              </w:rPr>
              <w:t xml:space="preserve"> </w:t>
            </w:r>
            <w:r w:rsidRPr="009444C6">
              <w:rPr>
                <w:rFonts w:asciiTheme="minorHAnsi" w:hAnsiTheme="minorHAnsi" w:cstheme="minorHAnsi"/>
                <w:szCs w:val="22"/>
              </w:rPr>
              <w:t>(e.g. to BSA, DPS, FHIR</w:t>
            </w:r>
            <w:r w:rsidR="00D94F1F">
              <w:rPr>
                <w:rFonts w:asciiTheme="minorHAnsi" w:hAnsiTheme="minorHAnsi" w:cstheme="minorHAnsi"/>
                <w:szCs w:val="22"/>
              </w:rPr>
              <w:t xml:space="preserve"> etc</w:t>
            </w:r>
            <w:r w:rsidRPr="009444C6">
              <w:rPr>
                <w:rFonts w:asciiTheme="minorHAnsi" w:hAnsiTheme="minorHAnsi" w:cstheme="minorHAnsi"/>
                <w:szCs w:val="22"/>
              </w:rPr>
              <w:t>)</w:t>
            </w:r>
          </w:p>
        </w:tc>
      </w:tr>
    </w:tbl>
    <w:p w14:paraId="62917EFE" w14:textId="77777777" w:rsidR="007C21C9" w:rsidRPr="005754E0" w:rsidRDefault="007C21C9" w:rsidP="005754E0"/>
    <w:tbl>
      <w:tblPr>
        <w:tblStyle w:val="TableGrid"/>
        <w:tblW w:w="0" w:type="auto"/>
        <w:tblLook w:val="04A0" w:firstRow="1" w:lastRow="0" w:firstColumn="1" w:lastColumn="0" w:noHBand="0" w:noVBand="1"/>
      </w:tblPr>
      <w:tblGrid>
        <w:gridCol w:w="1413"/>
        <w:gridCol w:w="8441"/>
      </w:tblGrid>
      <w:tr w:rsidR="007A2828" w14:paraId="7865CBC4" w14:textId="77777777" w:rsidTr="4DA8A49E">
        <w:tc>
          <w:tcPr>
            <w:tcW w:w="1413" w:type="dxa"/>
          </w:tcPr>
          <w:p w14:paraId="4E471F44" w14:textId="77777777" w:rsidR="007A2828" w:rsidRDefault="007A2828" w:rsidP="004F11C1"/>
        </w:tc>
        <w:tc>
          <w:tcPr>
            <w:tcW w:w="8441" w:type="dxa"/>
          </w:tcPr>
          <w:p w14:paraId="198758C9" w14:textId="34CFA85F" w:rsidR="007A2828" w:rsidRPr="0077192C" w:rsidRDefault="00C756A6" w:rsidP="009444C6">
            <w:pPr>
              <w:pStyle w:val="Heading4"/>
            </w:pPr>
            <w:r w:rsidRPr="00D904D7">
              <w:t>EPIC Priority (MUST)</w:t>
            </w:r>
          </w:p>
        </w:tc>
      </w:tr>
      <w:tr w:rsidR="00FA2829" w:rsidRPr="00B05A36" w14:paraId="684F446C" w14:textId="77777777" w:rsidTr="4DA8A49E">
        <w:tc>
          <w:tcPr>
            <w:tcW w:w="1413" w:type="dxa"/>
            <w:vMerge w:val="restart"/>
          </w:tcPr>
          <w:p w14:paraId="689C5BCF" w14:textId="39F22127" w:rsidR="00B532B7" w:rsidRPr="00B532B7" w:rsidRDefault="00B532B7" w:rsidP="00B532B7">
            <w:pPr>
              <w:pStyle w:val="Heading4"/>
              <w:rPr>
                <w:rFonts w:asciiTheme="minorHAnsi" w:hAnsiTheme="minorHAnsi" w:cstheme="minorHAnsi"/>
              </w:rPr>
            </w:pPr>
            <w:r w:rsidRPr="00FD04B4">
              <w:t>VDS0</w:t>
            </w:r>
            <w:r>
              <w:t>2</w:t>
            </w:r>
            <w:r w:rsidR="00120C02">
              <w:t>3</w:t>
            </w:r>
          </w:p>
          <w:p w14:paraId="7447199B" w14:textId="7FD38765" w:rsidR="00D13423" w:rsidRDefault="00D13423" w:rsidP="004F11C1"/>
        </w:tc>
        <w:tc>
          <w:tcPr>
            <w:tcW w:w="8441" w:type="dxa"/>
          </w:tcPr>
          <w:p w14:paraId="66AE55CE" w14:textId="01FA269A" w:rsidR="00FA2829" w:rsidRPr="009444C6" w:rsidRDefault="00B532B7" w:rsidP="009444C6">
            <w:pPr>
              <w:pStyle w:val="Heading4"/>
              <w:rPr>
                <w:rFonts w:asciiTheme="minorHAnsi" w:hAnsiTheme="minorHAnsi" w:cstheme="minorHAnsi"/>
                <w:sz w:val="22"/>
                <w:szCs w:val="22"/>
              </w:rPr>
            </w:pPr>
            <w:r>
              <w:rPr>
                <w:rFonts w:asciiTheme="minorHAnsi" w:hAnsiTheme="minorHAnsi" w:cstheme="minorHAnsi"/>
                <w:sz w:val="22"/>
                <w:szCs w:val="22"/>
              </w:rPr>
              <w:t>S</w:t>
            </w:r>
            <w:r w:rsidR="00FA2829" w:rsidRPr="009444C6">
              <w:rPr>
                <w:rFonts w:asciiTheme="minorHAnsi" w:hAnsiTheme="minorHAnsi" w:cstheme="minorHAnsi"/>
                <w:sz w:val="22"/>
                <w:szCs w:val="22"/>
              </w:rPr>
              <w:t>ubmit structured vaccination event data to the Authority.</w:t>
            </w:r>
          </w:p>
          <w:p w14:paraId="491E9B79" w14:textId="77777777" w:rsidR="00FA2829" w:rsidRPr="008C0547" w:rsidRDefault="00FA2829" w:rsidP="008C0547">
            <w:r w:rsidRPr="009444C6">
              <w:rPr>
                <w:rFonts w:asciiTheme="minorHAnsi" w:hAnsiTheme="minorHAnsi" w:cstheme="minorHAnsi"/>
                <w:szCs w:val="22"/>
              </w:rPr>
              <w:t xml:space="preserve">As </w:t>
            </w:r>
            <w:r w:rsidRPr="008C0547">
              <w:t>a Health or Care Professional</w:t>
            </w:r>
          </w:p>
          <w:p w14:paraId="363F506B" w14:textId="77777777" w:rsidR="00FA2829" w:rsidRPr="008C0547" w:rsidRDefault="3BF63B54" w:rsidP="008C0547">
            <w:r>
              <w:t>I want structured vaccination data event recorded for patients to be submitted to the Authority,</w:t>
            </w:r>
          </w:p>
          <w:p w14:paraId="59D8AC1A" w14:textId="6599B1B8" w:rsidR="00FA2829" w:rsidRPr="009444C6" w:rsidRDefault="2B9443D6" w:rsidP="2A1563A6">
            <w:pPr>
              <w:rPr>
                <w:rFonts w:asciiTheme="minorHAnsi" w:hAnsiTheme="minorHAnsi" w:cstheme="minorBidi"/>
              </w:rPr>
            </w:pPr>
            <w:r>
              <w:t>So that structured additional vaccination data is submitted to the Authority to enable monitoring and flow to the patients GP.</w:t>
            </w:r>
          </w:p>
        </w:tc>
      </w:tr>
      <w:tr w:rsidR="00FA2829" w:rsidRPr="00B05A36" w14:paraId="4AE8EAF1" w14:textId="77777777" w:rsidTr="4DA8A49E">
        <w:tc>
          <w:tcPr>
            <w:tcW w:w="1413" w:type="dxa"/>
            <w:vMerge/>
          </w:tcPr>
          <w:p w14:paraId="37D913E6" w14:textId="77777777" w:rsidR="00FA2829" w:rsidRPr="009D48C6" w:rsidRDefault="00FA2829" w:rsidP="004F11C1"/>
        </w:tc>
        <w:tc>
          <w:tcPr>
            <w:tcW w:w="8441" w:type="dxa"/>
          </w:tcPr>
          <w:p w14:paraId="0F674C25" w14:textId="2E757E56" w:rsidR="00FA2829" w:rsidRPr="009444C6" w:rsidRDefault="00FA2829" w:rsidP="00FA2829">
            <w:pPr>
              <w:pStyle w:val="Heading4"/>
              <w:rPr>
                <w:rFonts w:asciiTheme="minorHAnsi" w:hAnsiTheme="minorHAnsi" w:cstheme="minorHAnsi"/>
                <w:sz w:val="22"/>
                <w:szCs w:val="22"/>
              </w:rPr>
            </w:pPr>
            <w:r w:rsidRPr="009444C6">
              <w:rPr>
                <w:rFonts w:asciiTheme="minorHAnsi" w:hAnsiTheme="minorHAnsi" w:cstheme="minorHAnsi"/>
                <w:sz w:val="22"/>
                <w:szCs w:val="22"/>
              </w:rPr>
              <w:t>Acceptance criterion 1: submit structured vaccination data to the Authority.</w:t>
            </w:r>
          </w:p>
          <w:p w14:paraId="08E0DCF2" w14:textId="7D509A90" w:rsidR="00FA2829" w:rsidRPr="008C0547" w:rsidRDefault="00FA2829" w:rsidP="008C0547">
            <w:r w:rsidRPr="009444C6">
              <w:rPr>
                <w:rFonts w:asciiTheme="minorHAnsi" w:hAnsiTheme="minorHAnsi" w:cstheme="minorHAnsi"/>
                <w:szCs w:val="22"/>
              </w:rPr>
              <w:t xml:space="preserve">Given </w:t>
            </w:r>
            <w:r w:rsidRPr="008C0547">
              <w:t>the</w:t>
            </w:r>
            <w:r w:rsidR="00FE5082">
              <w:t xml:space="preserve"> user has completed </w:t>
            </w:r>
            <w:r w:rsidR="007D3A76">
              <w:t xml:space="preserve">a </w:t>
            </w:r>
            <w:r w:rsidR="00FE5082">
              <w:t>structured vaccination event</w:t>
            </w:r>
            <w:r w:rsidR="007D3A76">
              <w:t>,</w:t>
            </w:r>
          </w:p>
          <w:p w14:paraId="3588D78D" w14:textId="7DFCC107" w:rsidR="00FA2829" w:rsidRPr="008C0547" w:rsidRDefault="00FA2829" w:rsidP="008C0547">
            <w:r w:rsidRPr="008C0547">
              <w:t>When th</w:t>
            </w:r>
            <w:r w:rsidR="00FE5082">
              <w:t>is is saved</w:t>
            </w:r>
          </w:p>
          <w:p w14:paraId="4D773454" w14:textId="4CB17087" w:rsidR="00FE5082" w:rsidRDefault="0034314A" w:rsidP="0034314A">
            <w:pPr>
              <w:rPr>
                <w:rFonts w:asciiTheme="minorHAnsi" w:hAnsiTheme="minorHAnsi" w:cstheme="minorHAnsi"/>
                <w:szCs w:val="22"/>
              </w:rPr>
            </w:pPr>
            <w:r w:rsidRPr="0099621E">
              <w:rPr>
                <w:rFonts w:asciiTheme="minorHAnsi" w:hAnsiTheme="minorHAnsi" w:cstheme="minorHAnsi"/>
                <w:szCs w:val="22"/>
              </w:rPr>
              <w:t xml:space="preserve">Then the </w:t>
            </w:r>
            <w:r w:rsidR="00FE5082">
              <w:rPr>
                <w:rFonts w:asciiTheme="minorHAnsi" w:hAnsiTheme="minorHAnsi" w:cstheme="minorHAnsi"/>
                <w:szCs w:val="22"/>
              </w:rPr>
              <w:t>vaccination event details</w:t>
            </w:r>
            <w:r>
              <w:rPr>
                <w:rFonts w:asciiTheme="minorHAnsi" w:hAnsiTheme="minorHAnsi" w:cstheme="minorHAnsi"/>
                <w:szCs w:val="22"/>
              </w:rPr>
              <w:t xml:space="preserve"> shall be sent to NHS England</w:t>
            </w:r>
          </w:p>
          <w:p w14:paraId="1DDD3938" w14:textId="0FD58686" w:rsidR="0034314A" w:rsidRPr="009444C6" w:rsidRDefault="0034314A" w:rsidP="008C0547">
            <w:pPr>
              <w:rPr>
                <w:rFonts w:asciiTheme="minorHAnsi" w:hAnsiTheme="minorHAnsi" w:cstheme="minorHAnsi"/>
                <w:szCs w:val="22"/>
              </w:rPr>
            </w:pPr>
          </w:p>
        </w:tc>
      </w:tr>
      <w:tr w:rsidR="00FA2829" w:rsidRPr="00B05A36" w14:paraId="07C3D278" w14:textId="77777777" w:rsidTr="4DA8A49E">
        <w:tc>
          <w:tcPr>
            <w:tcW w:w="1413" w:type="dxa"/>
            <w:vMerge/>
          </w:tcPr>
          <w:p w14:paraId="6D40F211" w14:textId="77777777" w:rsidR="00FA2829" w:rsidRPr="009D48C6" w:rsidRDefault="00FA2829" w:rsidP="004F11C1"/>
        </w:tc>
        <w:tc>
          <w:tcPr>
            <w:tcW w:w="8441" w:type="dxa"/>
          </w:tcPr>
          <w:p w14:paraId="39E8B6EA" w14:textId="77777777" w:rsidR="0012765B" w:rsidRDefault="00FA2829" w:rsidP="0024659B">
            <w:pPr>
              <w:pStyle w:val="NormalWeb"/>
              <w:rPr>
                <w:rFonts w:asciiTheme="minorHAnsi" w:hAnsiTheme="minorHAnsi" w:cstheme="minorHAnsi"/>
                <w:b/>
                <w:bCs/>
                <w:szCs w:val="22"/>
              </w:rPr>
            </w:pPr>
            <w:r w:rsidRPr="009444C6">
              <w:rPr>
                <w:rStyle w:val="Heading4Char"/>
                <w:rFonts w:asciiTheme="minorHAnsi" w:hAnsiTheme="minorHAnsi" w:cstheme="minorHAnsi"/>
                <w:sz w:val="22"/>
                <w:szCs w:val="22"/>
              </w:rPr>
              <w:t>Acceptance criterion 2: submit updates of vaccination event data to the Authority</w:t>
            </w:r>
            <w:r w:rsidRPr="009444C6">
              <w:rPr>
                <w:rFonts w:asciiTheme="minorHAnsi" w:hAnsiTheme="minorHAnsi" w:cstheme="minorHAnsi"/>
                <w:b/>
                <w:bCs/>
                <w:szCs w:val="22"/>
              </w:rPr>
              <w:t>.</w:t>
            </w:r>
          </w:p>
          <w:p w14:paraId="596E0593" w14:textId="4A40FAF7" w:rsidR="00FA2829" w:rsidRPr="0012765B" w:rsidRDefault="00FA2829" w:rsidP="0012765B">
            <w:r w:rsidRPr="008C0547">
              <w:t>Given there is vaccination event data recorded,</w:t>
            </w:r>
          </w:p>
          <w:p w14:paraId="6CD8BD2E" w14:textId="77777777" w:rsidR="00FA2829" w:rsidRPr="008C0547" w:rsidRDefault="00FA2829" w:rsidP="008C0547">
            <w:r w:rsidRPr="008C0547">
              <w:t>When this data is updated</w:t>
            </w:r>
          </w:p>
          <w:p w14:paraId="6F937A32" w14:textId="51DE7EC7" w:rsidR="00FA2829" w:rsidRPr="009444C6" w:rsidRDefault="00FA2829" w:rsidP="00FA2829">
            <w:r w:rsidRPr="009444C6">
              <w:t>Then the update shall be sent to NHS England</w:t>
            </w:r>
          </w:p>
        </w:tc>
      </w:tr>
      <w:tr w:rsidR="00FA2829" w:rsidRPr="00B05A36" w14:paraId="3B3D07C8" w14:textId="77777777" w:rsidTr="4DA8A49E">
        <w:tc>
          <w:tcPr>
            <w:tcW w:w="1413" w:type="dxa"/>
            <w:vMerge/>
          </w:tcPr>
          <w:p w14:paraId="784E1E7F" w14:textId="77777777" w:rsidR="00FA2829" w:rsidRPr="009D48C6" w:rsidRDefault="00FA2829" w:rsidP="004F11C1"/>
        </w:tc>
        <w:tc>
          <w:tcPr>
            <w:tcW w:w="8441" w:type="dxa"/>
          </w:tcPr>
          <w:p w14:paraId="1F100D11" w14:textId="77777777" w:rsidR="00FA2829" w:rsidRPr="008C0547" w:rsidRDefault="00FA2829" w:rsidP="008C0547">
            <w:pPr>
              <w:pStyle w:val="Heading4"/>
              <w:rPr>
                <w:sz w:val="22"/>
                <w:szCs w:val="22"/>
              </w:rPr>
            </w:pPr>
            <w:r w:rsidRPr="008C0547">
              <w:rPr>
                <w:sz w:val="22"/>
                <w:szCs w:val="22"/>
              </w:rPr>
              <w:t>Acceptance criterion 3: submit deletes of vaccination event data to the Authority.</w:t>
            </w:r>
          </w:p>
          <w:p w14:paraId="45D2168C" w14:textId="77777777" w:rsidR="00FA2829" w:rsidRPr="008C0547" w:rsidRDefault="00FA2829" w:rsidP="008C0547">
            <w:r w:rsidRPr="008C0547">
              <w:t>Given there is vaccination event data recorded,</w:t>
            </w:r>
          </w:p>
          <w:p w14:paraId="27B7DCBE" w14:textId="47E9D4C9" w:rsidR="00FA2829" w:rsidRPr="008C0547" w:rsidRDefault="00FA2829" w:rsidP="008C0547">
            <w:r w:rsidRPr="008C0547">
              <w:t>When this data is deleted</w:t>
            </w:r>
          </w:p>
          <w:p w14:paraId="67F4F3E2" w14:textId="6078B053" w:rsidR="00FA2829" w:rsidRPr="008C0547" w:rsidRDefault="00FA2829" w:rsidP="008C0547">
            <w:r w:rsidRPr="008C0547">
              <w:t>Then the delete shall be sent to NHS England</w:t>
            </w:r>
          </w:p>
        </w:tc>
      </w:tr>
      <w:tr w:rsidR="008B5881" w:rsidRPr="00B05A36" w14:paraId="3A1E2AD0" w14:textId="77777777" w:rsidTr="4DA8A49E">
        <w:tc>
          <w:tcPr>
            <w:tcW w:w="1413" w:type="dxa"/>
            <w:vMerge/>
          </w:tcPr>
          <w:p w14:paraId="5D9AAB8B" w14:textId="77777777" w:rsidR="008B5881" w:rsidRPr="009D48C6" w:rsidRDefault="008B5881" w:rsidP="004F11C1"/>
        </w:tc>
        <w:tc>
          <w:tcPr>
            <w:tcW w:w="8441" w:type="dxa"/>
          </w:tcPr>
          <w:p w14:paraId="38758C00" w14:textId="77777777" w:rsidR="008B5881" w:rsidRPr="008C0547" w:rsidRDefault="008B5881" w:rsidP="008C0547">
            <w:pPr>
              <w:pStyle w:val="Heading4"/>
              <w:rPr>
                <w:sz w:val="22"/>
                <w:szCs w:val="22"/>
              </w:rPr>
            </w:pPr>
            <w:r w:rsidRPr="008C0547">
              <w:rPr>
                <w:sz w:val="22"/>
                <w:szCs w:val="22"/>
              </w:rPr>
              <w:t>Additional Implementation Details</w:t>
            </w:r>
          </w:p>
          <w:p w14:paraId="1088AC67" w14:textId="77777777" w:rsidR="008B5881" w:rsidRPr="008C0547" w:rsidRDefault="008B5881" w:rsidP="008C0547">
            <w:r w:rsidRPr="008C0547">
              <w:t>Solutions MUST comply with the latest published specification(s) when implementing this Epic.</w:t>
            </w:r>
          </w:p>
          <w:p w14:paraId="292FA1B1" w14:textId="33563010" w:rsidR="002935C8" w:rsidRPr="00EA6D94" w:rsidRDefault="002935C8" w:rsidP="4DA8A49E">
            <w:pPr>
              <w:pStyle w:val="ListParagraph"/>
              <w:numPr>
                <w:ilvl w:val="0"/>
                <w:numId w:val="121"/>
              </w:numPr>
              <w:shd w:val="clear" w:color="auto" w:fill="FFFFFF" w:themeFill="background1"/>
              <w:spacing w:before="100" w:beforeAutospacing="1" w:after="100" w:afterAutospacing="1"/>
              <w:textboxTightWrap w:val="none"/>
              <w:rPr>
                <w:rStyle w:val="ui-provider"/>
                <w:rFonts w:asciiTheme="minorHAnsi" w:hAnsiTheme="minorHAnsi" w:cstheme="minorBidi"/>
                <w:color w:val="auto"/>
              </w:rPr>
            </w:pPr>
            <w:hyperlink r:id="rId50" w:history="1">
              <w:r w:rsidR="2033FAA9" w:rsidRPr="4DA8A49E">
                <w:rPr>
                  <w:rStyle w:val="Hyperlink"/>
                  <w:rFonts w:ascii="Arial" w:hAnsi="Arial"/>
                </w:rPr>
                <w:t>NHSE Daily Vaccination Events (In-Bound) Extract Technical Specification</w:t>
              </w:r>
            </w:hyperlink>
            <w:r w:rsidR="68FC9134" w:rsidRPr="4DA8A49E">
              <w:rPr>
                <w:rStyle w:val="ui-provider"/>
              </w:rPr>
              <w:t xml:space="preserve"> [14]</w:t>
            </w:r>
          </w:p>
          <w:p w14:paraId="4A1FE2AC" w14:textId="0D6BA9A2" w:rsidR="00EA6D94" w:rsidRPr="002935C8" w:rsidRDefault="00EA6D94" w:rsidP="00EA6D94">
            <w:pPr>
              <w:pStyle w:val="ListParagraph"/>
              <w:shd w:val="clear" w:color="auto" w:fill="FFFFFF"/>
              <w:spacing w:before="100" w:beforeAutospacing="1" w:after="100" w:afterAutospacing="1"/>
              <w:ind w:left="720" w:firstLine="0"/>
              <w:textboxTightWrap w:val="none"/>
              <w:rPr>
                <w:rFonts w:asciiTheme="minorHAnsi" w:hAnsiTheme="minorHAnsi" w:cstheme="minorHAnsi"/>
                <w:color w:val="auto"/>
                <w:szCs w:val="22"/>
              </w:rPr>
            </w:pPr>
            <w:r>
              <w:rPr>
                <w:rStyle w:val="ui-provider"/>
              </w:rPr>
              <w:lastRenderedPageBreak/>
              <w:t>OR</w:t>
            </w:r>
          </w:p>
          <w:p w14:paraId="1328A398" w14:textId="284831AF" w:rsidR="005A22C1" w:rsidRDefault="009A424B" w:rsidP="002935C8">
            <w:pPr>
              <w:pStyle w:val="ListParagraph"/>
              <w:numPr>
                <w:ilvl w:val="0"/>
                <w:numId w:val="121"/>
              </w:numPr>
            </w:pPr>
            <w:hyperlink r:id="rId51" w:anchor="overview--overview" w:history="1">
              <w:r>
                <w:rPr>
                  <w:rStyle w:val="Hyperlink"/>
                </w:rPr>
                <w:t>Immunisation FHIR API - NHS England Digital</w:t>
              </w:r>
            </w:hyperlink>
            <w:r w:rsidRPr="008C0547">
              <w:t xml:space="preserve"> </w:t>
            </w:r>
            <w:r w:rsidR="00A30DBA">
              <w:t>[1</w:t>
            </w:r>
            <w:r w:rsidR="00DF690E">
              <w:t>8</w:t>
            </w:r>
            <w:r w:rsidR="00A30DBA">
              <w:t>]</w:t>
            </w:r>
          </w:p>
          <w:p w14:paraId="3EA326BD" w14:textId="46DA6921" w:rsidR="00903544" w:rsidRPr="008C0547" w:rsidRDefault="00903544" w:rsidP="00903544">
            <w:pPr>
              <w:pStyle w:val="ListParagraph"/>
              <w:ind w:left="720" w:firstLine="0"/>
            </w:pPr>
            <w:r>
              <w:t>AND</w:t>
            </w:r>
          </w:p>
          <w:p w14:paraId="1485A407" w14:textId="77777777" w:rsidR="008B5881" w:rsidRDefault="008B5881" w:rsidP="002935C8">
            <w:pPr>
              <w:pStyle w:val="ListParagraph"/>
              <w:numPr>
                <w:ilvl w:val="0"/>
                <w:numId w:val="121"/>
              </w:numPr>
            </w:pPr>
            <w:r w:rsidRPr="008C0547">
              <w:t>Data model</w:t>
            </w:r>
            <w:r w:rsidR="002935C8">
              <w:t xml:space="preserve"> (see </w:t>
            </w:r>
            <w:r w:rsidR="00846062">
              <w:t>A</w:t>
            </w:r>
            <w:r w:rsidR="002935C8">
              <w:t>ppendix</w:t>
            </w:r>
            <w:r w:rsidR="00846062">
              <w:t xml:space="preserve"> 1</w:t>
            </w:r>
            <w:r w:rsidR="002935C8">
              <w:t>)</w:t>
            </w:r>
          </w:p>
          <w:p w14:paraId="35E5043D" w14:textId="77777777" w:rsidR="00E04DC9" w:rsidRPr="00887CF4" w:rsidRDefault="00E04DC9" w:rsidP="00E04DC9">
            <w:pPr>
              <w:pStyle w:val="Heading4"/>
              <w:rPr>
                <w:sz w:val="22"/>
                <w:szCs w:val="22"/>
              </w:rPr>
            </w:pPr>
            <w:r w:rsidRPr="00887CF4">
              <w:rPr>
                <w:sz w:val="22"/>
                <w:szCs w:val="22"/>
              </w:rPr>
              <w:t xml:space="preserve">NOTE: </w:t>
            </w:r>
          </w:p>
          <w:p w14:paraId="2DE0760C" w14:textId="77777777" w:rsidR="00E04DC9" w:rsidRDefault="00E04DC9" w:rsidP="00E04DC9">
            <w:pPr>
              <w:rPr>
                <w:rStyle w:val="Hyperlink"/>
              </w:rPr>
            </w:pPr>
            <w:r>
              <w:t xml:space="preserve">NHS England advise that all new implementations comply with </w:t>
            </w:r>
            <w:hyperlink r:id="rId52" w:anchor="overview--overview" w:history="1">
              <w:r w:rsidRPr="00682E4F">
                <w:rPr>
                  <w:rStyle w:val="Hyperlink"/>
                </w:rPr>
                <w:t>Immunisation FHIR API - NHS England Digital</w:t>
              </w:r>
            </w:hyperlink>
            <w:r>
              <w:rPr>
                <w:rStyle w:val="Hyperlink"/>
              </w:rPr>
              <w:t>.</w:t>
            </w:r>
          </w:p>
          <w:p w14:paraId="11B3CF23" w14:textId="237EB67E" w:rsidR="00E04DC9" w:rsidRPr="008C0547" w:rsidRDefault="61C34676" w:rsidP="00E04DC9">
            <w:r>
              <w:t>The</w:t>
            </w:r>
            <w:r w:rsidR="56776C49">
              <w:t xml:space="preserve"> latest</w:t>
            </w:r>
            <w:r>
              <w:t xml:space="preserve"> </w:t>
            </w:r>
            <w:hyperlink r:id="rId53" w:history="1">
              <w:r w:rsidRPr="4DA8A49E">
                <w:rPr>
                  <w:rStyle w:val="Hyperlink"/>
                  <w:rFonts w:ascii="Arial" w:hAnsi="Arial"/>
                </w:rPr>
                <w:t>NHSE Daily Vaccination Events (In-Bound) Extract Technical Specification</w:t>
              </w:r>
            </w:hyperlink>
            <w:hyperlink r:id="rId54">
              <w:r w:rsidRPr="4DA8A49E">
                <w:rPr>
                  <w:rStyle w:val="Hyperlink"/>
                  <w:rFonts w:asciiTheme="majorHAnsi" w:hAnsiTheme="majorHAnsi" w:cstheme="majorBidi"/>
                </w:rPr>
                <w:t xml:space="preserve"> </w:t>
              </w:r>
            </w:hyperlink>
            <w:r w:rsidRPr="4DA8A49E">
              <w:rPr>
                <w:rStyle w:val="Hyperlink"/>
                <w:rFonts w:ascii="Arial" w:hAnsi="Arial" w:cstheme="majorBidi"/>
                <w:color w:val="0F0F0F" w:themeColor="text1"/>
              </w:rPr>
              <w:t xml:space="preserve">is only supported for </w:t>
            </w:r>
            <w:r w:rsidR="77D63B97" w:rsidRPr="4DA8A49E">
              <w:rPr>
                <w:rStyle w:val="Hyperlink"/>
                <w:rFonts w:ascii="Arial" w:hAnsi="Arial" w:cstheme="majorBidi"/>
                <w:color w:val="0F0F0F" w:themeColor="text1"/>
              </w:rPr>
              <w:t>existing</w:t>
            </w:r>
            <w:r w:rsidRPr="4DA8A49E">
              <w:rPr>
                <w:rStyle w:val="Hyperlink"/>
                <w:rFonts w:ascii="Arial" w:hAnsi="Arial" w:cstheme="majorBidi"/>
                <w:color w:val="0F0F0F" w:themeColor="text1"/>
              </w:rPr>
              <w:t xml:space="preserve"> vaccine services, and will eventually be replaced with </w:t>
            </w:r>
            <w:hyperlink r:id="rId55" w:anchor="overview--overview">
              <w:r w:rsidRPr="4DA8A49E">
                <w:rPr>
                  <w:rStyle w:val="Hyperlink"/>
                </w:rPr>
                <w:t>Immunisation FHIR API - NHS England Digital</w:t>
              </w:r>
            </w:hyperlink>
          </w:p>
        </w:tc>
      </w:tr>
      <w:tr w:rsidR="00FA2829" w:rsidRPr="00B05A36" w14:paraId="39D1A99E" w14:textId="77777777" w:rsidTr="4DA8A49E">
        <w:tc>
          <w:tcPr>
            <w:tcW w:w="1413" w:type="dxa"/>
            <w:vMerge/>
          </w:tcPr>
          <w:p w14:paraId="6D087D4D" w14:textId="77777777" w:rsidR="00FA2829" w:rsidRPr="009D48C6" w:rsidRDefault="00FA2829" w:rsidP="004F11C1"/>
        </w:tc>
        <w:tc>
          <w:tcPr>
            <w:tcW w:w="8441" w:type="dxa"/>
          </w:tcPr>
          <w:p w14:paraId="49E68214" w14:textId="4F50502D" w:rsidR="008B5881" w:rsidRPr="008B5881" w:rsidRDefault="008B5881" w:rsidP="008B5881">
            <w:pPr>
              <w:pStyle w:val="Heading4"/>
              <w:rPr>
                <w:sz w:val="22"/>
                <w:szCs w:val="22"/>
              </w:rPr>
            </w:pPr>
            <w:r w:rsidRPr="002C66C0">
              <w:rPr>
                <w:sz w:val="22"/>
                <w:szCs w:val="22"/>
              </w:rPr>
              <w:t>Supporting information.</w:t>
            </w:r>
          </w:p>
          <w:p w14:paraId="12B2C8A4" w14:textId="55549A9C" w:rsidR="00D13423" w:rsidRDefault="00D13423" w:rsidP="00D13423">
            <w:r>
              <w:rPr>
                <w:rStyle w:val="normaltextrun"/>
                <w:rFonts w:asciiTheme="minorHAnsi" w:hAnsiTheme="minorHAnsi" w:cstheme="minorHAnsi"/>
                <w:color w:val="auto"/>
                <w:szCs w:val="22"/>
                <w:shd w:val="clear" w:color="auto" w:fill="FFFFFF"/>
              </w:rPr>
              <w:t xml:space="preserve">Where the system provider intends to share vaccination information in bulk i.e. more than a single transaction, and </w:t>
            </w:r>
            <w:r>
              <w:rPr>
                <w:rStyle w:val="normaltextrun"/>
                <w:rFonts w:asciiTheme="minorHAnsi" w:hAnsiTheme="minorHAnsi" w:cstheme="minorHAnsi"/>
                <w:b/>
                <w:bCs/>
                <w:color w:val="auto"/>
                <w:szCs w:val="22"/>
                <w:shd w:val="clear" w:color="auto" w:fill="FFFFFF"/>
              </w:rPr>
              <w:t>not</w:t>
            </w:r>
            <w:r>
              <w:rPr>
                <w:rStyle w:val="normaltextrun"/>
                <w:rFonts w:asciiTheme="minorHAnsi" w:hAnsiTheme="minorHAnsi" w:cstheme="minorHAnsi"/>
                <w:color w:val="auto"/>
                <w:szCs w:val="22"/>
                <w:shd w:val="clear" w:color="auto" w:fill="FFFFFF"/>
              </w:rPr>
              <w:t xml:space="preserve"> via the Vaccination Event specification or FHIR API</w:t>
            </w:r>
            <w:r w:rsidR="007461FA">
              <w:rPr>
                <w:rStyle w:val="normaltextrun"/>
                <w:rFonts w:asciiTheme="minorHAnsi" w:hAnsiTheme="minorHAnsi" w:cstheme="minorHAnsi"/>
                <w:color w:val="auto"/>
                <w:szCs w:val="22"/>
                <w:shd w:val="clear" w:color="auto" w:fill="FFFFFF"/>
              </w:rPr>
              <w:t>. Then t</w:t>
            </w:r>
            <w:r w:rsidRPr="00774867">
              <w:rPr>
                <w:rStyle w:val="normaltextrun"/>
                <w:rFonts w:asciiTheme="minorHAnsi" w:hAnsiTheme="minorHAnsi" w:cstheme="minorHAnsi"/>
                <w:color w:val="auto"/>
                <w:szCs w:val="22"/>
                <w:shd w:val="clear" w:color="auto" w:fill="FFFFFF"/>
              </w:rPr>
              <w:t>he intended file formation MUST be</w:t>
            </w:r>
            <w:r>
              <w:rPr>
                <w:rStyle w:val="normaltextrun"/>
                <w:rFonts w:asciiTheme="minorHAnsi" w:hAnsiTheme="minorHAnsi" w:cstheme="minorHAnsi"/>
                <w:color w:val="auto"/>
                <w:szCs w:val="22"/>
                <w:shd w:val="clear" w:color="auto" w:fill="FFFFFF"/>
              </w:rPr>
              <w:t xml:space="preserve"> </w:t>
            </w:r>
            <w:r>
              <w:rPr>
                <w:rStyle w:val="normaltextrun"/>
                <w:rFonts w:asciiTheme="minorHAnsi" w:hAnsiTheme="minorHAnsi" w:cstheme="minorHAnsi"/>
                <w:szCs w:val="22"/>
                <w:shd w:val="clear" w:color="auto" w:fill="FFFFFF"/>
              </w:rPr>
              <w:t>provided by the supplier to be</w:t>
            </w:r>
            <w:r w:rsidRPr="00774867">
              <w:rPr>
                <w:rStyle w:val="normaltextrun"/>
                <w:rFonts w:asciiTheme="minorHAnsi" w:hAnsiTheme="minorHAnsi" w:cstheme="minorHAnsi"/>
                <w:color w:val="auto"/>
                <w:szCs w:val="22"/>
                <w:shd w:val="clear" w:color="auto" w:fill="FFFFFF"/>
              </w:rPr>
              <w:t xml:space="preserve"> reviewed and agreed with the Authority.</w:t>
            </w:r>
          </w:p>
          <w:p w14:paraId="22F6F5D3" w14:textId="77777777" w:rsidR="0056112E" w:rsidRDefault="0056112E" w:rsidP="004507D9"/>
          <w:p w14:paraId="01B4FA8C" w14:textId="77777777" w:rsidR="00FA2829" w:rsidRDefault="008B5881" w:rsidP="004507D9">
            <w:r>
              <w:t xml:space="preserve">Note: the </w:t>
            </w:r>
            <w:r w:rsidR="00FA2829" w:rsidRPr="008B5881">
              <w:t>strategic direction</w:t>
            </w:r>
            <w:r w:rsidR="00E07C35">
              <w:t xml:space="preserve"> for all data flows</w:t>
            </w:r>
            <w:r w:rsidR="00FA2829" w:rsidRPr="008B5881">
              <w:t xml:space="preserve"> is the adoption of FHIR messaging</w:t>
            </w:r>
            <w:r w:rsidR="00E07C35">
              <w:t>.</w:t>
            </w:r>
          </w:p>
          <w:p w14:paraId="6D812FAF" w14:textId="77777777" w:rsidR="00683E52" w:rsidRDefault="00683E52" w:rsidP="004507D9"/>
          <w:p w14:paraId="79BBEF20" w14:textId="0270106E" w:rsidR="00683E52" w:rsidRPr="009444C6" w:rsidRDefault="00683E52" w:rsidP="004507D9">
            <w:r>
              <w:t>See VDS</w:t>
            </w:r>
            <w:r w:rsidR="003F5761">
              <w:t xml:space="preserve">0034 for </w:t>
            </w:r>
            <w:r w:rsidR="00645C29">
              <w:t xml:space="preserve">expected timeframes for </w:t>
            </w:r>
            <w:r w:rsidR="00E43B21">
              <w:t>data to be sent to NHS England</w:t>
            </w:r>
          </w:p>
        </w:tc>
      </w:tr>
    </w:tbl>
    <w:p w14:paraId="25ADABB3" w14:textId="77777777" w:rsidR="0077192C" w:rsidRPr="003C4396" w:rsidRDefault="0077192C" w:rsidP="003C4396"/>
    <w:tbl>
      <w:tblPr>
        <w:tblStyle w:val="TableGrid"/>
        <w:tblW w:w="0" w:type="auto"/>
        <w:tblLook w:val="04A0" w:firstRow="1" w:lastRow="0" w:firstColumn="1" w:lastColumn="0" w:noHBand="0" w:noVBand="1"/>
      </w:tblPr>
      <w:tblGrid>
        <w:gridCol w:w="1413"/>
        <w:gridCol w:w="8441"/>
      </w:tblGrid>
      <w:tr w:rsidR="003C4396" w14:paraId="242CDA3C" w14:textId="77777777" w:rsidTr="7FD94B33">
        <w:tc>
          <w:tcPr>
            <w:tcW w:w="1413" w:type="dxa"/>
          </w:tcPr>
          <w:p w14:paraId="702DC140" w14:textId="77777777" w:rsidR="003C4396" w:rsidRDefault="003C4396" w:rsidP="00224A89"/>
        </w:tc>
        <w:tc>
          <w:tcPr>
            <w:tcW w:w="8441" w:type="dxa"/>
          </w:tcPr>
          <w:p w14:paraId="265BA099" w14:textId="16485FE1" w:rsidR="003C4396" w:rsidRPr="00CD2B58" w:rsidRDefault="00C756A6" w:rsidP="009444C6">
            <w:pPr>
              <w:pStyle w:val="Heading4"/>
            </w:pPr>
            <w:r w:rsidRPr="00D904D7">
              <w:t>EPIC Priority (MUST)</w:t>
            </w:r>
          </w:p>
        </w:tc>
      </w:tr>
      <w:tr w:rsidR="004169C6" w14:paraId="2966FD06" w14:textId="77777777" w:rsidTr="7FD94B33">
        <w:tc>
          <w:tcPr>
            <w:tcW w:w="1413" w:type="dxa"/>
            <w:vMerge w:val="restart"/>
          </w:tcPr>
          <w:p w14:paraId="5E190203" w14:textId="15586CF3" w:rsidR="004169C6" w:rsidRPr="00B532B7" w:rsidRDefault="004169C6" w:rsidP="00B532B7">
            <w:pPr>
              <w:pStyle w:val="Heading4"/>
              <w:rPr>
                <w:rFonts w:asciiTheme="minorHAnsi" w:hAnsiTheme="minorHAnsi" w:cstheme="minorHAnsi"/>
              </w:rPr>
            </w:pPr>
            <w:r w:rsidRPr="00FD04B4">
              <w:t>VDS0</w:t>
            </w:r>
            <w:r>
              <w:t>24</w:t>
            </w:r>
          </w:p>
          <w:p w14:paraId="67BD02AA" w14:textId="692333BC" w:rsidR="004169C6" w:rsidRDefault="4E2461FE" w:rsidP="00224A89">
            <w:r>
              <w:t xml:space="preserve"> </w:t>
            </w:r>
          </w:p>
        </w:tc>
        <w:tc>
          <w:tcPr>
            <w:tcW w:w="8441" w:type="dxa"/>
          </w:tcPr>
          <w:p w14:paraId="5218D4E6" w14:textId="609DC0F3" w:rsidR="004169C6" w:rsidRPr="008F1D69" w:rsidRDefault="004169C6" w:rsidP="00B532B7">
            <w:pPr>
              <w:pStyle w:val="Heading3"/>
              <w:numPr>
                <w:ilvl w:val="0"/>
                <w:numId w:val="0"/>
              </w:numPr>
              <w:rPr>
                <w:rFonts w:asciiTheme="minorHAnsi" w:eastAsia="Times New Roman" w:hAnsiTheme="minorHAnsi" w:cstheme="minorHAnsi"/>
                <w:sz w:val="22"/>
                <w:szCs w:val="22"/>
              </w:rPr>
            </w:pPr>
            <w:bookmarkStart w:id="84" w:name="_Toc169074727"/>
            <w:r>
              <w:rPr>
                <w:rFonts w:asciiTheme="minorHAnsi" w:eastAsia="Times New Roman" w:hAnsiTheme="minorHAnsi" w:cstheme="minorHAnsi"/>
                <w:sz w:val="22"/>
                <w:szCs w:val="22"/>
              </w:rPr>
              <w:t>A</w:t>
            </w:r>
            <w:r w:rsidRPr="009444C6">
              <w:rPr>
                <w:rFonts w:asciiTheme="minorHAnsi" w:eastAsia="Times New Roman" w:hAnsiTheme="minorHAnsi" w:cstheme="minorHAnsi"/>
                <w:sz w:val="22"/>
                <w:szCs w:val="22"/>
              </w:rPr>
              <w:t>utomatically submit structured vaccination data to the NHS Business Services Authority (NHSBSA)</w:t>
            </w:r>
            <w:bookmarkEnd w:id="84"/>
            <w:r w:rsidRPr="008F1D69">
              <w:rPr>
                <w:rFonts w:asciiTheme="minorHAnsi" w:eastAsia="Times New Roman" w:hAnsiTheme="minorHAnsi" w:cstheme="minorHAnsi"/>
                <w:sz w:val="22"/>
                <w:szCs w:val="22"/>
              </w:rPr>
              <w:t xml:space="preserve"> </w:t>
            </w:r>
          </w:p>
          <w:p w14:paraId="1DAC6F2C" w14:textId="77777777" w:rsidR="004169C6" w:rsidRPr="008F1D69" w:rsidRDefault="004169C6" w:rsidP="008C0547">
            <w:pPr>
              <w:rPr>
                <w:rFonts w:asciiTheme="minorHAnsi" w:hAnsiTheme="minorHAnsi" w:cstheme="minorHAnsi"/>
                <w:szCs w:val="22"/>
              </w:rPr>
            </w:pPr>
            <w:r w:rsidRPr="008F1D69">
              <w:rPr>
                <w:rFonts w:asciiTheme="minorHAnsi" w:hAnsiTheme="minorHAnsi" w:cstheme="minorHAnsi"/>
                <w:szCs w:val="22"/>
              </w:rPr>
              <w:t>As a Health or Care Professional</w:t>
            </w:r>
          </w:p>
          <w:p w14:paraId="7B31A8DF" w14:textId="77777777" w:rsidR="004169C6" w:rsidRPr="008F1D69" w:rsidRDefault="004169C6" w:rsidP="008C0547">
            <w:pPr>
              <w:rPr>
                <w:rFonts w:asciiTheme="minorHAnsi" w:hAnsiTheme="minorHAnsi" w:cstheme="minorHAnsi"/>
                <w:szCs w:val="22"/>
              </w:rPr>
            </w:pPr>
            <w:r w:rsidRPr="008F1D69">
              <w:rPr>
                <w:rFonts w:asciiTheme="minorHAnsi" w:hAnsiTheme="minorHAnsi" w:cstheme="minorHAnsi"/>
                <w:szCs w:val="22"/>
              </w:rPr>
              <w:t>I want structured vaccination data recorded for patients to be automatically submitted to the NHS Business Services Authority (NHSBSA)</w:t>
            </w:r>
          </w:p>
          <w:p w14:paraId="591C2FEA" w14:textId="53E62D9A" w:rsidR="004169C6" w:rsidRPr="00384F6A" w:rsidRDefault="004169C6" w:rsidP="2A1563A6">
            <w:pPr>
              <w:rPr>
                <w:rFonts w:asciiTheme="minorHAnsi" w:hAnsiTheme="minorHAnsi" w:cstheme="minorBidi"/>
                <w:color w:val="auto"/>
              </w:rPr>
            </w:pPr>
            <w:r w:rsidRPr="2A1563A6">
              <w:rPr>
                <w:rFonts w:asciiTheme="minorHAnsi" w:hAnsiTheme="minorHAnsi" w:cstheme="minorBidi"/>
              </w:rPr>
              <w:t>So that data required to support payments for vaccinations is submitted.</w:t>
            </w:r>
          </w:p>
        </w:tc>
      </w:tr>
      <w:tr w:rsidR="004169C6" w14:paraId="435A1436" w14:textId="77777777" w:rsidTr="7FD94B33">
        <w:tc>
          <w:tcPr>
            <w:tcW w:w="1413" w:type="dxa"/>
            <w:vMerge/>
          </w:tcPr>
          <w:p w14:paraId="2638BFE0" w14:textId="77777777" w:rsidR="004169C6" w:rsidRPr="009D48C6" w:rsidRDefault="004169C6" w:rsidP="00224A89"/>
        </w:tc>
        <w:tc>
          <w:tcPr>
            <w:tcW w:w="8441" w:type="dxa"/>
          </w:tcPr>
          <w:p w14:paraId="4050CC88" w14:textId="77777777" w:rsidR="004169C6" w:rsidRPr="008F1D69" w:rsidRDefault="004169C6" w:rsidP="2A1563A6">
            <w:pPr>
              <w:pStyle w:val="Heading4"/>
              <w:rPr>
                <w:rFonts w:asciiTheme="minorHAnsi" w:eastAsia="Times New Roman" w:hAnsiTheme="minorHAnsi" w:cstheme="minorBidi"/>
                <w:sz w:val="22"/>
                <w:szCs w:val="22"/>
              </w:rPr>
            </w:pPr>
            <w:r w:rsidRPr="2A1563A6">
              <w:rPr>
                <w:rFonts w:asciiTheme="minorHAnsi" w:eastAsia="Times New Roman" w:hAnsiTheme="minorHAnsi" w:cstheme="minorBidi"/>
                <w:sz w:val="22"/>
                <w:szCs w:val="22"/>
              </w:rPr>
              <w:t>Acceptance criterion 1: automatically submit structured vaccination data to the NHS Business Services Authority (NHSBSA)</w:t>
            </w:r>
          </w:p>
          <w:p w14:paraId="76C35478" w14:textId="77777777" w:rsidR="004169C6" w:rsidRDefault="004169C6" w:rsidP="008C0547">
            <w:pPr>
              <w:rPr>
                <w:rFonts w:asciiTheme="minorHAnsi" w:hAnsiTheme="minorHAnsi" w:cstheme="minorHAnsi"/>
                <w:szCs w:val="22"/>
              </w:rPr>
            </w:pPr>
            <w:r w:rsidRPr="008F1D69">
              <w:rPr>
                <w:rFonts w:asciiTheme="minorHAnsi" w:hAnsiTheme="minorHAnsi" w:cstheme="minorHAnsi"/>
                <w:szCs w:val="22"/>
              </w:rPr>
              <w:t xml:space="preserve">Given structured vaccination data has been recorded for </w:t>
            </w:r>
            <w:r>
              <w:rPr>
                <w:rFonts w:asciiTheme="minorHAnsi" w:hAnsiTheme="minorHAnsi" w:cstheme="minorHAnsi"/>
                <w:szCs w:val="22"/>
              </w:rPr>
              <w:t>p</w:t>
            </w:r>
            <w:r w:rsidRPr="008F1D69">
              <w:rPr>
                <w:rFonts w:asciiTheme="minorHAnsi" w:hAnsiTheme="minorHAnsi" w:cstheme="minorHAnsi"/>
                <w:szCs w:val="22"/>
              </w:rPr>
              <w:t>atients</w:t>
            </w:r>
            <w:r>
              <w:rPr>
                <w:rFonts w:asciiTheme="minorHAnsi" w:hAnsiTheme="minorHAnsi" w:cstheme="minorHAnsi"/>
                <w:szCs w:val="22"/>
              </w:rPr>
              <w:t>,</w:t>
            </w:r>
          </w:p>
          <w:p w14:paraId="78F1EC87" w14:textId="6B8D2444" w:rsidR="004169C6" w:rsidRPr="008F1D69" w:rsidRDefault="004169C6" w:rsidP="008C0547">
            <w:pPr>
              <w:rPr>
                <w:rFonts w:asciiTheme="minorHAnsi" w:hAnsiTheme="minorHAnsi" w:cstheme="minorHAnsi"/>
                <w:szCs w:val="22"/>
              </w:rPr>
            </w:pPr>
            <w:r>
              <w:rPr>
                <w:rFonts w:asciiTheme="minorHAnsi" w:hAnsiTheme="minorHAnsi" w:cstheme="minorHAnsi"/>
                <w:szCs w:val="22"/>
              </w:rPr>
              <w:t xml:space="preserve">AND the organisation is paid via </w:t>
            </w:r>
            <w:r w:rsidRPr="008F1D69">
              <w:rPr>
                <w:rFonts w:asciiTheme="minorHAnsi" w:hAnsiTheme="minorHAnsi" w:cstheme="minorHAnsi"/>
                <w:szCs w:val="22"/>
              </w:rPr>
              <w:t>NHS Business Services Authority (NHSBSA)</w:t>
            </w:r>
          </w:p>
          <w:p w14:paraId="3E8C8258" w14:textId="77777777" w:rsidR="004169C6" w:rsidRPr="008F1D69" w:rsidRDefault="004169C6" w:rsidP="008C0547">
            <w:pPr>
              <w:rPr>
                <w:rFonts w:asciiTheme="minorHAnsi" w:hAnsiTheme="minorHAnsi" w:cstheme="minorHAnsi"/>
                <w:szCs w:val="22"/>
              </w:rPr>
            </w:pPr>
            <w:r w:rsidRPr="008F1D69">
              <w:rPr>
                <w:rFonts w:asciiTheme="minorHAnsi" w:hAnsiTheme="minorHAnsi" w:cstheme="minorHAnsi"/>
                <w:szCs w:val="22"/>
              </w:rPr>
              <w:t>When the submission of</w:t>
            </w:r>
            <w:r>
              <w:rPr>
                <w:rFonts w:asciiTheme="minorHAnsi" w:hAnsiTheme="minorHAnsi" w:cstheme="minorHAnsi"/>
                <w:szCs w:val="22"/>
              </w:rPr>
              <w:t xml:space="preserve"> a complete</w:t>
            </w:r>
            <w:r w:rsidRPr="008F1D69">
              <w:rPr>
                <w:rFonts w:asciiTheme="minorHAnsi" w:hAnsiTheme="minorHAnsi" w:cstheme="minorHAnsi"/>
                <w:szCs w:val="22"/>
              </w:rPr>
              <w:t xml:space="preserve"> structured vaccination data</w:t>
            </w:r>
            <w:r>
              <w:rPr>
                <w:rFonts w:asciiTheme="minorHAnsi" w:hAnsiTheme="minorHAnsi" w:cstheme="minorHAnsi"/>
                <w:szCs w:val="22"/>
              </w:rPr>
              <w:t xml:space="preserve"> event</w:t>
            </w:r>
            <w:r w:rsidRPr="008F1D69">
              <w:rPr>
                <w:rFonts w:asciiTheme="minorHAnsi" w:hAnsiTheme="minorHAnsi" w:cstheme="minorHAnsi"/>
                <w:szCs w:val="22"/>
              </w:rPr>
              <w:t xml:space="preserve"> is triggered</w:t>
            </w:r>
          </w:p>
          <w:p w14:paraId="6A25B33D" w14:textId="4FC43580" w:rsidR="004169C6" w:rsidRPr="009444C6" w:rsidRDefault="004169C6" w:rsidP="008C0547">
            <w:pPr>
              <w:rPr>
                <w:rFonts w:asciiTheme="minorHAnsi" w:hAnsiTheme="minorHAnsi" w:cstheme="minorHAnsi"/>
                <w:szCs w:val="22"/>
              </w:rPr>
            </w:pPr>
            <w:r w:rsidRPr="008F1D69">
              <w:rPr>
                <w:rFonts w:asciiTheme="minorHAnsi" w:hAnsiTheme="minorHAnsi" w:cstheme="minorHAnsi"/>
                <w:szCs w:val="22"/>
              </w:rPr>
              <w:t>Then structured vaccination data is submitted to the NHS Business Services Authority (NHSBSA)</w:t>
            </w:r>
          </w:p>
        </w:tc>
      </w:tr>
      <w:tr w:rsidR="004169C6" w14:paraId="1C170390" w14:textId="77777777" w:rsidTr="7FD94B33">
        <w:tc>
          <w:tcPr>
            <w:tcW w:w="1413" w:type="dxa"/>
            <w:vMerge/>
          </w:tcPr>
          <w:p w14:paraId="7EB650F4" w14:textId="77777777" w:rsidR="004169C6" w:rsidRPr="009D48C6" w:rsidRDefault="004169C6" w:rsidP="00224A89"/>
        </w:tc>
        <w:tc>
          <w:tcPr>
            <w:tcW w:w="8441" w:type="dxa"/>
          </w:tcPr>
          <w:p w14:paraId="2BE3E1CC" w14:textId="653A0BE6" w:rsidR="004169C6" w:rsidRPr="00880369" w:rsidRDefault="004169C6" w:rsidP="00880369">
            <w:pPr>
              <w:pStyle w:val="Heading4"/>
              <w:rPr>
                <w:sz w:val="22"/>
                <w:szCs w:val="22"/>
              </w:rPr>
            </w:pPr>
            <w:r w:rsidRPr="00880369">
              <w:rPr>
                <w:rStyle w:val="Heading4Char"/>
                <w:b/>
                <w:bCs/>
                <w:sz w:val="22"/>
                <w:szCs w:val="22"/>
              </w:rPr>
              <w:t>Acceptance criterion 2: submit updates of vaccination event data to the</w:t>
            </w:r>
            <w:r w:rsidRPr="00880369">
              <w:rPr>
                <w:sz w:val="22"/>
                <w:szCs w:val="22"/>
              </w:rPr>
              <w:t xml:space="preserve"> NHS Business Services Authority (NHSBSA).</w:t>
            </w:r>
          </w:p>
          <w:p w14:paraId="605A1B1F" w14:textId="77777777" w:rsidR="004169C6" w:rsidRDefault="004169C6" w:rsidP="008C0547">
            <w:pPr>
              <w:rPr>
                <w:rFonts w:asciiTheme="minorHAnsi" w:hAnsiTheme="minorHAnsi" w:cstheme="minorHAnsi"/>
                <w:szCs w:val="22"/>
              </w:rPr>
            </w:pPr>
            <w:r w:rsidRPr="009444C6">
              <w:rPr>
                <w:rFonts w:asciiTheme="minorHAnsi" w:hAnsiTheme="minorHAnsi" w:cstheme="minorHAnsi"/>
                <w:szCs w:val="22"/>
              </w:rPr>
              <w:t>Given there is vaccination event data recorded,</w:t>
            </w:r>
          </w:p>
          <w:p w14:paraId="131FBA7A" w14:textId="181E7F67" w:rsidR="004169C6" w:rsidRPr="009444C6" w:rsidRDefault="004169C6" w:rsidP="008C0547">
            <w:pPr>
              <w:rPr>
                <w:rFonts w:asciiTheme="minorHAnsi" w:hAnsiTheme="minorHAnsi" w:cstheme="minorHAnsi"/>
                <w:szCs w:val="22"/>
              </w:rPr>
            </w:pPr>
            <w:r>
              <w:rPr>
                <w:rFonts w:asciiTheme="minorHAnsi" w:hAnsiTheme="minorHAnsi" w:cstheme="minorHAnsi"/>
                <w:szCs w:val="22"/>
              </w:rPr>
              <w:t xml:space="preserve">AND the organisation is paid via </w:t>
            </w:r>
            <w:r w:rsidRPr="008F1D69">
              <w:rPr>
                <w:rFonts w:asciiTheme="minorHAnsi" w:hAnsiTheme="minorHAnsi" w:cstheme="minorHAnsi"/>
                <w:szCs w:val="22"/>
              </w:rPr>
              <w:t>NHS Business Services Authority (NHSBSA)</w:t>
            </w:r>
          </w:p>
          <w:p w14:paraId="7BCF6BCE" w14:textId="77777777" w:rsidR="004169C6" w:rsidRDefault="004169C6" w:rsidP="008C0547">
            <w:pPr>
              <w:rPr>
                <w:rFonts w:asciiTheme="minorHAnsi" w:hAnsiTheme="minorHAnsi" w:cstheme="minorHAnsi"/>
                <w:szCs w:val="22"/>
              </w:rPr>
            </w:pPr>
            <w:r w:rsidRPr="009444C6">
              <w:rPr>
                <w:rFonts w:asciiTheme="minorHAnsi" w:hAnsiTheme="minorHAnsi" w:cstheme="minorHAnsi"/>
                <w:szCs w:val="22"/>
              </w:rPr>
              <w:t>When this data is updated</w:t>
            </w:r>
          </w:p>
          <w:p w14:paraId="334C95AE" w14:textId="5BFE6AC6" w:rsidR="004169C6" w:rsidRPr="00880369" w:rsidRDefault="004169C6" w:rsidP="008C0547">
            <w:pPr>
              <w:rPr>
                <w:rFonts w:asciiTheme="minorHAnsi" w:hAnsiTheme="minorHAnsi" w:cstheme="minorHAnsi"/>
                <w:szCs w:val="22"/>
              </w:rPr>
            </w:pPr>
            <w:r w:rsidRPr="008F1D69">
              <w:rPr>
                <w:rFonts w:asciiTheme="minorHAnsi" w:hAnsiTheme="minorHAnsi" w:cstheme="minorHAnsi"/>
                <w:szCs w:val="22"/>
              </w:rPr>
              <w:lastRenderedPageBreak/>
              <w:t>Then structured vaccination data is submitted to the NHS Business Services Authority (NHSBSA)</w:t>
            </w:r>
          </w:p>
        </w:tc>
      </w:tr>
      <w:tr w:rsidR="004169C6" w14:paraId="2DDF61F1" w14:textId="77777777" w:rsidTr="7FD94B33">
        <w:tc>
          <w:tcPr>
            <w:tcW w:w="1413" w:type="dxa"/>
            <w:vMerge/>
          </w:tcPr>
          <w:p w14:paraId="42287085" w14:textId="77777777" w:rsidR="004169C6" w:rsidRPr="009D48C6" w:rsidRDefault="004169C6" w:rsidP="00224A89"/>
        </w:tc>
        <w:tc>
          <w:tcPr>
            <w:tcW w:w="8441" w:type="dxa"/>
          </w:tcPr>
          <w:p w14:paraId="45E3B1DE" w14:textId="5DE0C27C" w:rsidR="004169C6" w:rsidRPr="008C0547" w:rsidRDefault="004169C6" w:rsidP="008C0547">
            <w:pPr>
              <w:rPr>
                <w:rFonts w:asciiTheme="minorHAnsi" w:hAnsiTheme="minorHAnsi" w:cstheme="minorHAnsi"/>
                <w:szCs w:val="22"/>
              </w:rPr>
            </w:pPr>
            <w:r w:rsidRPr="008C0547">
              <w:rPr>
                <w:rStyle w:val="Heading4Char"/>
                <w:sz w:val="22"/>
                <w:szCs w:val="22"/>
              </w:rPr>
              <w:t>Acceptance criterion 3: submit deletes of vaccination event data to the NHS</w:t>
            </w:r>
            <w:r w:rsidRPr="008C0547">
              <w:rPr>
                <w:rFonts w:asciiTheme="minorHAnsi" w:hAnsiTheme="minorHAnsi" w:cstheme="minorHAnsi"/>
                <w:szCs w:val="22"/>
              </w:rPr>
              <w:t xml:space="preserve"> </w:t>
            </w:r>
            <w:r w:rsidRPr="00E213DA">
              <w:rPr>
                <w:rFonts w:eastAsia="MS Mincho" w:cs="Arial"/>
                <w:b/>
                <w:bCs/>
                <w:color w:val="005EB8" w:themeColor="accent1"/>
                <w:spacing w:val="-6"/>
                <w:kern w:val="28"/>
                <w:szCs w:val="22"/>
                <w14:ligatures w14:val="standardContextual"/>
              </w:rPr>
              <w:t>Business Services Authority (NHSBSA).</w:t>
            </w:r>
          </w:p>
          <w:p w14:paraId="4B2B7DEB" w14:textId="77777777" w:rsidR="004169C6" w:rsidRDefault="004169C6" w:rsidP="008C0547">
            <w:pPr>
              <w:rPr>
                <w:rFonts w:asciiTheme="minorHAnsi" w:hAnsiTheme="minorHAnsi" w:cstheme="minorHAnsi"/>
                <w:szCs w:val="22"/>
              </w:rPr>
            </w:pPr>
            <w:r w:rsidRPr="009444C6">
              <w:rPr>
                <w:rFonts w:asciiTheme="minorHAnsi" w:hAnsiTheme="minorHAnsi" w:cstheme="minorHAnsi"/>
                <w:szCs w:val="22"/>
              </w:rPr>
              <w:t>Given there is vaccination event data recorded,</w:t>
            </w:r>
          </w:p>
          <w:p w14:paraId="3CD91433" w14:textId="391ACC2B" w:rsidR="004169C6" w:rsidRPr="009444C6" w:rsidRDefault="004169C6" w:rsidP="008C0547">
            <w:pPr>
              <w:rPr>
                <w:rFonts w:asciiTheme="minorHAnsi" w:hAnsiTheme="minorHAnsi" w:cstheme="minorHAnsi"/>
                <w:szCs w:val="22"/>
              </w:rPr>
            </w:pPr>
            <w:r>
              <w:rPr>
                <w:rFonts w:asciiTheme="minorHAnsi" w:hAnsiTheme="minorHAnsi" w:cstheme="minorHAnsi"/>
                <w:szCs w:val="22"/>
              </w:rPr>
              <w:t xml:space="preserve">AND the organisation is paid via </w:t>
            </w:r>
            <w:r w:rsidRPr="008F1D69">
              <w:rPr>
                <w:rFonts w:asciiTheme="minorHAnsi" w:hAnsiTheme="minorHAnsi" w:cstheme="minorHAnsi"/>
                <w:szCs w:val="22"/>
              </w:rPr>
              <w:t>NHS Business Services Authority (NHSBSA)</w:t>
            </w:r>
          </w:p>
          <w:p w14:paraId="5E8A8C44" w14:textId="77777777" w:rsidR="004169C6" w:rsidRPr="009444C6" w:rsidRDefault="004169C6" w:rsidP="008C0547">
            <w:pPr>
              <w:rPr>
                <w:rFonts w:asciiTheme="minorHAnsi" w:hAnsiTheme="minorHAnsi" w:cstheme="minorHAnsi"/>
                <w:szCs w:val="22"/>
              </w:rPr>
            </w:pPr>
            <w:r w:rsidRPr="009444C6">
              <w:rPr>
                <w:rFonts w:asciiTheme="minorHAnsi" w:hAnsiTheme="minorHAnsi" w:cstheme="minorHAnsi"/>
                <w:szCs w:val="22"/>
              </w:rPr>
              <w:t>When this data is deleted</w:t>
            </w:r>
          </w:p>
          <w:p w14:paraId="2471693F" w14:textId="6A83AEDE" w:rsidR="004169C6" w:rsidRPr="008C0547" w:rsidRDefault="004169C6" w:rsidP="008C0547">
            <w:pPr>
              <w:rPr>
                <w:rFonts w:asciiTheme="minorHAnsi" w:hAnsiTheme="minorHAnsi" w:cstheme="minorHAnsi"/>
                <w:szCs w:val="22"/>
              </w:rPr>
            </w:pPr>
            <w:r w:rsidRPr="008C0547">
              <w:rPr>
                <w:rFonts w:asciiTheme="minorHAnsi" w:hAnsiTheme="minorHAnsi" w:cstheme="minorHAnsi"/>
                <w:szCs w:val="22"/>
              </w:rPr>
              <w:t>Then structured vaccination data is submitted to the NHS Business Services Authority (NHSBSA)</w:t>
            </w:r>
          </w:p>
        </w:tc>
      </w:tr>
      <w:tr w:rsidR="004169C6" w14:paraId="2BC51A3D" w14:textId="77777777" w:rsidTr="7FD94B33">
        <w:tc>
          <w:tcPr>
            <w:tcW w:w="1413" w:type="dxa"/>
            <w:vMerge/>
          </w:tcPr>
          <w:p w14:paraId="6A599865" w14:textId="77777777" w:rsidR="004169C6" w:rsidRPr="009D48C6" w:rsidRDefault="004169C6" w:rsidP="00224A89"/>
        </w:tc>
        <w:tc>
          <w:tcPr>
            <w:tcW w:w="8441" w:type="dxa"/>
          </w:tcPr>
          <w:p w14:paraId="06C5CC79" w14:textId="0C9164D3" w:rsidR="004169C6" w:rsidRPr="008C0547" w:rsidRDefault="004169C6" w:rsidP="008C0547">
            <w:pPr>
              <w:pStyle w:val="Heading4"/>
              <w:rPr>
                <w:sz w:val="22"/>
                <w:szCs w:val="22"/>
              </w:rPr>
            </w:pPr>
            <w:r w:rsidRPr="008C0547">
              <w:rPr>
                <w:sz w:val="22"/>
                <w:szCs w:val="22"/>
              </w:rPr>
              <w:t>Additional Implementation Details</w:t>
            </w:r>
          </w:p>
          <w:p w14:paraId="6D41FF84" w14:textId="77777777" w:rsidR="004169C6" w:rsidRPr="004A7569" w:rsidRDefault="004169C6" w:rsidP="008C0547">
            <w:pPr>
              <w:rPr>
                <w:rFonts w:asciiTheme="minorHAnsi" w:hAnsiTheme="minorHAnsi" w:cstheme="minorHAnsi"/>
                <w:szCs w:val="22"/>
              </w:rPr>
            </w:pPr>
            <w:r w:rsidRPr="008C0547">
              <w:rPr>
                <w:rFonts w:asciiTheme="minorHAnsi" w:hAnsiTheme="minorHAnsi" w:cstheme="minorHAnsi"/>
                <w:szCs w:val="22"/>
              </w:rPr>
              <w:t>The appropriate payment practice to send to the BSA must be identified using the ODS API</w:t>
            </w:r>
          </w:p>
          <w:p w14:paraId="17F468B0" w14:textId="77777777" w:rsidR="004169C6" w:rsidRDefault="004169C6" w:rsidP="008C0547">
            <w:pPr>
              <w:rPr>
                <w:rFonts w:asciiTheme="minorHAnsi" w:hAnsiTheme="minorHAnsi" w:cstheme="minorHAnsi"/>
                <w:szCs w:val="22"/>
              </w:rPr>
            </w:pPr>
            <w:r w:rsidRPr="003C4396">
              <w:rPr>
                <w:rFonts w:asciiTheme="minorHAnsi" w:hAnsiTheme="minorHAnsi" w:cstheme="minorHAnsi"/>
                <w:szCs w:val="22"/>
              </w:rPr>
              <w:t>Solutions MUST comply with the following when implementing this Epic:</w:t>
            </w:r>
          </w:p>
          <w:p w14:paraId="0A38453E" w14:textId="08FA97B1" w:rsidR="004169C6" w:rsidRPr="008C0547" w:rsidRDefault="004169C6" w:rsidP="008C0547">
            <w:pPr>
              <w:rPr>
                <w:rFonts w:asciiTheme="minorHAnsi" w:hAnsiTheme="minorHAnsi" w:cstheme="minorHAnsi"/>
                <w:szCs w:val="22"/>
              </w:rPr>
            </w:pPr>
            <w:hyperlink r:id="rId56" w:history="1">
              <w:r w:rsidRPr="00E8571C">
                <w:rPr>
                  <w:rStyle w:val="Hyperlink"/>
                  <w:rFonts w:cstheme="minorHAnsi"/>
                  <w:szCs w:val="22"/>
                </w:rPr>
                <w:t>NHSBSA Claim Interface Guide</w:t>
              </w:r>
            </w:hyperlink>
            <w:r>
              <w:rPr>
                <w:rFonts w:asciiTheme="minorHAnsi" w:hAnsiTheme="minorHAnsi" w:cstheme="minorHAnsi"/>
                <w:szCs w:val="22"/>
              </w:rPr>
              <w:t xml:space="preserve"> [8]</w:t>
            </w:r>
          </w:p>
        </w:tc>
      </w:tr>
      <w:tr w:rsidR="004169C6" w14:paraId="073450B6" w14:textId="77777777" w:rsidTr="7FD94B33">
        <w:tc>
          <w:tcPr>
            <w:tcW w:w="1413" w:type="dxa"/>
            <w:vMerge/>
          </w:tcPr>
          <w:p w14:paraId="21DF9A75" w14:textId="77777777" w:rsidR="004169C6" w:rsidRPr="009D48C6" w:rsidRDefault="004169C6" w:rsidP="00224A89"/>
        </w:tc>
        <w:tc>
          <w:tcPr>
            <w:tcW w:w="8441" w:type="dxa"/>
          </w:tcPr>
          <w:p w14:paraId="4B7E54F6" w14:textId="77777777" w:rsidR="004169C6" w:rsidRDefault="004169C6" w:rsidP="008C0547">
            <w:pPr>
              <w:pStyle w:val="Heading4"/>
              <w:rPr>
                <w:sz w:val="22"/>
                <w:szCs w:val="22"/>
              </w:rPr>
            </w:pPr>
            <w:r w:rsidRPr="008C0547">
              <w:rPr>
                <w:sz w:val="22"/>
                <w:szCs w:val="22"/>
              </w:rPr>
              <w:t>Additional I</w:t>
            </w:r>
            <w:r>
              <w:rPr>
                <w:sz w:val="22"/>
                <w:szCs w:val="22"/>
              </w:rPr>
              <w:t>nformation</w:t>
            </w:r>
          </w:p>
          <w:p w14:paraId="1A353B65" w14:textId="6F36E343" w:rsidR="004169C6" w:rsidRPr="004169C6" w:rsidRDefault="004169C6" w:rsidP="004169C6">
            <w:r>
              <w:rPr>
                <w:rFonts w:asciiTheme="minorHAnsi" w:hAnsiTheme="minorHAnsi" w:cstheme="minorHAnsi"/>
                <w:szCs w:val="22"/>
              </w:rPr>
              <w:t>BSA may ask for data from both the structured vaccination event data</w:t>
            </w:r>
            <w:r w:rsidR="00130A71">
              <w:rPr>
                <w:rFonts w:asciiTheme="minorHAnsi" w:hAnsiTheme="minorHAnsi" w:cstheme="minorHAnsi"/>
                <w:szCs w:val="22"/>
              </w:rPr>
              <w:t xml:space="preserve"> (see Appendix 1)</w:t>
            </w:r>
            <w:r>
              <w:rPr>
                <w:rFonts w:asciiTheme="minorHAnsi" w:hAnsiTheme="minorHAnsi" w:cstheme="minorHAnsi"/>
                <w:szCs w:val="22"/>
              </w:rPr>
              <w:t xml:space="preserve"> and the additional i</w:t>
            </w:r>
            <w:r w:rsidR="00130A71">
              <w:rPr>
                <w:rFonts w:asciiTheme="minorHAnsi" w:hAnsiTheme="minorHAnsi" w:cstheme="minorHAnsi"/>
                <w:szCs w:val="22"/>
              </w:rPr>
              <w:t>nformation</w:t>
            </w:r>
            <w:r>
              <w:rPr>
                <w:rFonts w:asciiTheme="minorHAnsi" w:hAnsiTheme="minorHAnsi" w:cstheme="minorHAnsi"/>
                <w:szCs w:val="22"/>
              </w:rPr>
              <w:t xml:space="preserve"> </w:t>
            </w:r>
            <w:r w:rsidR="005A7825">
              <w:rPr>
                <w:rFonts w:asciiTheme="minorHAnsi" w:hAnsiTheme="minorHAnsi" w:cstheme="minorHAnsi"/>
                <w:szCs w:val="22"/>
              </w:rPr>
              <w:t>specifications [15]</w:t>
            </w:r>
          </w:p>
        </w:tc>
      </w:tr>
    </w:tbl>
    <w:p w14:paraId="11D260C1" w14:textId="77777777" w:rsidR="00C96387" w:rsidRDefault="00C96387" w:rsidP="00224A89"/>
    <w:tbl>
      <w:tblPr>
        <w:tblStyle w:val="TableGrid"/>
        <w:tblW w:w="0" w:type="auto"/>
        <w:tblLook w:val="04A0" w:firstRow="1" w:lastRow="0" w:firstColumn="1" w:lastColumn="0" w:noHBand="0" w:noVBand="1"/>
      </w:tblPr>
      <w:tblGrid>
        <w:gridCol w:w="1413"/>
        <w:gridCol w:w="8441"/>
      </w:tblGrid>
      <w:tr w:rsidR="00CD2B58" w14:paraId="2190F5CD" w14:textId="77777777" w:rsidTr="4DA8A49E">
        <w:tc>
          <w:tcPr>
            <w:tcW w:w="1413" w:type="dxa"/>
          </w:tcPr>
          <w:p w14:paraId="587701BC" w14:textId="77777777" w:rsidR="00CD2B58" w:rsidRDefault="00CD2B58" w:rsidP="004F11C1"/>
        </w:tc>
        <w:tc>
          <w:tcPr>
            <w:tcW w:w="8441" w:type="dxa"/>
          </w:tcPr>
          <w:p w14:paraId="688A6D53" w14:textId="2FF14150" w:rsidR="00CD2B58" w:rsidRPr="00CD2B58" w:rsidRDefault="00C756A6" w:rsidP="009444C6">
            <w:pPr>
              <w:pStyle w:val="Heading4"/>
            </w:pPr>
            <w:r w:rsidRPr="00D904D7">
              <w:t>EPIC Priority (MUST)</w:t>
            </w:r>
          </w:p>
        </w:tc>
      </w:tr>
      <w:tr w:rsidR="00A962FB" w14:paraId="446AC72E" w14:textId="77777777" w:rsidTr="4DA8A49E">
        <w:tc>
          <w:tcPr>
            <w:tcW w:w="1413" w:type="dxa"/>
            <w:vMerge w:val="restart"/>
          </w:tcPr>
          <w:p w14:paraId="51327B7C" w14:textId="2688EFD3" w:rsidR="00A962FB" w:rsidRPr="00D904D7" w:rsidRDefault="00A962FB" w:rsidP="00D904D7">
            <w:pPr>
              <w:pStyle w:val="Heading4"/>
              <w:rPr>
                <w:rFonts w:asciiTheme="minorHAnsi" w:hAnsiTheme="minorHAnsi" w:cstheme="minorHAnsi"/>
              </w:rPr>
            </w:pPr>
            <w:r w:rsidRPr="00FD04B4">
              <w:t>VDS0</w:t>
            </w:r>
            <w:r>
              <w:t>2</w:t>
            </w:r>
            <w:r w:rsidR="00120C02">
              <w:t>5</w:t>
            </w:r>
          </w:p>
        </w:tc>
        <w:tc>
          <w:tcPr>
            <w:tcW w:w="8441" w:type="dxa"/>
          </w:tcPr>
          <w:p w14:paraId="18B81EDD" w14:textId="14663A23" w:rsidR="00A962FB" w:rsidRPr="0099621E" w:rsidRDefault="00A962FB" w:rsidP="00B532B7">
            <w:pPr>
              <w:pStyle w:val="Heading3"/>
              <w:numPr>
                <w:ilvl w:val="0"/>
                <w:numId w:val="0"/>
              </w:numPr>
              <w:rPr>
                <w:rFonts w:asciiTheme="minorHAnsi" w:eastAsia="Times New Roman" w:hAnsiTheme="minorHAnsi" w:cstheme="minorHAnsi"/>
                <w:sz w:val="22"/>
                <w:szCs w:val="22"/>
              </w:rPr>
            </w:pPr>
            <w:bookmarkStart w:id="85" w:name="_Toc169074728"/>
            <w:r>
              <w:rPr>
                <w:rStyle w:val="inline-comment-marker"/>
                <w:rFonts w:asciiTheme="minorHAnsi" w:eastAsia="Times New Roman" w:hAnsiTheme="minorHAnsi" w:cstheme="minorHAnsi"/>
                <w:sz w:val="22"/>
                <w:szCs w:val="22"/>
              </w:rPr>
              <w:t>S</w:t>
            </w:r>
            <w:r w:rsidRPr="0099621E">
              <w:rPr>
                <w:rStyle w:val="inline-comment-marker"/>
                <w:rFonts w:asciiTheme="minorHAnsi" w:eastAsia="Times New Roman" w:hAnsiTheme="minorHAnsi" w:cstheme="minorHAnsi"/>
                <w:sz w:val="22"/>
                <w:szCs w:val="22"/>
              </w:rPr>
              <w:t xml:space="preserve">ubmit additional </w:t>
            </w:r>
            <w:r>
              <w:rPr>
                <w:rStyle w:val="inline-comment-marker"/>
                <w:rFonts w:asciiTheme="minorHAnsi" w:eastAsia="Times New Roman" w:hAnsiTheme="minorHAnsi" w:cstheme="minorHAnsi"/>
                <w:sz w:val="22"/>
                <w:szCs w:val="22"/>
              </w:rPr>
              <w:t xml:space="preserve">information for vaccination events </w:t>
            </w:r>
            <w:r w:rsidRPr="0099621E">
              <w:rPr>
                <w:rFonts w:asciiTheme="minorHAnsi" w:eastAsia="Times New Roman" w:hAnsiTheme="minorHAnsi" w:cstheme="minorHAnsi"/>
                <w:sz w:val="22"/>
                <w:szCs w:val="22"/>
              </w:rPr>
              <w:t>to the Authority</w:t>
            </w:r>
            <w:r>
              <w:rPr>
                <w:rFonts w:asciiTheme="minorHAnsi" w:eastAsia="Times New Roman" w:hAnsiTheme="minorHAnsi" w:cstheme="minorHAnsi"/>
                <w:sz w:val="22"/>
                <w:szCs w:val="22"/>
              </w:rPr>
              <w:t>.</w:t>
            </w:r>
            <w:bookmarkEnd w:id="85"/>
          </w:p>
          <w:p w14:paraId="6A84BD74" w14:textId="77777777" w:rsidR="00A962FB" w:rsidRPr="0099621E" w:rsidRDefault="00A962FB" w:rsidP="00A962FB">
            <w:pPr>
              <w:rPr>
                <w:rFonts w:asciiTheme="minorHAnsi" w:hAnsiTheme="minorHAnsi" w:cstheme="minorHAnsi"/>
                <w:szCs w:val="22"/>
              </w:rPr>
            </w:pPr>
            <w:r w:rsidRPr="0099621E">
              <w:rPr>
                <w:rFonts w:asciiTheme="minorHAnsi" w:hAnsiTheme="minorHAnsi" w:cstheme="minorHAnsi"/>
                <w:szCs w:val="22"/>
              </w:rPr>
              <w:t>As a Health or Care Professional</w:t>
            </w:r>
          </w:p>
          <w:p w14:paraId="0164FBB0" w14:textId="77777777" w:rsidR="00A962FB" w:rsidRPr="0099621E" w:rsidRDefault="00A962FB" w:rsidP="00A962FB">
            <w:pPr>
              <w:rPr>
                <w:rFonts w:asciiTheme="minorHAnsi" w:hAnsiTheme="minorHAnsi" w:cstheme="minorHAnsi"/>
                <w:szCs w:val="22"/>
              </w:rPr>
            </w:pPr>
            <w:r w:rsidRPr="0099621E">
              <w:rPr>
                <w:rFonts w:asciiTheme="minorHAnsi" w:hAnsiTheme="minorHAnsi" w:cstheme="minorHAnsi"/>
                <w:szCs w:val="22"/>
              </w:rPr>
              <w:t>I want additional data recorded for patients to be submitted to the Authority</w:t>
            </w:r>
            <w:r>
              <w:rPr>
                <w:rFonts w:asciiTheme="minorHAnsi" w:hAnsiTheme="minorHAnsi" w:cstheme="minorHAnsi"/>
                <w:szCs w:val="22"/>
              </w:rPr>
              <w:t>,</w:t>
            </w:r>
          </w:p>
          <w:p w14:paraId="41646B07" w14:textId="13A0617A" w:rsidR="00A962FB" w:rsidRPr="00A962FB" w:rsidRDefault="00A962FB" w:rsidP="00A962FB">
            <w:pPr>
              <w:rPr>
                <w:rFonts w:asciiTheme="minorHAnsi" w:hAnsiTheme="minorHAnsi" w:cstheme="minorHAnsi"/>
                <w:szCs w:val="22"/>
              </w:rPr>
            </w:pPr>
            <w:r w:rsidRPr="0099621E">
              <w:rPr>
                <w:rFonts w:asciiTheme="minorHAnsi" w:hAnsiTheme="minorHAnsi" w:cstheme="minorHAnsi"/>
                <w:szCs w:val="22"/>
              </w:rPr>
              <w:t>So that additional data is submitted to the Authority to enable monitoring</w:t>
            </w:r>
            <w:r>
              <w:rPr>
                <w:rFonts w:asciiTheme="minorHAnsi" w:hAnsiTheme="minorHAnsi" w:cstheme="minorHAnsi"/>
                <w:szCs w:val="22"/>
              </w:rPr>
              <w:t xml:space="preserve"> of </w:t>
            </w:r>
            <w:r w:rsidRPr="00A962FB">
              <w:rPr>
                <w:rFonts w:asciiTheme="minorHAnsi" w:hAnsiTheme="minorHAnsi" w:cstheme="minorHAnsi"/>
                <w:szCs w:val="22"/>
              </w:rPr>
              <w:t>additional payments and reporting requirements for individual vaccine types.</w:t>
            </w:r>
          </w:p>
        </w:tc>
      </w:tr>
      <w:tr w:rsidR="00A962FB" w14:paraId="4A515042" w14:textId="77777777" w:rsidTr="4DA8A49E">
        <w:tc>
          <w:tcPr>
            <w:tcW w:w="1413" w:type="dxa"/>
            <w:vMerge/>
          </w:tcPr>
          <w:p w14:paraId="5E265D67" w14:textId="77777777" w:rsidR="00A962FB" w:rsidRPr="009D48C6" w:rsidRDefault="00A962FB" w:rsidP="004F11C1"/>
        </w:tc>
        <w:tc>
          <w:tcPr>
            <w:tcW w:w="8441" w:type="dxa"/>
          </w:tcPr>
          <w:p w14:paraId="4FD626DF" w14:textId="77777777" w:rsidR="00A962FB" w:rsidRPr="0099621E" w:rsidRDefault="4209785B" w:rsidP="2A1563A6">
            <w:pPr>
              <w:pStyle w:val="Heading4"/>
              <w:rPr>
                <w:rFonts w:asciiTheme="minorHAnsi" w:eastAsia="Times New Roman" w:hAnsiTheme="minorHAnsi" w:cstheme="minorBidi"/>
                <w:sz w:val="22"/>
                <w:szCs w:val="22"/>
              </w:rPr>
            </w:pPr>
            <w:r w:rsidRPr="2A1563A6">
              <w:rPr>
                <w:rFonts w:asciiTheme="minorHAnsi" w:eastAsia="Times New Roman" w:hAnsiTheme="minorHAnsi" w:cstheme="minorBidi"/>
                <w:sz w:val="22"/>
                <w:szCs w:val="22"/>
              </w:rPr>
              <w:t>Acceptance criterion 1: submit additional data to the Authority.</w:t>
            </w:r>
          </w:p>
          <w:p w14:paraId="659E20C9" w14:textId="774BD66E" w:rsidR="00A962FB" w:rsidRPr="0099621E" w:rsidRDefault="00A962FB" w:rsidP="00A962FB">
            <w:pPr>
              <w:rPr>
                <w:rFonts w:asciiTheme="minorHAnsi" w:hAnsiTheme="minorHAnsi" w:cstheme="minorHAnsi"/>
                <w:szCs w:val="22"/>
              </w:rPr>
            </w:pPr>
            <w:r w:rsidRPr="0099621E">
              <w:rPr>
                <w:rFonts w:asciiTheme="minorHAnsi" w:hAnsiTheme="minorHAnsi" w:cstheme="minorHAnsi"/>
                <w:szCs w:val="22"/>
              </w:rPr>
              <w:t xml:space="preserve">Given </w:t>
            </w:r>
            <w:r w:rsidR="00C468F6">
              <w:rPr>
                <w:rFonts w:asciiTheme="minorHAnsi" w:hAnsiTheme="minorHAnsi" w:cstheme="minorHAnsi"/>
                <w:szCs w:val="22"/>
              </w:rPr>
              <w:t>the user has</w:t>
            </w:r>
            <w:r w:rsidR="00811626">
              <w:rPr>
                <w:rFonts w:asciiTheme="minorHAnsi" w:hAnsiTheme="minorHAnsi" w:cstheme="minorHAnsi"/>
                <w:szCs w:val="22"/>
              </w:rPr>
              <w:t xml:space="preserve"> recorded add</w:t>
            </w:r>
            <w:r w:rsidR="00A62848">
              <w:rPr>
                <w:rFonts w:asciiTheme="minorHAnsi" w:hAnsiTheme="minorHAnsi" w:cstheme="minorHAnsi"/>
                <w:szCs w:val="22"/>
              </w:rPr>
              <w:t>itional information against a vaccination event</w:t>
            </w:r>
            <w:r w:rsidR="00E83488">
              <w:rPr>
                <w:rFonts w:asciiTheme="minorHAnsi" w:hAnsiTheme="minorHAnsi" w:cstheme="minorHAnsi"/>
                <w:szCs w:val="22"/>
              </w:rPr>
              <w:t>,</w:t>
            </w:r>
          </w:p>
          <w:p w14:paraId="7E5CAECF" w14:textId="039EBBE7" w:rsidR="00A962FB" w:rsidRPr="0099621E" w:rsidRDefault="00A962FB" w:rsidP="00A962FB">
            <w:pPr>
              <w:rPr>
                <w:rFonts w:asciiTheme="minorHAnsi" w:hAnsiTheme="minorHAnsi" w:cstheme="minorHAnsi"/>
                <w:szCs w:val="22"/>
              </w:rPr>
            </w:pPr>
            <w:r w:rsidRPr="0099621E">
              <w:rPr>
                <w:rFonts w:asciiTheme="minorHAnsi" w:hAnsiTheme="minorHAnsi" w:cstheme="minorHAnsi"/>
                <w:szCs w:val="22"/>
              </w:rPr>
              <w:t>When the</w:t>
            </w:r>
            <w:r w:rsidR="00A62848">
              <w:rPr>
                <w:rFonts w:asciiTheme="minorHAnsi" w:hAnsiTheme="minorHAnsi" w:cstheme="minorHAnsi"/>
                <w:szCs w:val="22"/>
              </w:rPr>
              <w:t xml:space="preserve"> event is completed</w:t>
            </w:r>
            <w:r w:rsidRPr="0099621E">
              <w:rPr>
                <w:rFonts w:asciiTheme="minorHAnsi" w:hAnsiTheme="minorHAnsi" w:cstheme="minorHAnsi"/>
                <w:szCs w:val="22"/>
              </w:rPr>
              <w:t xml:space="preserve"> </w:t>
            </w:r>
          </w:p>
          <w:p w14:paraId="00DA1B2D" w14:textId="4F64AE6A" w:rsidR="00A962FB" w:rsidRPr="00384F6A" w:rsidRDefault="00A962FB" w:rsidP="00A962FB">
            <w:pPr>
              <w:rPr>
                <w:rFonts w:asciiTheme="minorHAnsi" w:hAnsiTheme="minorHAnsi" w:cstheme="minorHAnsi"/>
                <w:szCs w:val="22"/>
              </w:rPr>
            </w:pPr>
            <w:r w:rsidRPr="0099621E">
              <w:rPr>
                <w:rFonts w:asciiTheme="minorHAnsi" w:hAnsiTheme="minorHAnsi" w:cstheme="minorHAnsi"/>
                <w:szCs w:val="22"/>
              </w:rPr>
              <w:t xml:space="preserve">Then the additional </w:t>
            </w:r>
            <w:r w:rsidR="00A62848">
              <w:rPr>
                <w:rFonts w:asciiTheme="minorHAnsi" w:hAnsiTheme="minorHAnsi" w:cstheme="minorHAnsi"/>
                <w:szCs w:val="22"/>
              </w:rPr>
              <w:t xml:space="preserve">information data shall be sent to </w:t>
            </w:r>
            <w:r w:rsidR="00E83488">
              <w:rPr>
                <w:rFonts w:asciiTheme="minorHAnsi" w:hAnsiTheme="minorHAnsi" w:cstheme="minorHAnsi"/>
                <w:szCs w:val="22"/>
              </w:rPr>
              <w:t>NHS England</w:t>
            </w:r>
          </w:p>
        </w:tc>
      </w:tr>
      <w:tr w:rsidR="00F20702" w14:paraId="5BA312FC" w14:textId="77777777" w:rsidTr="4DA8A49E">
        <w:tc>
          <w:tcPr>
            <w:tcW w:w="1413" w:type="dxa"/>
            <w:vMerge/>
          </w:tcPr>
          <w:p w14:paraId="464E7DB7" w14:textId="77777777" w:rsidR="00F20702" w:rsidRPr="009D48C6" w:rsidRDefault="00F20702" w:rsidP="004F11C1"/>
        </w:tc>
        <w:tc>
          <w:tcPr>
            <w:tcW w:w="8441" w:type="dxa"/>
          </w:tcPr>
          <w:p w14:paraId="42B3CDB1" w14:textId="7C519A57" w:rsidR="00F20702" w:rsidRPr="0078009D" w:rsidRDefault="00F20702" w:rsidP="00F20702">
            <w:pPr>
              <w:pStyle w:val="Heading4"/>
              <w:rPr>
                <w:rFonts w:asciiTheme="minorHAnsi" w:eastAsia="Times New Roman" w:hAnsiTheme="minorHAnsi" w:cstheme="minorBidi"/>
                <w:sz w:val="22"/>
                <w:szCs w:val="22"/>
              </w:rPr>
            </w:pPr>
            <w:r w:rsidRPr="0078009D">
              <w:rPr>
                <w:rFonts w:asciiTheme="minorHAnsi" w:eastAsia="Times New Roman" w:hAnsiTheme="minorHAnsi" w:cstheme="minorBidi"/>
                <w:sz w:val="22"/>
                <w:szCs w:val="22"/>
              </w:rPr>
              <w:t xml:space="preserve">Acceptance criterion 2: </w:t>
            </w:r>
            <w:r w:rsidR="00D87744">
              <w:rPr>
                <w:rFonts w:asciiTheme="minorHAnsi" w:eastAsia="Times New Roman" w:hAnsiTheme="minorHAnsi" w:cstheme="minorBidi"/>
                <w:sz w:val="22"/>
                <w:szCs w:val="22"/>
              </w:rPr>
              <w:t>submit updates of</w:t>
            </w:r>
            <w:r w:rsidRPr="0078009D">
              <w:rPr>
                <w:rFonts w:asciiTheme="minorHAnsi" w:eastAsia="Times New Roman" w:hAnsiTheme="minorHAnsi" w:cstheme="minorBidi"/>
                <w:sz w:val="22"/>
                <w:szCs w:val="22"/>
              </w:rPr>
              <w:t xml:space="preserve"> additional data to the Authority.</w:t>
            </w:r>
          </w:p>
          <w:p w14:paraId="06E6D8B2" w14:textId="77777777" w:rsidR="00F20702" w:rsidRPr="0078009D" w:rsidRDefault="00F20702" w:rsidP="00F20702">
            <w:pPr>
              <w:rPr>
                <w:rFonts w:asciiTheme="minorHAnsi" w:hAnsiTheme="minorHAnsi" w:cstheme="minorHAnsi"/>
                <w:szCs w:val="22"/>
              </w:rPr>
            </w:pPr>
            <w:r w:rsidRPr="0078009D">
              <w:rPr>
                <w:rFonts w:asciiTheme="minorHAnsi" w:hAnsiTheme="minorHAnsi" w:cstheme="minorHAnsi"/>
                <w:szCs w:val="22"/>
              </w:rPr>
              <w:t>Given there is additional data recorded,</w:t>
            </w:r>
          </w:p>
          <w:p w14:paraId="6113CC86" w14:textId="4C4A6B3A" w:rsidR="00F20702" w:rsidRPr="0078009D" w:rsidRDefault="00F20702" w:rsidP="00F20702">
            <w:pPr>
              <w:rPr>
                <w:rFonts w:asciiTheme="minorHAnsi" w:hAnsiTheme="minorHAnsi" w:cstheme="minorHAnsi"/>
                <w:szCs w:val="22"/>
              </w:rPr>
            </w:pPr>
            <w:r w:rsidRPr="0078009D">
              <w:rPr>
                <w:rFonts w:asciiTheme="minorHAnsi" w:hAnsiTheme="minorHAnsi" w:cstheme="minorHAnsi"/>
                <w:szCs w:val="22"/>
              </w:rPr>
              <w:t>When th</w:t>
            </w:r>
            <w:r w:rsidR="0078009D" w:rsidRPr="0078009D">
              <w:rPr>
                <w:rFonts w:asciiTheme="minorHAnsi" w:hAnsiTheme="minorHAnsi" w:cstheme="minorHAnsi"/>
                <w:szCs w:val="22"/>
              </w:rPr>
              <w:t>is</w:t>
            </w:r>
            <w:r w:rsidR="00C468F6" w:rsidRPr="0078009D">
              <w:rPr>
                <w:rFonts w:asciiTheme="minorHAnsi" w:hAnsiTheme="minorHAnsi" w:cstheme="minorHAnsi"/>
                <w:szCs w:val="22"/>
              </w:rPr>
              <w:t xml:space="preserve"> data is amended</w:t>
            </w:r>
          </w:p>
          <w:p w14:paraId="4C39ACB2" w14:textId="547FD3BB" w:rsidR="00F20702" w:rsidRPr="0078009D" w:rsidRDefault="00F20702" w:rsidP="00F20702">
            <w:pPr>
              <w:rPr>
                <w:rFonts w:asciiTheme="minorHAnsi" w:hAnsiTheme="minorHAnsi" w:cstheme="minorHAnsi"/>
                <w:szCs w:val="22"/>
              </w:rPr>
            </w:pPr>
            <w:r w:rsidRPr="0078009D">
              <w:rPr>
                <w:rFonts w:asciiTheme="minorHAnsi" w:hAnsiTheme="minorHAnsi" w:cstheme="minorHAnsi"/>
                <w:szCs w:val="22"/>
              </w:rPr>
              <w:t>Then the</w:t>
            </w:r>
            <w:r w:rsidR="0078009D" w:rsidRPr="0078009D">
              <w:rPr>
                <w:rFonts w:asciiTheme="minorHAnsi" w:hAnsiTheme="minorHAnsi" w:cstheme="minorHAnsi"/>
                <w:szCs w:val="22"/>
              </w:rPr>
              <w:t xml:space="preserve"> update of</w:t>
            </w:r>
            <w:r w:rsidRPr="0078009D">
              <w:rPr>
                <w:rFonts w:asciiTheme="minorHAnsi" w:hAnsiTheme="minorHAnsi" w:cstheme="minorHAnsi"/>
                <w:szCs w:val="22"/>
              </w:rPr>
              <w:t xml:space="preserve"> additional </w:t>
            </w:r>
            <w:r w:rsidR="0078009D" w:rsidRPr="0078009D">
              <w:rPr>
                <w:rFonts w:asciiTheme="minorHAnsi" w:hAnsiTheme="minorHAnsi" w:cstheme="minorHAnsi"/>
                <w:szCs w:val="22"/>
              </w:rPr>
              <w:t xml:space="preserve">information </w:t>
            </w:r>
            <w:r w:rsidRPr="0078009D">
              <w:rPr>
                <w:rFonts w:asciiTheme="minorHAnsi" w:hAnsiTheme="minorHAnsi" w:cstheme="minorHAnsi"/>
                <w:szCs w:val="22"/>
              </w:rPr>
              <w:t xml:space="preserve">data </w:t>
            </w:r>
            <w:r w:rsidR="0078009D" w:rsidRPr="0078009D">
              <w:rPr>
                <w:rFonts w:asciiTheme="minorHAnsi" w:hAnsiTheme="minorHAnsi" w:cstheme="minorHAnsi"/>
                <w:szCs w:val="22"/>
              </w:rPr>
              <w:t>shall be sent to NHS England</w:t>
            </w:r>
          </w:p>
        </w:tc>
      </w:tr>
      <w:tr w:rsidR="00F20702" w14:paraId="12CE22BF" w14:textId="77777777" w:rsidTr="4DA8A49E">
        <w:tc>
          <w:tcPr>
            <w:tcW w:w="1413" w:type="dxa"/>
            <w:vMerge/>
          </w:tcPr>
          <w:p w14:paraId="47010F17" w14:textId="77777777" w:rsidR="00F20702" w:rsidRPr="009D48C6" w:rsidRDefault="00F20702" w:rsidP="004F11C1"/>
        </w:tc>
        <w:tc>
          <w:tcPr>
            <w:tcW w:w="8441" w:type="dxa"/>
          </w:tcPr>
          <w:p w14:paraId="239FA03E" w14:textId="641647A9" w:rsidR="00F20702" w:rsidRPr="0078009D" w:rsidRDefault="00F20702" w:rsidP="00F20702">
            <w:pPr>
              <w:pStyle w:val="Heading4"/>
              <w:rPr>
                <w:rFonts w:asciiTheme="minorHAnsi" w:eastAsia="Times New Roman" w:hAnsiTheme="minorHAnsi" w:cstheme="minorBidi"/>
                <w:sz w:val="22"/>
                <w:szCs w:val="22"/>
              </w:rPr>
            </w:pPr>
            <w:r w:rsidRPr="0078009D">
              <w:rPr>
                <w:rFonts w:asciiTheme="minorHAnsi" w:eastAsia="Times New Roman" w:hAnsiTheme="minorHAnsi" w:cstheme="minorBidi"/>
                <w:sz w:val="22"/>
                <w:szCs w:val="22"/>
              </w:rPr>
              <w:t xml:space="preserve">Acceptance criterion 3: </w:t>
            </w:r>
            <w:r w:rsidR="00D87744">
              <w:rPr>
                <w:rFonts w:asciiTheme="minorHAnsi" w:eastAsia="Times New Roman" w:hAnsiTheme="minorHAnsi" w:cstheme="minorBidi"/>
                <w:sz w:val="22"/>
                <w:szCs w:val="22"/>
              </w:rPr>
              <w:t xml:space="preserve">submit </w:t>
            </w:r>
            <w:r w:rsidRPr="0078009D">
              <w:rPr>
                <w:rFonts w:asciiTheme="minorHAnsi" w:eastAsia="Times New Roman" w:hAnsiTheme="minorHAnsi" w:cstheme="minorBidi"/>
                <w:sz w:val="22"/>
                <w:szCs w:val="22"/>
              </w:rPr>
              <w:t>delet</w:t>
            </w:r>
            <w:r w:rsidR="00D87744">
              <w:rPr>
                <w:rFonts w:asciiTheme="minorHAnsi" w:eastAsia="Times New Roman" w:hAnsiTheme="minorHAnsi" w:cstheme="minorBidi"/>
                <w:sz w:val="22"/>
                <w:szCs w:val="22"/>
              </w:rPr>
              <w:t>ions of</w:t>
            </w:r>
            <w:r w:rsidRPr="0078009D">
              <w:rPr>
                <w:rFonts w:asciiTheme="minorHAnsi" w:eastAsia="Times New Roman" w:hAnsiTheme="minorHAnsi" w:cstheme="minorBidi"/>
                <w:sz w:val="22"/>
                <w:szCs w:val="22"/>
              </w:rPr>
              <w:t xml:space="preserve"> additional data to the Authority.</w:t>
            </w:r>
          </w:p>
          <w:p w14:paraId="519CA207" w14:textId="77777777" w:rsidR="0078009D" w:rsidRPr="0078009D" w:rsidRDefault="0078009D" w:rsidP="0078009D">
            <w:pPr>
              <w:rPr>
                <w:rFonts w:asciiTheme="minorHAnsi" w:hAnsiTheme="minorHAnsi" w:cstheme="minorHAnsi"/>
                <w:szCs w:val="22"/>
              </w:rPr>
            </w:pPr>
            <w:r w:rsidRPr="0078009D">
              <w:rPr>
                <w:rFonts w:asciiTheme="minorHAnsi" w:hAnsiTheme="minorHAnsi" w:cstheme="minorHAnsi"/>
                <w:szCs w:val="22"/>
              </w:rPr>
              <w:t>Given there is additional data recorded,</w:t>
            </w:r>
          </w:p>
          <w:p w14:paraId="0100B6DF" w14:textId="6C7DA2A0" w:rsidR="0078009D" w:rsidRPr="0078009D" w:rsidRDefault="0078009D" w:rsidP="0078009D">
            <w:pPr>
              <w:rPr>
                <w:rFonts w:asciiTheme="minorHAnsi" w:hAnsiTheme="minorHAnsi" w:cstheme="minorHAnsi"/>
                <w:szCs w:val="22"/>
              </w:rPr>
            </w:pPr>
            <w:r w:rsidRPr="0078009D">
              <w:rPr>
                <w:rFonts w:asciiTheme="minorHAnsi" w:hAnsiTheme="minorHAnsi" w:cstheme="minorHAnsi"/>
                <w:szCs w:val="22"/>
              </w:rPr>
              <w:t>When this data is deleted</w:t>
            </w:r>
          </w:p>
          <w:p w14:paraId="0EACB5FB" w14:textId="4CF08A0A" w:rsidR="00F20702" w:rsidRPr="0078009D" w:rsidRDefault="0078009D" w:rsidP="0078009D">
            <w:pPr>
              <w:rPr>
                <w:rFonts w:asciiTheme="minorHAnsi" w:hAnsiTheme="minorHAnsi" w:cstheme="minorBidi"/>
                <w:szCs w:val="22"/>
              </w:rPr>
            </w:pPr>
            <w:r w:rsidRPr="0078009D">
              <w:rPr>
                <w:rFonts w:asciiTheme="minorHAnsi" w:hAnsiTheme="minorHAnsi" w:cstheme="minorHAnsi"/>
                <w:szCs w:val="22"/>
              </w:rPr>
              <w:t>Then this deletion of additional information data shall be sent to NHS England</w:t>
            </w:r>
          </w:p>
        </w:tc>
      </w:tr>
      <w:tr w:rsidR="00A962FB" w14:paraId="5ADF858F" w14:textId="77777777" w:rsidTr="4DA8A49E">
        <w:tc>
          <w:tcPr>
            <w:tcW w:w="1413" w:type="dxa"/>
            <w:vMerge/>
          </w:tcPr>
          <w:p w14:paraId="545DDE68" w14:textId="77777777" w:rsidR="00A962FB" w:rsidRPr="009D48C6" w:rsidRDefault="00A962FB" w:rsidP="004F11C1"/>
        </w:tc>
        <w:tc>
          <w:tcPr>
            <w:tcW w:w="8441" w:type="dxa"/>
          </w:tcPr>
          <w:p w14:paraId="4C3F3D11" w14:textId="3B92D77F" w:rsidR="00A962FB" w:rsidRPr="00A962FB" w:rsidRDefault="00A962FB" w:rsidP="00A962FB">
            <w:pPr>
              <w:pStyle w:val="Heading4"/>
              <w:rPr>
                <w:sz w:val="22"/>
                <w:szCs w:val="22"/>
              </w:rPr>
            </w:pPr>
            <w:r w:rsidRPr="00A962FB">
              <w:rPr>
                <w:sz w:val="22"/>
                <w:szCs w:val="22"/>
              </w:rPr>
              <w:t>Additional Implementation Details</w:t>
            </w:r>
          </w:p>
          <w:p w14:paraId="31169203" w14:textId="7C2F066C" w:rsidR="00A962FB" w:rsidRDefault="13BDD5A9" w:rsidP="4DA8A49E">
            <w:pPr>
              <w:rPr>
                <w:rFonts w:asciiTheme="minorHAnsi" w:hAnsiTheme="minorHAnsi" w:cstheme="minorBidi"/>
              </w:rPr>
            </w:pPr>
            <w:r w:rsidRPr="4DA8A49E">
              <w:rPr>
                <w:rFonts w:asciiTheme="minorHAnsi" w:hAnsiTheme="minorHAnsi" w:cstheme="minorBidi"/>
              </w:rPr>
              <w:t>Solutions MUST comply with the</w:t>
            </w:r>
            <w:r w:rsidR="664F5AB4" w:rsidRPr="4DA8A49E">
              <w:rPr>
                <w:rFonts w:asciiTheme="minorHAnsi" w:hAnsiTheme="minorHAnsi" w:cstheme="minorBidi"/>
              </w:rPr>
              <w:t xml:space="preserve"> latest published versions of the</w:t>
            </w:r>
            <w:r w:rsidRPr="4DA8A49E">
              <w:rPr>
                <w:rFonts w:asciiTheme="minorHAnsi" w:hAnsiTheme="minorHAnsi" w:cstheme="minorBidi"/>
              </w:rPr>
              <w:t xml:space="preserve"> following when implementing this Epic:</w:t>
            </w:r>
          </w:p>
          <w:p w14:paraId="49EC58F4" w14:textId="258705DA" w:rsidR="00A962FB" w:rsidRPr="00A962FB" w:rsidRDefault="00A962FB" w:rsidP="00A962FB">
            <w:pPr>
              <w:pStyle w:val="NormalWeb"/>
              <w:numPr>
                <w:ilvl w:val="0"/>
                <w:numId w:val="105"/>
              </w:numPr>
              <w:rPr>
                <w:rStyle w:val="Hyperlink"/>
                <w:rFonts w:cstheme="minorHAnsi"/>
                <w:color w:val="auto"/>
                <w:szCs w:val="22"/>
              </w:rPr>
            </w:pPr>
            <w:hyperlink r:id="rId57" w:anchor="additional-guidance" w:history="1">
              <w:r w:rsidRPr="0099621E">
                <w:rPr>
                  <w:rStyle w:val="Hyperlink"/>
                  <w:rFonts w:cstheme="minorHAnsi"/>
                  <w:szCs w:val="22"/>
                </w:rPr>
                <w:t>Functional specification for additional POC data capture</w:t>
              </w:r>
            </w:hyperlink>
            <w:r w:rsidR="00542849">
              <w:rPr>
                <w:rStyle w:val="Hyperlink"/>
                <w:rFonts w:cstheme="minorHAnsi"/>
                <w:szCs w:val="22"/>
              </w:rPr>
              <w:t xml:space="preserve"> </w:t>
            </w:r>
            <w:r w:rsidR="003D352A">
              <w:rPr>
                <w:rStyle w:val="Hyperlink"/>
                <w:rFonts w:cstheme="minorHAnsi"/>
                <w:szCs w:val="22"/>
              </w:rPr>
              <w:t>[10]</w:t>
            </w:r>
          </w:p>
          <w:p w14:paraId="302A1E77" w14:textId="42D5A0DF" w:rsidR="00E43B21" w:rsidRPr="007D3A76" w:rsidRDefault="00A962FB" w:rsidP="00E43B21">
            <w:pPr>
              <w:pStyle w:val="NormalWeb"/>
              <w:numPr>
                <w:ilvl w:val="0"/>
                <w:numId w:val="105"/>
              </w:numPr>
              <w:rPr>
                <w:rFonts w:asciiTheme="minorHAnsi" w:hAnsiTheme="minorHAnsi" w:cstheme="minorHAnsi"/>
                <w:szCs w:val="22"/>
              </w:rPr>
            </w:pPr>
            <w:hyperlink r:id="rId58" w:anchor="interactions" w:history="1">
              <w:r w:rsidRPr="0099621E">
                <w:rPr>
                  <w:rStyle w:val="Hyperlink"/>
                  <w:rFonts w:cstheme="minorHAnsi"/>
                  <w:szCs w:val="22"/>
                </w:rPr>
                <w:t>Extended Attributes for additional data capture</w:t>
              </w:r>
            </w:hyperlink>
            <w:r w:rsidR="00624A92">
              <w:rPr>
                <w:rStyle w:val="Hyperlink"/>
                <w:rFonts w:cstheme="minorHAnsi"/>
                <w:szCs w:val="22"/>
              </w:rPr>
              <w:t xml:space="preserve"> [1</w:t>
            </w:r>
            <w:r w:rsidR="00584196">
              <w:rPr>
                <w:rStyle w:val="Hyperlink"/>
                <w:rFonts w:cstheme="minorHAnsi"/>
                <w:szCs w:val="22"/>
              </w:rPr>
              <w:t>5</w:t>
            </w:r>
            <w:r w:rsidR="00624A92">
              <w:rPr>
                <w:rStyle w:val="Hyperlink"/>
                <w:rFonts w:cstheme="minorHAnsi"/>
                <w:szCs w:val="22"/>
              </w:rPr>
              <w:t>]</w:t>
            </w:r>
          </w:p>
        </w:tc>
      </w:tr>
    </w:tbl>
    <w:p w14:paraId="66E9DAEB" w14:textId="77777777" w:rsidR="000744AB" w:rsidRDefault="000744AB" w:rsidP="00224A89"/>
    <w:p w14:paraId="708521EA" w14:textId="09A0D464" w:rsidR="00C01498" w:rsidRDefault="002C6F0D" w:rsidP="009D452F">
      <w:pPr>
        <w:pStyle w:val="Heading2"/>
      </w:pPr>
      <w:bookmarkStart w:id="86" w:name="_Toc70082713"/>
      <w:bookmarkStart w:id="87" w:name="_Toc169074729"/>
      <w:r>
        <w:t xml:space="preserve">Permanent </w:t>
      </w:r>
      <w:r w:rsidR="00A466DA">
        <w:t>D</w:t>
      </w:r>
      <w:r w:rsidR="00C01498">
        <w:t>eleti</w:t>
      </w:r>
      <w:r>
        <w:t>on of</w:t>
      </w:r>
      <w:r w:rsidR="00C01498">
        <w:t xml:space="preserve"> a </w:t>
      </w:r>
      <w:r w:rsidR="00C01498" w:rsidRPr="009D452F">
        <w:t>vaccination</w:t>
      </w:r>
      <w:r w:rsidR="00C01498">
        <w:t xml:space="preserve"> event record</w:t>
      </w:r>
      <w:bookmarkEnd w:id="86"/>
      <w:bookmarkEnd w:id="87"/>
    </w:p>
    <w:tbl>
      <w:tblPr>
        <w:tblStyle w:val="TableGrid"/>
        <w:tblW w:w="0" w:type="auto"/>
        <w:tblLook w:val="04A0" w:firstRow="1" w:lastRow="0" w:firstColumn="1" w:lastColumn="0" w:noHBand="0" w:noVBand="1"/>
      </w:tblPr>
      <w:tblGrid>
        <w:gridCol w:w="1413"/>
        <w:gridCol w:w="8441"/>
      </w:tblGrid>
      <w:tr w:rsidR="00C01498" w14:paraId="7059E2E3" w14:textId="77777777" w:rsidTr="652348C1">
        <w:tc>
          <w:tcPr>
            <w:tcW w:w="1413" w:type="dxa"/>
          </w:tcPr>
          <w:p w14:paraId="3E73036C" w14:textId="77777777" w:rsidR="00C01498" w:rsidRDefault="00C01498" w:rsidP="004F11C1"/>
        </w:tc>
        <w:tc>
          <w:tcPr>
            <w:tcW w:w="8441" w:type="dxa"/>
          </w:tcPr>
          <w:p w14:paraId="5D5711FC" w14:textId="6242C385" w:rsidR="00C01498" w:rsidRDefault="00C756A6" w:rsidP="00495CAE">
            <w:pPr>
              <w:pStyle w:val="Heading4"/>
            </w:pPr>
            <w:r w:rsidRPr="00D904D7">
              <w:t>EPIC Priority (MUST)</w:t>
            </w:r>
          </w:p>
        </w:tc>
      </w:tr>
      <w:tr w:rsidR="00495CAE" w14:paraId="183DF204" w14:textId="77777777" w:rsidTr="652348C1">
        <w:tc>
          <w:tcPr>
            <w:tcW w:w="1413" w:type="dxa"/>
            <w:vMerge w:val="restart"/>
          </w:tcPr>
          <w:p w14:paraId="5DC617FA" w14:textId="62AF6257" w:rsidR="00B532B7" w:rsidRPr="00B532B7" w:rsidRDefault="00B532B7" w:rsidP="00B532B7">
            <w:pPr>
              <w:pStyle w:val="Heading4"/>
              <w:rPr>
                <w:rFonts w:asciiTheme="minorHAnsi" w:hAnsiTheme="minorHAnsi" w:cstheme="minorHAnsi"/>
              </w:rPr>
            </w:pPr>
            <w:r w:rsidRPr="00FD04B4">
              <w:t>VDS0</w:t>
            </w:r>
            <w:r>
              <w:t>26</w:t>
            </w:r>
          </w:p>
          <w:p w14:paraId="517CCB65" w14:textId="77777777" w:rsidR="00495CAE" w:rsidRDefault="00495CAE" w:rsidP="004F11C1">
            <w:pPr>
              <w:rPr>
                <w:color w:val="auto"/>
              </w:rPr>
            </w:pPr>
          </w:p>
          <w:p w14:paraId="2F686CBE" w14:textId="77777777" w:rsidR="00495CAE" w:rsidRDefault="00495CAE" w:rsidP="004F11C1">
            <w:pPr>
              <w:rPr>
                <w:color w:val="auto"/>
              </w:rPr>
            </w:pPr>
          </w:p>
          <w:p w14:paraId="5821D9B5" w14:textId="17B3D8F2" w:rsidR="00495CAE" w:rsidRPr="00717666" w:rsidRDefault="00495CAE" w:rsidP="004F11C1">
            <w:pPr>
              <w:rPr>
                <w:color w:val="auto"/>
              </w:rPr>
            </w:pPr>
          </w:p>
        </w:tc>
        <w:tc>
          <w:tcPr>
            <w:tcW w:w="8441" w:type="dxa"/>
          </w:tcPr>
          <w:p w14:paraId="7015D46F" w14:textId="22A730FD" w:rsidR="002E37C4" w:rsidRPr="00A962FB" w:rsidRDefault="002E37C4" w:rsidP="002E37C4">
            <w:pPr>
              <w:pStyle w:val="Heading4"/>
              <w:rPr>
                <w:sz w:val="22"/>
                <w:szCs w:val="22"/>
              </w:rPr>
            </w:pPr>
            <w:r w:rsidRPr="00A962FB">
              <w:rPr>
                <w:sz w:val="22"/>
                <w:szCs w:val="22"/>
              </w:rPr>
              <w:t>Permanently</w:t>
            </w:r>
            <w:r w:rsidR="00BB3D99" w:rsidRPr="00A962FB">
              <w:rPr>
                <w:sz w:val="22"/>
                <w:szCs w:val="22"/>
              </w:rPr>
              <w:t xml:space="preserve"> delete records</w:t>
            </w:r>
            <w:r w:rsidRPr="00A962FB">
              <w:rPr>
                <w:sz w:val="22"/>
                <w:szCs w:val="22"/>
              </w:rPr>
              <w:t>.</w:t>
            </w:r>
          </w:p>
          <w:p w14:paraId="6B60C426" w14:textId="7B25BC40" w:rsidR="00A962FB" w:rsidRDefault="654287B7" w:rsidP="2A1563A6">
            <w:pPr>
              <w:rPr>
                <w:rFonts w:asciiTheme="minorHAnsi" w:hAnsiTheme="minorHAnsi" w:cstheme="minorBidi"/>
              </w:rPr>
            </w:pPr>
            <w:r w:rsidRPr="2A1563A6">
              <w:rPr>
                <w:rFonts w:asciiTheme="minorHAnsi" w:hAnsiTheme="minorHAnsi" w:cstheme="minorBidi"/>
              </w:rPr>
              <w:t>As a</w:t>
            </w:r>
            <w:r w:rsidR="00546C7F">
              <w:rPr>
                <w:rFonts w:asciiTheme="minorHAnsi" w:hAnsiTheme="minorHAnsi" w:cstheme="minorBidi"/>
              </w:rPr>
              <w:t xml:space="preserve"> Health or Care Professional</w:t>
            </w:r>
          </w:p>
          <w:p w14:paraId="6C2FCB6B" w14:textId="06E98BB8" w:rsidR="00A962FB" w:rsidRDefault="00495CAE" w:rsidP="00A962FB">
            <w:pPr>
              <w:rPr>
                <w:rFonts w:asciiTheme="minorHAnsi" w:hAnsiTheme="minorHAnsi" w:cstheme="minorHAnsi"/>
                <w:szCs w:val="22"/>
              </w:rPr>
            </w:pPr>
            <w:r w:rsidRPr="00A962FB">
              <w:rPr>
                <w:rFonts w:asciiTheme="minorHAnsi" w:hAnsiTheme="minorHAnsi" w:cstheme="minorHAnsi"/>
                <w:szCs w:val="22"/>
              </w:rPr>
              <w:t xml:space="preserve">I want to </w:t>
            </w:r>
            <w:r w:rsidR="00BB3D99" w:rsidRPr="00A962FB">
              <w:rPr>
                <w:rFonts w:asciiTheme="minorHAnsi" w:hAnsiTheme="minorHAnsi" w:cstheme="minorHAnsi"/>
                <w:szCs w:val="22"/>
              </w:rPr>
              <w:t>be able to delete records permanently</w:t>
            </w:r>
            <w:r w:rsidR="00A962FB">
              <w:rPr>
                <w:rFonts w:asciiTheme="minorHAnsi" w:hAnsiTheme="minorHAnsi" w:cstheme="minorHAnsi"/>
                <w:szCs w:val="22"/>
              </w:rPr>
              <w:t>,</w:t>
            </w:r>
          </w:p>
          <w:p w14:paraId="2358944C" w14:textId="4C4BEBAA" w:rsidR="00495CAE" w:rsidRPr="00A962FB" w:rsidRDefault="57468D5A" w:rsidP="2A1563A6">
            <w:pPr>
              <w:rPr>
                <w:rFonts w:asciiTheme="minorHAnsi" w:hAnsiTheme="minorHAnsi" w:cstheme="minorBidi"/>
              </w:rPr>
            </w:pPr>
            <w:r w:rsidRPr="2A1563A6">
              <w:rPr>
                <w:rFonts w:asciiTheme="minorHAnsi" w:hAnsiTheme="minorHAnsi" w:cstheme="minorBidi"/>
              </w:rPr>
              <w:t xml:space="preserve">So that </w:t>
            </w:r>
            <w:r w:rsidR="29EF4ADC" w:rsidRPr="2A1563A6">
              <w:rPr>
                <w:rFonts w:asciiTheme="minorHAnsi" w:hAnsiTheme="minorHAnsi" w:cstheme="minorBidi"/>
              </w:rPr>
              <w:t>I do not persist record</w:t>
            </w:r>
            <w:r w:rsidR="60392372" w:rsidRPr="2A1563A6">
              <w:rPr>
                <w:rFonts w:asciiTheme="minorHAnsi" w:hAnsiTheme="minorHAnsi" w:cstheme="minorBidi"/>
              </w:rPr>
              <w:t>s</w:t>
            </w:r>
            <w:r w:rsidR="29EF4ADC" w:rsidRPr="2A1563A6">
              <w:rPr>
                <w:rFonts w:asciiTheme="minorHAnsi" w:hAnsiTheme="minorHAnsi" w:cstheme="minorBidi"/>
              </w:rPr>
              <w:t xml:space="preserve"> incorrectly created</w:t>
            </w:r>
            <w:r w:rsidR="29EF4ADC" w:rsidRPr="2A1563A6">
              <w:rPr>
                <w:color w:val="auto"/>
              </w:rPr>
              <w:t xml:space="preserve"> </w:t>
            </w:r>
          </w:p>
        </w:tc>
      </w:tr>
      <w:tr w:rsidR="00495CAE" w14:paraId="577DE6BB" w14:textId="77777777" w:rsidTr="652348C1">
        <w:tc>
          <w:tcPr>
            <w:tcW w:w="1413" w:type="dxa"/>
            <w:vMerge/>
          </w:tcPr>
          <w:p w14:paraId="042CCBE8" w14:textId="77777777" w:rsidR="00495CAE" w:rsidRPr="00717666" w:rsidRDefault="00495CAE" w:rsidP="004F11C1">
            <w:pPr>
              <w:rPr>
                <w:color w:val="auto"/>
              </w:rPr>
            </w:pPr>
          </w:p>
        </w:tc>
        <w:tc>
          <w:tcPr>
            <w:tcW w:w="8441" w:type="dxa"/>
          </w:tcPr>
          <w:p w14:paraId="78693C62" w14:textId="1BDED8AA" w:rsidR="00495CAE" w:rsidRPr="00A962FB" w:rsidRDefault="00495CAE" w:rsidP="00A962FB">
            <w:pPr>
              <w:pStyle w:val="Heading4"/>
              <w:rPr>
                <w:sz w:val="22"/>
                <w:szCs w:val="22"/>
              </w:rPr>
            </w:pPr>
            <w:r w:rsidRPr="00A962FB">
              <w:rPr>
                <w:sz w:val="22"/>
                <w:szCs w:val="22"/>
              </w:rPr>
              <w:t xml:space="preserve">Acceptance criterion </w:t>
            </w:r>
            <w:r w:rsidR="00BB3D99" w:rsidRPr="00A962FB">
              <w:rPr>
                <w:sz w:val="22"/>
                <w:szCs w:val="22"/>
              </w:rPr>
              <w:t>1</w:t>
            </w:r>
            <w:r w:rsidR="00A962FB">
              <w:rPr>
                <w:sz w:val="22"/>
                <w:szCs w:val="22"/>
              </w:rPr>
              <w:t>:</w:t>
            </w:r>
            <w:r w:rsidRPr="00A962FB">
              <w:rPr>
                <w:sz w:val="22"/>
                <w:szCs w:val="22"/>
              </w:rPr>
              <w:t xml:space="preserve"> permanent deletion</w:t>
            </w:r>
          </w:p>
          <w:p w14:paraId="783E6386" w14:textId="6C91812D" w:rsidR="00495CAE" w:rsidRPr="00A962FB" w:rsidRDefault="63E79A5C" w:rsidP="652348C1">
            <w:pPr>
              <w:rPr>
                <w:rFonts w:asciiTheme="minorHAnsi" w:hAnsiTheme="minorHAnsi" w:cstheme="minorBidi"/>
              </w:rPr>
            </w:pPr>
            <w:r w:rsidRPr="652348C1">
              <w:rPr>
                <w:rFonts w:asciiTheme="minorHAnsi" w:hAnsiTheme="minorHAnsi" w:cstheme="minorBidi"/>
              </w:rPr>
              <w:t>Given the user has access to permanently</w:t>
            </w:r>
            <w:r w:rsidR="41F560FA" w:rsidRPr="652348C1">
              <w:rPr>
                <w:rFonts w:asciiTheme="minorHAnsi" w:hAnsiTheme="minorHAnsi" w:cstheme="minorBidi"/>
              </w:rPr>
              <w:t xml:space="preserve"> delete</w:t>
            </w:r>
            <w:r w:rsidRPr="652348C1">
              <w:rPr>
                <w:rFonts w:asciiTheme="minorHAnsi" w:hAnsiTheme="minorHAnsi" w:cstheme="minorBidi"/>
              </w:rPr>
              <w:t xml:space="preserve"> vaccination events</w:t>
            </w:r>
            <w:r w:rsidR="59B79473" w:rsidRPr="652348C1">
              <w:rPr>
                <w:rFonts w:asciiTheme="minorHAnsi" w:hAnsiTheme="minorHAnsi" w:cstheme="minorBidi"/>
              </w:rPr>
              <w:t>,</w:t>
            </w:r>
          </w:p>
          <w:p w14:paraId="0C7D097D" w14:textId="6D2D3A9C" w:rsidR="00495CAE" w:rsidRPr="00A962FB" w:rsidRDefault="00495CAE" w:rsidP="652348C1">
            <w:pPr>
              <w:rPr>
                <w:rFonts w:asciiTheme="minorHAnsi" w:hAnsiTheme="minorHAnsi" w:cstheme="minorBidi"/>
              </w:rPr>
            </w:pPr>
            <w:r w:rsidRPr="652348C1">
              <w:rPr>
                <w:rFonts w:asciiTheme="minorHAnsi" w:hAnsiTheme="minorHAnsi" w:cstheme="minorBidi"/>
              </w:rPr>
              <w:t>When the user selects to permanent</w:t>
            </w:r>
            <w:r w:rsidR="0DB506AD" w:rsidRPr="652348C1">
              <w:rPr>
                <w:rFonts w:asciiTheme="minorHAnsi" w:hAnsiTheme="minorHAnsi" w:cstheme="minorBidi"/>
              </w:rPr>
              <w:t>ly</w:t>
            </w:r>
            <w:r w:rsidRPr="652348C1">
              <w:rPr>
                <w:rFonts w:asciiTheme="minorHAnsi" w:hAnsiTheme="minorHAnsi" w:cstheme="minorBidi"/>
              </w:rPr>
              <w:t xml:space="preserve"> delete a record</w:t>
            </w:r>
          </w:p>
          <w:p w14:paraId="33E1B2FD" w14:textId="28B02BE0" w:rsidR="00495CAE" w:rsidRPr="00A962FB" w:rsidRDefault="00495CAE" w:rsidP="652348C1">
            <w:pPr>
              <w:rPr>
                <w:rFonts w:asciiTheme="minorHAnsi" w:hAnsiTheme="minorHAnsi" w:cstheme="minorBidi"/>
              </w:rPr>
            </w:pPr>
            <w:r w:rsidRPr="652348C1">
              <w:rPr>
                <w:rFonts w:asciiTheme="minorHAnsi" w:hAnsiTheme="minorHAnsi" w:cstheme="minorBidi"/>
              </w:rPr>
              <w:t>Then the user shall be notified that the action will permanently delete a record</w:t>
            </w:r>
          </w:p>
          <w:p w14:paraId="459746A4" w14:textId="749C5EB0" w:rsidR="00495CAE" w:rsidRPr="00A962FB" w:rsidRDefault="63E79A5C" w:rsidP="00A962FB">
            <w:pPr>
              <w:rPr>
                <w:rFonts w:asciiTheme="minorHAnsi" w:hAnsiTheme="minorHAnsi" w:cstheme="minorHAnsi"/>
                <w:szCs w:val="22"/>
              </w:rPr>
            </w:pPr>
            <w:r w:rsidRPr="23F80CFA">
              <w:rPr>
                <w:rFonts w:asciiTheme="minorHAnsi" w:hAnsiTheme="minorHAnsi" w:cstheme="minorBidi"/>
              </w:rPr>
              <w:t>AND the record shall be permanently deleted</w:t>
            </w:r>
          </w:p>
        </w:tc>
      </w:tr>
      <w:tr w:rsidR="00495CAE" w14:paraId="30B72265" w14:textId="77777777" w:rsidTr="652348C1">
        <w:tc>
          <w:tcPr>
            <w:tcW w:w="1413" w:type="dxa"/>
            <w:vMerge/>
          </w:tcPr>
          <w:p w14:paraId="727FA573" w14:textId="77777777" w:rsidR="00495CAE" w:rsidRPr="00717666" w:rsidRDefault="00495CAE" w:rsidP="004F11C1">
            <w:pPr>
              <w:rPr>
                <w:color w:val="auto"/>
              </w:rPr>
            </w:pPr>
          </w:p>
        </w:tc>
        <w:tc>
          <w:tcPr>
            <w:tcW w:w="8441" w:type="dxa"/>
          </w:tcPr>
          <w:p w14:paraId="642EA92C" w14:textId="717D3E60" w:rsidR="00495CAE" w:rsidRPr="00CE7445" w:rsidRDefault="00495CAE" w:rsidP="00495CAE">
            <w:pPr>
              <w:pStyle w:val="Heading4"/>
              <w:rPr>
                <w:sz w:val="22"/>
                <w:szCs w:val="22"/>
              </w:rPr>
            </w:pPr>
            <w:r w:rsidRPr="00CE7445">
              <w:rPr>
                <w:sz w:val="22"/>
                <w:szCs w:val="22"/>
              </w:rPr>
              <w:t>Additional information.</w:t>
            </w:r>
          </w:p>
          <w:p w14:paraId="25FB31ED" w14:textId="69E60A80" w:rsidR="00495CAE" w:rsidRPr="00CE7445" w:rsidRDefault="00F71FE8" w:rsidP="00495CAE">
            <w:r>
              <w:rPr>
                <w:rFonts w:asciiTheme="minorHAnsi" w:hAnsiTheme="minorHAnsi" w:cstheme="minorHAnsi"/>
                <w:color w:val="000000"/>
                <w:szCs w:val="22"/>
                <w:lang w:eastAsia="en-GB"/>
              </w:rPr>
              <w:t xml:space="preserve">Performing a permanent erasure of vaccination </w:t>
            </w:r>
            <w:r w:rsidRPr="0086580E">
              <w:rPr>
                <w:rFonts w:asciiTheme="minorHAnsi" w:hAnsiTheme="minorHAnsi" w:cstheme="minorHAnsi"/>
                <w:color w:val="000000"/>
                <w:szCs w:val="22"/>
                <w:lang w:eastAsia="en-GB"/>
              </w:rPr>
              <w:t>events shall be</w:t>
            </w:r>
            <w:r>
              <w:rPr>
                <w:rFonts w:asciiTheme="minorHAnsi" w:hAnsiTheme="minorHAnsi" w:cstheme="minorHAnsi"/>
                <w:color w:val="000000"/>
                <w:szCs w:val="22"/>
                <w:lang w:eastAsia="en-GB"/>
              </w:rPr>
              <w:t xml:space="preserve"> a clearly distinct action</w:t>
            </w:r>
            <w:r w:rsidR="0086580E">
              <w:rPr>
                <w:rFonts w:asciiTheme="minorHAnsi" w:hAnsiTheme="minorHAnsi" w:cstheme="minorHAnsi"/>
                <w:color w:val="000000"/>
                <w:szCs w:val="22"/>
                <w:lang w:eastAsia="en-GB"/>
              </w:rPr>
              <w:t xml:space="preserve">, </w:t>
            </w:r>
            <w:r>
              <w:rPr>
                <w:rFonts w:asciiTheme="minorHAnsi" w:hAnsiTheme="minorHAnsi" w:cstheme="minorHAnsi"/>
                <w:color w:val="000000"/>
                <w:szCs w:val="22"/>
                <w:lang w:eastAsia="en-GB"/>
              </w:rPr>
              <w:t>and restricted to users with a higher level of administrative privileges</w:t>
            </w:r>
          </w:p>
        </w:tc>
      </w:tr>
    </w:tbl>
    <w:p w14:paraId="5C0EFCF6" w14:textId="77777777" w:rsidR="000744AB" w:rsidRDefault="000744AB" w:rsidP="00224A89"/>
    <w:p w14:paraId="2FCF011E" w14:textId="5E17F889" w:rsidR="001A749C" w:rsidRDefault="00200719" w:rsidP="009D452F">
      <w:pPr>
        <w:pStyle w:val="Heading2"/>
      </w:pPr>
      <w:bookmarkStart w:id="88" w:name="_Toc169074730"/>
      <w:r>
        <w:t>Lack of connectivity</w:t>
      </w:r>
      <w:r w:rsidR="00303DCA">
        <w:t>/offsite</w:t>
      </w:r>
      <w:bookmarkEnd w:id="88"/>
    </w:p>
    <w:tbl>
      <w:tblPr>
        <w:tblStyle w:val="TableGrid"/>
        <w:tblW w:w="0" w:type="auto"/>
        <w:tblLook w:val="04A0" w:firstRow="1" w:lastRow="0" w:firstColumn="1" w:lastColumn="0" w:noHBand="0" w:noVBand="1"/>
      </w:tblPr>
      <w:tblGrid>
        <w:gridCol w:w="1555"/>
        <w:gridCol w:w="8299"/>
      </w:tblGrid>
      <w:tr w:rsidR="001A749C" w14:paraId="6F13BCC8" w14:textId="77777777" w:rsidTr="23F80CFA">
        <w:tc>
          <w:tcPr>
            <w:tcW w:w="1555" w:type="dxa"/>
          </w:tcPr>
          <w:p w14:paraId="336AB8D0" w14:textId="77777777" w:rsidR="001A749C" w:rsidRDefault="001A749C" w:rsidP="004F11C1"/>
        </w:tc>
        <w:tc>
          <w:tcPr>
            <w:tcW w:w="8299" w:type="dxa"/>
          </w:tcPr>
          <w:p w14:paraId="2040C008" w14:textId="2C321F4B" w:rsidR="001A749C" w:rsidRDefault="001A749C" w:rsidP="00CE7445">
            <w:pPr>
              <w:pStyle w:val="Heading4"/>
            </w:pPr>
            <w:r>
              <w:t xml:space="preserve">EPIC Priority </w:t>
            </w:r>
            <w:r w:rsidR="00CE7445">
              <w:t>(</w:t>
            </w:r>
            <w:r>
              <w:t>SHOULD</w:t>
            </w:r>
            <w:r w:rsidR="00CE7445">
              <w:t>)</w:t>
            </w:r>
          </w:p>
        </w:tc>
      </w:tr>
      <w:tr w:rsidR="00752115" w14:paraId="46119381" w14:textId="77777777" w:rsidTr="23F80CFA">
        <w:tc>
          <w:tcPr>
            <w:tcW w:w="1555" w:type="dxa"/>
            <w:vMerge w:val="restart"/>
          </w:tcPr>
          <w:p w14:paraId="5621833B" w14:textId="6CE70194" w:rsidR="00752115" w:rsidRPr="00B532B7" w:rsidRDefault="00752115" w:rsidP="00B532B7">
            <w:pPr>
              <w:pStyle w:val="Heading4"/>
              <w:rPr>
                <w:rFonts w:asciiTheme="minorHAnsi" w:hAnsiTheme="minorHAnsi" w:cstheme="minorHAnsi"/>
              </w:rPr>
            </w:pPr>
            <w:r w:rsidRPr="00FD04B4">
              <w:t>VDS0</w:t>
            </w:r>
            <w:r>
              <w:t>27</w:t>
            </w:r>
          </w:p>
          <w:p w14:paraId="10B287EE" w14:textId="2A8F0CC1" w:rsidR="00752115" w:rsidRDefault="00752115" w:rsidP="004F11C1"/>
        </w:tc>
        <w:tc>
          <w:tcPr>
            <w:tcW w:w="8299" w:type="dxa"/>
          </w:tcPr>
          <w:p w14:paraId="2C156B09" w14:textId="2478E557" w:rsidR="00752115" w:rsidRPr="002E47C1" w:rsidRDefault="00752115" w:rsidP="00CE7445">
            <w:pPr>
              <w:pStyle w:val="Heading4"/>
              <w:rPr>
                <w:sz w:val="22"/>
                <w:szCs w:val="22"/>
              </w:rPr>
            </w:pPr>
            <w:r>
              <w:rPr>
                <w:sz w:val="22"/>
                <w:szCs w:val="22"/>
              </w:rPr>
              <w:t>R</w:t>
            </w:r>
            <w:r w:rsidRPr="002E47C1">
              <w:rPr>
                <w:sz w:val="22"/>
                <w:szCs w:val="22"/>
              </w:rPr>
              <w:t>oving</w:t>
            </w:r>
          </w:p>
          <w:p w14:paraId="4CB80D3D" w14:textId="77777777" w:rsidR="00752115" w:rsidRPr="00A962FB" w:rsidRDefault="00752115" w:rsidP="004F11C1">
            <w:pPr>
              <w:rPr>
                <w:rFonts w:asciiTheme="minorHAnsi" w:hAnsiTheme="minorHAnsi" w:cstheme="minorHAnsi"/>
                <w:szCs w:val="22"/>
              </w:rPr>
            </w:pPr>
            <w:r w:rsidRPr="00A962FB">
              <w:rPr>
                <w:rFonts w:asciiTheme="minorHAnsi" w:hAnsiTheme="minorHAnsi" w:cstheme="minorHAnsi"/>
                <w:szCs w:val="22"/>
              </w:rPr>
              <w:t>As a Health or Care Professional</w:t>
            </w:r>
          </w:p>
          <w:p w14:paraId="4BE0B640" w14:textId="326DBCFB" w:rsidR="00752115" w:rsidRPr="00A962FB" w:rsidRDefault="00752115" w:rsidP="004F11C1">
            <w:pPr>
              <w:rPr>
                <w:rFonts w:asciiTheme="minorHAnsi" w:hAnsiTheme="minorHAnsi" w:cstheme="minorHAnsi"/>
                <w:szCs w:val="22"/>
              </w:rPr>
            </w:pPr>
            <w:r w:rsidRPr="00A962FB">
              <w:rPr>
                <w:rFonts w:asciiTheme="minorHAnsi" w:hAnsiTheme="minorHAnsi" w:cstheme="minorHAnsi"/>
                <w:szCs w:val="22"/>
              </w:rPr>
              <w:t xml:space="preserve">I want to be able to record vaccination events </w:t>
            </w:r>
            <w:r>
              <w:rPr>
                <w:rFonts w:asciiTheme="minorHAnsi" w:hAnsiTheme="minorHAnsi" w:cstheme="minorHAnsi"/>
                <w:szCs w:val="22"/>
              </w:rPr>
              <w:t>whilst offline or offsite</w:t>
            </w:r>
          </w:p>
          <w:p w14:paraId="5DEF72BD" w14:textId="3CB6F7AB" w:rsidR="00752115" w:rsidRPr="002E47C1" w:rsidRDefault="00752115" w:rsidP="23F80CFA">
            <w:pPr>
              <w:rPr>
                <w:rFonts w:asciiTheme="minorHAnsi" w:hAnsiTheme="minorHAnsi" w:cstheme="minorBidi"/>
              </w:rPr>
            </w:pPr>
            <w:r w:rsidRPr="23F80CFA">
              <w:rPr>
                <w:rFonts w:asciiTheme="minorHAnsi" w:hAnsiTheme="minorHAnsi" w:cstheme="minorBidi"/>
              </w:rPr>
              <w:t xml:space="preserve">So that I can carry out vaccinations at </w:t>
            </w:r>
            <w:r>
              <w:rPr>
                <w:rFonts w:asciiTheme="minorHAnsi" w:hAnsiTheme="minorHAnsi" w:cstheme="minorBidi"/>
              </w:rPr>
              <w:t>offsite and when there is a lack of connectivity</w:t>
            </w:r>
          </w:p>
        </w:tc>
      </w:tr>
      <w:tr w:rsidR="00752115" w14:paraId="4768FCD5" w14:textId="77777777" w:rsidTr="23F80CFA">
        <w:tc>
          <w:tcPr>
            <w:tcW w:w="1555" w:type="dxa"/>
            <w:vMerge/>
          </w:tcPr>
          <w:p w14:paraId="09B24C86" w14:textId="77777777" w:rsidR="00752115" w:rsidRPr="009D48C6" w:rsidRDefault="00752115" w:rsidP="004F11C1"/>
        </w:tc>
        <w:tc>
          <w:tcPr>
            <w:tcW w:w="8299" w:type="dxa"/>
          </w:tcPr>
          <w:p w14:paraId="56BDC561" w14:textId="77777777" w:rsidR="00752115" w:rsidRPr="002E47C1" w:rsidRDefault="00752115" w:rsidP="002E47C1">
            <w:pPr>
              <w:pStyle w:val="Heading4"/>
              <w:rPr>
                <w:sz w:val="22"/>
                <w:szCs w:val="22"/>
              </w:rPr>
            </w:pPr>
            <w:r w:rsidRPr="002E47C1">
              <w:rPr>
                <w:sz w:val="22"/>
                <w:szCs w:val="22"/>
              </w:rPr>
              <w:t>Acceptance criterion 1: no internet connection</w:t>
            </w:r>
          </w:p>
          <w:p w14:paraId="494A0D8D" w14:textId="77777777" w:rsidR="00752115" w:rsidRPr="00A962FB" w:rsidRDefault="00752115" w:rsidP="002E47C1">
            <w:pPr>
              <w:rPr>
                <w:rFonts w:asciiTheme="minorHAnsi" w:hAnsiTheme="minorHAnsi" w:cstheme="minorHAnsi"/>
                <w:szCs w:val="22"/>
              </w:rPr>
            </w:pPr>
            <w:r w:rsidRPr="00A962FB">
              <w:rPr>
                <w:rFonts w:asciiTheme="minorHAnsi" w:hAnsiTheme="minorHAnsi" w:cstheme="minorHAnsi"/>
                <w:szCs w:val="22"/>
              </w:rPr>
              <w:t>Given the user has permissions to record vaccination events.</w:t>
            </w:r>
          </w:p>
          <w:p w14:paraId="1DEFE6F6" w14:textId="77777777" w:rsidR="00752115" w:rsidRDefault="00752115" w:rsidP="002E47C1">
            <w:pPr>
              <w:rPr>
                <w:rFonts w:asciiTheme="minorHAnsi" w:hAnsiTheme="minorHAnsi" w:cstheme="minorHAnsi"/>
                <w:szCs w:val="22"/>
              </w:rPr>
            </w:pPr>
            <w:r w:rsidRPr="00A962FB">
              <w:rPr>
                <w:rFonts w:asciiTheme="minorHAnsi" w:hAnsiTheme="minorHAnsi" w:cstheme="minorHAnsi"/>
                <w:szCs w:val="22"/>
              </w:rPr>
              <w:t>When the user submits a vaccination event AND there is no internet connection</w:t>
            </w:r>
          </w:p>
          <w:p w14:paraId="182E686E" w14:textId="733045BA" w:rsidR="00752115" w:rsidRPr="002E47C1" w:rsidRDefault="00752115" w:rsidP="002E47C1">
            <w:pPr>
              <w:rPr>
                <w:color w:val="auto"/>
              </w:rPr>
            </w:pPr>
            <w:r w:rsidRPr="00A962FB">
              <w:rPr>
                <w:rFonts w:asciiTheme="minorHAnsi" w:hAnsiTheme="minorHAnsi" w:cstheme="minorHAnsi"/>
                <w:szCs w:val="22"/>
              </w:rPr>
              <w:t>Then the data submitted shall be able to be restored</w:t>
            </w:r>
          </w:p>
        </w:tc>
      </w:tr>
      <w:tr w:rsidR="00752115" w14:paraId="3F79D27E" w14:textId="77777777" w:rsidTr="23F80CFA">
        <w:tc>
          <w:tcPr>
            <w:tcW w:w="1555" w:type="dxa"/>
            <w:vMerge/>
          </w:tcPr>
          <w:p w14:paraId="30AC6546" w14:textId="77777777" w:rsidR="00752115" w:rsidRPr="009D48C6" w:rsidRDefault="00752115" w:rsidP="004F11C1"/>
        </w:tc>
        <w:tc>
          <w:tcPr>
            <w:tcW w:w="8299" w:type="dxa"/>
          </w:tcPr>
          <w:p w14:paraId="15C46F8A" w14:textId="77777777" w:rsidR="00752115" w:rsidRPr="002E47C1" w:rsidRDefault="00752115" w:rsidP="002E47C1">
            <w:pPr>
              <w:pStyle w:val="Heading4"/>
              <w:rPr>
                <w:sz w:val="22"/>
                <w:szCs w:val="22"/>
              </w:rPr>
            </w:pPr>
            <w:r w:rsidRPr="002E47C1">
              <w:rPr>
                <w:sz w:val="22"/>
                <w:szCs w:val="22"/>
              </w:rPr>
              <w:t>Acceptance criterion 2: mobile devices</w:t>
            </w:r>
          </w:p>
          <w:p w14:paraId="2BF7AC85" w14:textId="26B0549A" w:rsidR="00752115" w:rsidRDefault="00752115" w:rsidP="002E47C1">
            <w:pPr>
              <w:rPr>
                <w:color w:val="auto"/>
              </w:rPr>
            </w:pPr>
            <w:r w:rsidRPr="00DC5813">
              <w:rPr>
                <w:color w:val="auto"/>
              </w:rPr>
              <w:t>Given</w:t>
            </w:r>
            <w:r>
              <w:rPr>
                <w:color w:val="auto"/>
              </w:rPr>
              <w:t xml:space="preserve"> the user has permission to record a vaccination event,</w:t>
            </w:r>
          </w:p>
          <w:p w14:paraId="1D706665" w14:textId="77777777" w:rsidR="00752115" w:rsidRDefault="00752115" w:rsidP="00A962FB">
            <w:r>
              <w:t xml:space="preserve">When the user wants to record vaccination events </w:t>
            </w:r>
          </w:p>
          <w:p w14:paraId="60B5F4B6" w14:textId="4A331C12" w:rsidR="00752115" w:rsidRPr="00752115" w:rsidRDefault="00752115" w:rsidP="00A962FB">
            <w:r>
              <w:t>Then they shall be able to do this on a mobile device</w:t>
            </w:r>
          </w:p>
        </w:tc>
      </w:tr>
      <w:tr w:rsidR="00752115" w14:paraId="51077D01" w14:textId="77777777" w:rsidTr="23F80CFA">
        <w:tc>
          <w:tcPr>
            <w:tcW w:w="1555" w:type="dxa"/>
            <w:vMerge/>
          </w:tcPr>
          <w:p w14:paraId="312E82B4" w14:textId="77777777" w:rsidR="00752115" w:rsidRPr="009D48C6" w:rsidRDefault="00752115" w:rsidP="004F11C1"/>
        </w:tc>
        <w:tc>
          <w:tcPr>
            <w:tcW w:w="8299" w:type="dxa"/>
          </w:tcPr>
          <w:p w14:paraId="7DA7E4F4" w14:textId="77777777" w:rsidR="00752115" w:rsidRPr="00CE7445" w:rsidRDefault="00752115" w:rsidP="00752115">
            <w:pPr>
              <w:pStyle w:val="Heading4"/>
              <w:rPr>
                <w:sz w:val="22"/>
                <w:szCs w:val="22"/>
              </w:rPr>
            </w:pPr>
            <w:r w:rsidRPr="00CE7445">
              <w:rPr>
                <w:sz w:val="22"/>
                <w:szCs w:val="22"/>
              </w:rPr>
              <w:t>Additional information.</w:t>
            </w:r>
          </w:p>
          <w:p w14:paraId="6058FDA5" w14:textId="6D65512E" w:rsidR="00752115" w:rsidRPr="002E47C1" w:rsidRDefault="00752115" w:rsidP="00752115">
            <w:pPr>
              <w:pStyle w:val="Heading4"/>
              <w:rPr>
                <w:sz w:val="22"/>
                <w:szCs w:val="22"/>
              </w:rPr>
            </w:pPr>
            <w:r>
              <w:rPr>
                <w:rFonts w:eastAsia="Times New Roman" w:cs="Times New Roman"/>
                <w:b w:val="0"/>
                <w:bCs w:val="0"/>
                <w:color w:val="0F0F0F" w:themeColor="text1"/>
                <w:spacing w:val="0"/>
                <w:kern w:val="0"/>
                <w:sz w:val="22"/>
                <w:szCs w:val="24"/>
                <w14:ligatures w14:val="none"/>
              </w:rPr>
              <w:t xml:space="preserve">Use of a mobile device shall work </w:t>
            </w:r>
            <w:r w:rsidR="00D3700C">
              <w:rPr>
                <w:rFonts w:eastAsia="Times New Roman" w:cs="Times New Roman"/>
                <w:b w:val="0"/>
                <w:bCs w:val="0"/>
                <w:color w:val="0F0F0F" w:themeColor="text1"/>
                <w:spacing w:val="0"/>
                <w:kern w:val="0"/>
                <w:sz w:val="22"/>
                <w:szCs w:val="24"/>
                <w14:ligatures w14:val="none"/>
              </w:rPr>
              <w:t>both in both online and offline mode.</w:t>
            </w:r>
          </w:p>
        </w:tc>
      </w:tr>
    </w:tbl>
    <w:p w14:paraId="5602E0B2" w14:textId="0E9A6197" w:rsidR="00CC2E12" w:rsidRPr="00CC2E12" w:rsidRDefault="00CC2E12" w:rsidP="00CC2E12"/>
    <w:p w14:paraId="494CE8E3" w14:textId="3078ECFB" w:rsidR="00390B20" w:rsidRDefault="005A1D73" w:rsidP="009D452F">
      <w:pPr>
        <w:pStyle w:val="Heading2"/>
      </w:pPr>
      <w:bookmarkStart w:id="89" w:name="_Toc169074731"/>
      <w:r>
        <w:lastRenderedPageBreak/>
        <w:t xml:space="preserve">Audit </w:t>
      </w:r>
      <w:r w:rsidR="008A7726" w:rsidRPr="009D452F">
        <w:t>requirements</w:t>
      </w:r>
      <w:r w:rsidR="008A7726">
        <w:t>.</w:t>
      </w:r>
      <w:bookmarkEnd w:id="89"/>
    </w:p>
    <w:tbl>
      <w:tblPr>
        <w:tblStyle w:val="TableGrid"/>
        <w:tblW w:w="0" w:type="auto"/>
        <w:tblLook w:val="04A0" w:firstRow="1" w:lastRow="0" w:firstColumn="1" w:lastColumn="0" w:noHBand="0" w:noVBand="1"/>
      </w:tblPr>
      <w:tblGrid>
        <w:gridCol w:w="1271"/>
        <w:gridCol w:w="8583"/>
      </w:tblGrid>
      <w:tr w:rsidR="00CC2E12" w14:paraId="7E9A2BF7" w14:textId="77777777" w:rsidTr="23F80CFA">
        <w:tc>
          <w:tcPr>
            <w:tcW w:w="1271" w:type="dxa"/>
          </w:tcPr>
          <w:p w14:paraId="33020711" w14:textId="77777777" w:rsidR="00CC2E12" w:rsidRDefault="00CC2E12" w:rsidP="00CC2E12"/>
        </w:tc>
        <w:tc>
          <w:tcPr>
            <w:tcW w:w="8583" w:type="dxa"/>
          </w:tcPr>
          <w:p w14:paraId="6FD5F80E" w14:textId="4540A2D6" w:rsidR="00CC2E12" w:rsidRDefault="00C756A6" w:rsidP="00E01902">
            <w:pPr>
              <w:pStyle w:val="Heading4"/>
            </w:pPr>
            <w:r w:rsidRPr="00D904D7">
              <w:t>EPIC Priority (MUST)</w:t>
            </w:r>
          </w:p>
        </w:tc>
      </w:tr>
      <w:tr w:rsidR="002E47C1" w:rsidRPr="001C43F7" w14:paraId="7388A398" w14:textId="77777777" w:rsidTr="23F80CFA">
        <w:tc>
          <w:tcPr>
            <w:tcW w:w="1271" w:type="dxa"/>
            <w:vMerge w:val="restart"/>
          </w:tcPr>
          <w:p w14:paraId="04F2E79D" w14:textId="5608B6BC" w:rsidR="00B532B7" w:rsidRPr="00B532B7" w:rsidRDefault="00B532B7" w:rsidP="00B532B7">
            <w:pPr>
              <w:pStyle w:val="Heading4"/>
              <w:rPr>
                <w:rFonts w:asciiTheme="minorHAnsi" w:hAnsiTheme="minorHAnsi" w:cstheme="minorHAnsi"/>
              </w:rPr>
            </w:pPr>
            <w:r w:rsidRPr="00FD04B4">
              <w:t>VDS0</w:t>
            </w:r>
            <w:r>
              <w:t>28</w:t>
            </w:r>
          </w:p>
          <w:p w14:paraId="7B959EBC" w14:textId="3175CA9A" w:rsidR="002E47C1" w:rsidRPr="00E01902" w:rsidRDefault="002E47C1" w:rsidP="00CC2E12">
            <w:pPr>
              <w:rPr>
                <w:szCs w:val="22"/>
              </w:rPr>
            </w:pPr>
          </w:p>
        </w:tc>
        <w:tc>
          <w:tcPr>
            <w:tcW w:w="8583" w:type="dxa"/>
          </w:tcPr>
          <w:p w14:paraId="7B93BA1C" w14:textId="275731D9" w:rsidR="002E47C1" w:rsidRPr="001C43F7" w:rsidRDefault="002E47C1" w:rsidP="001C43F7">
            <w:pPr>
              <w:pStyle w:val="Heading4"/>
              <w:rPr>
                <w:sz w:val="22"/>
                <w:szCs w:val="22"/>
              </w:rPr>
            </w:pPr>
            <w:r w:rsidRPr="001C43F7">
              <w:rPr>
                <w:sz w:val="22"/>
                <w:szCs w:val="22"/>
              </w:rPr>
              <w:t>Audits</w:t>
            </w:r>
          </w:p>
          <w:p w14:paraId="6D57AFC4" w14:textId="77777777" w:rsidR="002E47C1" w:rsidRPr="001C43F7" w:rsidRDefault="002E47C1" w:rsidP="001C43F7">
            <w:pPr>
              <w:rPr>
                <w:rFonts w:asciiTheme="minorHAnsi" w:hAnsiTheme="minorHAnsi" w:cstheme="minorHAnsi"/>
                <w:szCs w:val="22"/>
              </w:rPr>
            </w:pPr>
            <w:r w:rsidRPr="001C43F7">
              <w:rPr>
                <w:rFonts w:asciiTheme="minorHAnsi" w:hAnsiTheme="minorHAnsi" w:cstheme="minorHAnsi"/>
                <w:szCs w:val="22"/>
              </w:rPr>
              <w:t>As a Health or Care Professional</w:t>
            </w:r>
          </w:p>
          <w:p w14:paraId="57FEEC1C" w14:textId="2B239017" w:rsidR="002E47C1" w:rsidRPr="001C43F7" w:rsidRDefault="002E47C1" w:rsidP="001C43F7">
            <w:pPr>
              <w:rPr>
                <w:rFonts w:asciiTheme="minorHAnsi" w:hAnsiTheme="minorHAnsi" w:cstheme="minorHAnsi"/>
                <w:szCs w:val="22"/>
              </w:rPr>
            </w:pPr>
            <w:r w:rsidRPr="001C43F7">
              <w:rPr>
                <w:rFonts w:asciiTheme="minorHAnsi" w:hAnsiTheme="minorHAnsi" w:cstheme="minorHAnsi"/>
                <w:szCs w:val="22"/>
              </w:rPr>
              <w:t>I want to be able to view audits of the data entered onto the system</w:t>
            </w:r>
            <w:r w:rsidR="001E331D" w:rsidRPr="001C43F7">
              <w:rPr>
                <w:rFonts w:asciiTheme="minorHAnsi" w:hAnsiTheme="minorHAnsi" w:cstheme="minorHAnsi"/>
                <w:szCs w:val="22"/>
              </w:rPr>
              <w:t>.</w:t>
            </w:r>
          </w:p>
          <w:p w14:paraId="35F783D0" w14:textId="0C96216C" w:rsidR="002E47C1" w:rsidRPr="001C43F7" w:rsidRDefault="78BA9FB0" w:rsidP="23F80CFA">
            <w:pPr>
              <w:rPr>
                <w:rFonts w:asciiTheme="minorHAnsi" w:hAnsiTheme="minorHAnsi" w:cstheme="minorBidi"/>
              </w:rPr>
            </w:pPr>
            <w:r w:rsidRPr="23F80CFA">
              <w:rPr>
                <w:rFonts w:asciiTheme="minorHAnsi" w:hAnsiTheme="minorHAnsi" w:cstheme="minorBidi"/>
              </w:rPr>
              <w:t xml:space="preserve">So that I can manage </w:t>
            </w:r>
            <w:r w:rsidR="000D6F92">
              <w:rPr>
                <w:rFonts w:asciiTheme="minorHAnsi" w:hAnsiTheme="minorHAnsi" w:cstheme="minorBidi"/>
              </w:rPr>
              <w:t>queries</w:t>
            </w:r>
            <w:r w:rsidR="008F478A">
              <w:rPr>
                <w:rFonts w:asciiTheme="minorHAnsi" w:hAnsiTheme="minorHAnsi" w:cstheme="minorBidi"/>
              </w:rPr>
              <w:t>, monitor appropriate usage within the system, a</w:t>
            </w:r>
            <w:r w:rsidR="33322257" w:rsidRPr="23F80CFA">
              <w:rPr>
                <w:rFonts w:asciiTheme="minorHAnsi" w:hAnsiTheme="minorHAnsi" w:cstheme="minorBidi"/>
              </w:rPr>
              <w:t>nd view who created a vaccination event record</w:t>
            </w:r>
          </w:p>
        </w:tc>
      </w:tr>
      <w:tr w:rsidR="002E47C1" w14:paraId="1988FD3C" w14:textId="77777777" w:rsidTr="23F80CFA">
        <w:tc>
          <w:tcPr>
            <w:tcW w:w="1271" w:type="dxa"/>
            <w:vMerge/>
          </w:tcPr>
          <w:p w14:paraId="1399CB11" w14:textId="77777777" w:rsidR="002E47C1" w:rsidRPr="00E01902" w:rsidRDefault="002E47C1" w:rsidP="00CC2E12">
            <w:pPr>
              <w:rPr>
                <w:szCs w:val="22"/>
              </w:rPr>
            </w:pPr>
          </w:p>
        </w:tc>
        <w:tc>
          <w:tcPr>
            <w:tcW w:w="8583" w:type="dxa"/>
          </w:tcPr>
          <w:p w14:paraId="6F8957C5" w14:textId="1DD1C4EE" w:rsidR="002E47C1" w:rsidRPr="00E01902" w:rsidRDefault="002E47C1" w:rsidP="002E47C1">
            <w:pPr>
              <w:pStyle w:val="Heading4"/>
              <w:rPr>
                <w:sz w:val="22"/>
                <w:szCs w:val="22"/>
              </w:rPr>
            </w:pPr>
            <w:r w:rsidRPr="00E01902">
              <w:rPr>
                <w:sz w:val="22"/>
                <w:szCs w:val="22"/>
              </w:rPr>
              <w:t>Acceptance criterion 1: Viewing records</w:t>
            </w:r>
            <w:r w:rsidR="00492379">
              <w:rPr>
                <w:sz w:val="22"/>
                <w:szCs w:val="22"/>
              </w:rPr>
              <w:t>.</w:t>
            </w:r>
          </w:p>
          <w:p w14:paraId="02F90619" w14:textId="5B1ABE79" w:rsidR="002E47C1" w:rsidRPr="00E01902" w:rsidRDefault="78BA9FB0" w:rsidP="002E47C1">
            <w:r>
              <w:t xml:space="preserve">Given the user has </w:t>
            </w:r>
            <w:r w:rsidR="008F478A">
              <w:t xml:space="preserve">administrator </w:t>
            </w:r>
            <w:r>
              <w:t>access to the vaccination audit capability.</w:t>
            </w:r>
          </w:p>
          <w:p w14:paraId="266BA55B" w14:textId="77777777" w:rsidR="002E47C1" w:rsidRPr="00E01902" w:rsidRDefault="002E47C1" w:rsidP="002E47C1">
            <w:pPr>
              <w:rPr>
                <w:szCs w:val="22"/>
              </w:rPr>
            </w:pPr>
            <w:r w:rsidRPr="00E01902">
              <w:rPr>
                <w:szCs w:val="22"/>
              </w:rPr>
              <w:t>When the user requests to view audits</w:t>
            </w:r>
          </w:p>
          <w:p w14:paraId="0AB3575A" w14:textId="77777777" w:rsidR="002E47C1" w:rsidRPr="00E01902" w:rsidRDefault="002E47C1" w:rsidP="002E47C1">
            <w:pPr>
              <w:rPr>
                <w:szCs w:val="22"/>
              </w:rPr>
            </w:pPr>
            <w:r w:rsidRPr="00E01902">
              <w:rPr>
                <w:szCs w:val="22"/>
              </w:rPr>
              <w:t>Then they should be able to see which user accounts accessed a record</w:t>
            </w:r>
          </w:p>
          <w:p w14:paraId="0C1A9BAC" w14:textId="6F212ADF" w:rsidR="002E47C1" w:rsidRPr="00E01902" w:rsidRDefault="002E47C1" w:rsidP="002E47C1">
            <w:pPr>
              <w:rPr>
                <w:szCs w:val="22"/>
              </w:rPr>
            </w:pPr>
            <w:r w:rsidRPr="00E01902">
              <w:rPr>
                <w:szCs w:val="22"/>
              </w:rPr>
              <w:t>AND</w:t>
            </w:r>
            <w:r w:rsidR="005A22C1">
              <w:rPr>
                <w:szCs w:val="22"/>
              </w:rPr>
              <w:t xml:space="preserve"> w</w:t>
            </w:r>
            <w:r w:rsidRPr="00E01902">
              <w:rPr>
                <w:szCs w:val="22"/>
              </w:rPr>
              <w:t>hen this was viewed</w:t>
            </w:r>
          </w:p>
          <w:p w14:paraId="0E1011D6" w14:textId="2CE1F603" w:rsidR="002E47C1" w:rsidRPr="00E01902" w:rsidRDefault="002E47C1" w:rsidP="002E47C1">
            <w:pPr>
              <w:rPr>
                <w:szCs w:val="22"/>
              </w:rPr>
            </w:pPr>
            <w:r w:rsidRPr="00E01902">
              <w:rPr>
                <w:szCs w:val="22"/>
              </w:rPr>
              <w:t>AND</w:t>
            </w:r>
            <w:r w:rsidR="005A22C1">
              <w:rPr>
                <w:szCs w:val="22"/>
              </w:rPr>
              <w:t xml:space="preserve"> w</w:t>
            </w:r>
            <w:r w:rsidRPr="00E01902">
              <w:rPr>
                <w:szCs w:val="22"/>
              </w:rPr>
              <w:t>hat records an individual user account accessed</w:t>
            </w:r>
          </w:p>
        </w:tc>
      </w:tr>
      <w:tr w:rsidR="002E47C1" w14:paraId="3FC3B1FB" w14:textId="77777777" w:rsidTr="23F80CFA">
        <w:tc>
          <w:tcPr>
            <w:tcW w:w="1271" w:type="dxa"/>
            <w:vMerge/>
          </w:tcPr>
          <w:p w14:paraId="564281D7" w14:textId="77777777" w:rsidR="002E47C1" w:rsidRPr="00E01902" w:rsidRDefault="002E47C1" w:rsidP="00CC2E12">
            <w:pPr>
              <w:rPr>
                <w:szCs w:val="22"/>
              </w:rPr>
            </w:pPr>
          </w:p>
        </w:tc>
        <w:tc>
          <w:tcPr>
            <w:tcW w:w="8583" w:type="dxa"/>
          </w:tcPr>
          <w:p w14:paraId="50766D15" w14:textId="22ECF25D" w:rsidR="002E47C1" w:rsidRPr="00E01902" w:rsidRDefault="002E47C1" w:rsidP="002E47C1">
            <w:pPr>
              <w:pStyle w:val="Heading4"/>
              <w:rPr>
                <w:sz w:val="22"/>
                <w:szCs w:val="22"/>
              </w:rPr>
            </w:pPr>
            <w:r w:rsidRPr="00E01902">
              <w:rPr>
                <w:sz w:val="22"/>
                <w:szCs w:val="22"/>
              </w:rPr>
              <w:t>Acceptance criterion 2: Editing records</w:t>
            </w:r>
            <w:r w:rsidR="005A22C1">
              <w:rPr>
                <w:sz w:val="22"/>
                <w:szCs w:val="22"/>
              </w:rPr>
              <w:t>.</w:t>
            </w:r>
          </w:p>
          <w:p w14:paraId="6A4390AC" w14:textId="26A423B9" w:rsidR="002E47C1" w:rsidRPr="00E01902" w:rsidRDefault="78BA9FB0" w:rsidP="002E47C1">
            <w:r>
              <w:t xml:space="preserve">Given the user has </w:t>
            </w:r>
            <w:r w:rsidR="008F478A">
              <w:t xml:space="preserve">administrator </w:t>
            </w:r>
            <w:r>
              <w:t>access to the vaccination audit capability.</w:t>
            </w:r>
          </w:p>
          <w:p w14:paraId="3D1212B7" w14:textId="77777777" w:rsidR="002E47C1" w:rsidRPr="00E01902" w:rsidRDefault="002E47C1" w:rsidP="002E47C1">
            <w:pPr>
              <w:rPr>
                <w:szCs w:val="22"/>
              </w:rPr>
            </w:pPr>
            <w:r w:rsidRPr="00E01902">
              <w:rPr>
                <w:szCs w:val="22"/>
              </w:rPr>
              <w:t>When the user requests to view audits</w:t>
            </w:r>
          </w:p>
          <w:p w14:paraId="7964D676" w14:textId="77777777" w:rsidR="002E47C1" w:rsidRPr="00E01902" w:rsidRDefault="002E47C1" w:rsidP="002E47C1">
            <w:pPr>
              <w:rPr>
                <w:szCs w:val="22"/>
              </w:rPr>
            </w:pPr>
            <w:r w:rsidRPr="00E01902">
              <w:rPr>
                <w:szCs w:val="22"/>
              </w:rPr>
              <w:t>Then they should be able to see which user accounts edited a record</w:t>
            </w:r>
          </w:p>
          <w:p w14:paraId="6D84924A" w14:textId="27F5122C" w:rsidR="002E47C1" w:rsidRPr="00E01902" w:rsidRDefault="002E47C1" w:rsidP="002E47C1">
            <w:pPr>
              <w:rPr>
                <w:szCs w:val="22"/>
              </w:rPr>
            </w:pPr>
            <w:r w:rsidRPr="00E01902">
              <w:rPr>
                <w:szCs w:val="22"/>
              </w:rPr>
              <w:t>AND</w:t>
            </w:r>
            <w:r w:rsidR="005A22C1">
              <w:rPr>
                <w:szCs w:val="22"/>
              </w:rPr>
              <w:t xml:space="preserve"> w</w:t>
            </w:r>
            <w:r w:rsidRPr="00E01902">
              <w:rPr>
                <w:szCs w:val="22"/>
              </w:rPr>
              <w:t>hen this was edited/submitted</w:t>
            </w:r>
          </w:p>
          <w:p w14:paraId="507BFDC8" w14:textId="0F929245" w:rsidR="002E47C1" w:rsidRPr="00E01902" w:rsidRDefault="002E47C1" w:rsidP="002E47C1">
            <w:pPr>
              <w:rPr>
                <w:szCs w:val="22"/>
              </w:rPr>
            </w:pPr>
            <w:r w:rsidRPr="00E01902">
              <w:rPr>
                <w:szCs w:val="22"/>
              </w:rPr>
              <w:t>AND</w:t>
            </w:r>
            <w:r w:rsidR="005A22C1">
              <w:rPr>
                <w:szCs w:val="22"/>
              </w:rPr>
              <w:t xml:space="preserve"> w</w:t>
            </w:r>
            <w:r w:rsidRPr="00E01902">
              <w:rPr>
                <w:szCs w:val="22"/>
              </w:rPr>
              <w:t>hat information was edited</w:t>
            </w:r>
          </w:p>
        </w:tc>
      </w:tr>
      <w:tr w:rsidR="002E47C1" w14:paraId="69475A9F" w14:textId="77777777" w:rsidTr="23F80CFA">
        <w:tc>
          <w:tcPr>
            <w:tcW w:w="1271" w:type="dxa"/>
            <w:vMerge/>
          </w:tcPr>
          <w:p w14:paraId="6A53743F" w14:textId="77777777" w:rsidR="002E47C1" w:rsidRPr="00E01902" w:rsidRDefault="002E47C1" w:rsidP="00CC2E12">
            <w:pPr>
              <w:rPr>
                <w:szCs w:val="22"/>
              </w:rPr>
            </w:pPr>
          </w:p>
        </w:tc>
        <w:tc>
          <w:tcPr>
            <w:tcW w:w="8583" w:type="dxa"/>
          </w:tcPr>
          <w:p w14:paraId="637F7377" w14:textId="777FFB28" w:rsidR="002E47C1" w:rsidRPr="00E01902" w:rsidRDefault="002E47C1" w:rsidP="002E47C1">
            <w:pPr>
              <w:pStyle w:val="Heading4"/>
              <w:rPr>
                <w:sz w:val="22"/>
                <w:szCs w:val="22"/>
              </w:rPr>
            </w:pPr>
            <w:r w:rsidRPr="00E01902">
              <w:rPr>
                <w:sz w:val="22"/>
                <w:szCs w:val="22"/>
              </w:rPr>
              <w:t>Acceptance criterion 3: Creating records</w:t>
            </w:r>
            <w:r w:rsidR="00A962FB">
              <w:rPr>
                <w:sz w:val="22"/>
                <w:szCs w:val="22"/>
              </w:rPr>
              <w:t>.</w:t>
            </w:r>
          </w:p>
          <w:p w14:paraId="2B7D7F36" w14:textId="528C307C" w:rsidR="002E47C1" w:rsidRPr="00E01902" w:rsidRDefault="78BA9FB0" w:rsidP="002E47C1">
            <w:r>
              <w:t xml:space="preserve">Given the user has </w:t>
            </w:r>
            <w:r w:rsidR="008F478A">
              <w:t xml:space="preserve">administrator </w:t>
            </w:r>
            <w:r>
              <w:t>access to the vaccination audit capability.</w:t>
            </w:r>
          </w:p>
          <w:p w14:paraId="08861270" w14:textId="77777777" w:rsidR="002E47C1" w:rsidRPr="00E01902" w:rsidRDefault="002E47C1" w:rsidP="002E47C1">
            <w:pPr>
              <w:rPr>
                <w:szCs w:val="22"/>
              </w:rPr>
            </w:pPr>
            <w:r w:rsidRPr="00E01902">
              <w:rPr>
                <w:szCs w:val="22"/>
              </w:rPr>
              <w:t>When the user requests to view audits</w:t>
            </w:r>
          </w:p>
          <w:p w14:paraId="1A7E01AC" w14:textId="77777777" w:rsidR="002E47C1" w:rsidRPr="00E01902" w:rsidRDefault="002E47C1" w:rsidP="002E47C1">
            <w:pPr>
              <w:rPr>
                <w:szCs w:val="22"/>
              </w:rPr>
            </w:pPr>
            <w:r w:rsidRPr="00E01902">
              <w:rPr>
                <w:szCs w:val="22"/>
              </w:rPr>
              <w:t>Then they should be able to see which user accounts created a record</w:t>
            </w:r>
          </w:p>
          <w:p w14:paraId="40299469" w14:textId="2324F82C" w:rsidR="002E47C1" w:rsidRPr="00E01902" w:rsidRDefault="002E47C1" w:rsidP="002E47C1">
            <w:pPr>
              <w:rPr>
                <w:szCs w:val="22"/>
              </w:rPr>
            </w:pPr>
            <w:r w:rsidRPr="00E01902">
              <w:rPr>
                <w:szCs w:val="22"/>
              </w:rPr>
              <w:t>AND</w:t>
            </w:r>
            <w:r w:rsidR="005A22C1">
              <w:rPr>
                <w:szCs w:val="22"/>
              </w:rPr>
              <w:t xml:space="preserve"> w</w:t>
            </w:r>
            <w:r w:rsidRPr="00E01902">
              <w:rPr>
                <w:szCs w:val="22"/>
              </w:rPr>
              <w:t xml:space="preserve">hen this was </w:t>
            </w:r>
            <w:r w:rsidR="00A22B24">
              <w:rPr>
                <w:szCs w:val="22"/>
              </w:rPr>
              <w:t>created</w:t>
            </w:r>
          </w:p>
          <w:p w14:paraId="1E9F8894" w14:textId="0A8F67AB" w:rsidR="002E47C1" w:rsidRPr="005A22C1" w:rsidRDefault="002E47C1" w:rsidP="002E47C1">
            <w:pPr>
              <w:rPr>
                <w:szCs w:val="22"/>
              </w:rPr>
            </w:pPr>
            <w:r w:rsidRPr="00E01902">
              <w:rPr>
                <w:szCs w:val="22"/>
              </w:rPr>
              <w:t>AND</w:t>
            </w:r>
            <w:r w:rsidR="005A22C1">
              <w:rPr>
                <w:szCs w:val="22"/>
              </w:rPr>
              <w:t xml:space="preserve"> w</w:t>
            </w:r>
            <w:r w:rsidRPr="00E01902">
              <w:t>hat information was entered</w:t>
            </w:r>
          </w:p>
        </w:tc>
      </w:tr>
      <w:tr w:rsidR="00E20087" w14:paraId="0C43BDAD" w14:textId="77777777" w:rsidTr="23F80CFA">
        <w:tc>
          <w:tcPr>
            <w:tcW w:w="1271" w:type="dxa"/>
            <w:vMerge/>
          </w:tcPr>
          <w:p w14:paraId="75093B58" w14:textId="77777777" w:rsidR="00E20087" w:rsidRPr="00E01902" w:rsidRDefault="00E20087" w:rsidP="00CC2E12">
            <w:pPr>
              <w:rPr>
                <w:szCs w:val="22"/>
              </w:rPr>
            </w:pPr>
          </w:p>
        </w:tc>
        <w:tc>
          <w:tcPr>
            <w:tcW w:w="8583" w:type="dxa"/>
          </w:tcPr>
          <w:p w14:paraId="58E4DA7B" w14:textId="159B731E" w:rsidR="00E20087" w:rsidRPr="00E01902" w:rsidRDefault="00E20087" w:rsidP="00E20087">
            <w:pPr>
              <w:pStyle w:val="Heading4"/>
              <w:rPr>
                <w:sz w:val="22"/>
                <w:szCs w:val="22"/>
              </w:rPr>
            </w:pPr>
            <w:r w:rsidRPr="00E01902">
              <w:rPr>
                <w:sz w:val="22"/>
                <w:szCs w:val="22"/>
              </w:rPr>
              <w:t xml:space="preserve">Acceptance criterion </w:t>
            </w:r>
            <w:r>
              <w:rPr>
                <w:sz w:val="22"/>
                <w:szCs w:val="22"/>
              </w:rPr>
              <w:t>4</w:t>
            </w:r>
            <w:r w:rsidRPr="00E01902">
              <w:rPr>
                <w:sz w:val="22"/>
                <w:szCs w:val="22"/>
              </w:rPr>
              <w:t xml:space="preserve">: </w:t>
            </w:r>
            <w:r>
              <w:rPr>
                <w:sz w:val="22"/>
                <w:szCs w:val="22"/>
              </w:rPr>
              <w:t>Delet</w:t>
            </w:r>
            <w:r w:rsidR="008A04A7">
              <w:rPr>
                <w:sz w:val="22"/>
                <w:szCs w:val="22"/>
              </w:rPr>
              <w:t>ing</w:t>
            </w:r>
            <w:r w:rsidRPr="00E01902">
              <w:rPr>
                <w:sz w:val="22"/>
                <w:szCs w:val="22"/>
              </w:rPr>
              <w:t xml:space="preserve"> records</w:t>
            </w:r>
            <w:r>
              <w:rPr>
                <w:sz w:val="22"/>
                <w:szCs w:val="22"/>
              </w:rPr>
              <w:t>.</w:t>
            </w:r>
          </w:p>
          <w:p w14:paraId="156E299C" w14:textId="77777777" w:rsidR="008A04A7" w:rsidRPr="00E01902" w:rsidRDefault="008A04A7" w:rsidP="008A04A7">
            <w:r>
              <w:t>Given the user has administrator access to the vaccination audit capability.</w:t>
            </w:r>
          </w:p>
          <w:p w14:paraId="3E3F0270" w14:textId="77777777" w:rsidR="008A04A7" w:rsidRPr="00E01902" w:rsidRDefault="008A04A7" w:rsidP="008A04A7">
            <w:pPr>
              <w:rPr>
                <w:szCs w:val="22"/>
              </w:rPr>
            </w:pPr>
            <w:r w:rsidRPr="00E01902">
              <w:rPr>
                <w:szCs w:val="22"/>
              </w:rPr>
              <w:t>When the user requests to view audits</w:t>
            </w:r>
          </w:p>
          <w:p w14:paraId="124D6871" w14:textId="4F5917D7" w:rsidR="008A04A7" w:rsidRPr="00E01902" w:rsidRDefault="008A04A7" w:rsidP="008A04A7">
            <w:pPr>
              <w:rPr>
                <w:szCs w:val="22"/>
              </w:rPr>
            </w:pPr>
            <w:r w:rsidRPr="00E01902">
              <w:rPr>
                <w:szCs w:val="22"/>
              </w:rPr>
              <w:t xml:space="preserve">Then they should be able to see which user accounts </w:t>
            </w:r>
            <w:r w:rsidR="00B57A55">
              <w:rPr>
                <w:szCs w:val="22"/>
              </w:rPr>
              <w:t>deleted a recor</w:t>
            </w:r>
            <w:r w:rsidR="00804019">
              <w:rPr>
                <w:szCs w:val="22"/>
              </w:rPr>
              <w:t>d</w:t>
            </w:r>
          </w:p>
          <w:p w14:paraId="3EAC8427" w14:textId="668C07C6" w:rsidR="008A04A7" w:rsidRPr="00E01902" w:rsidRDefault="008A04A7" w:rsidP="008A04A7">
            <w:pPr>
              <w:rPr>
                <w:szCs w:val="22"/>
              </w:rPr>
            </w:pPr>
            <w:r w:rsidRPr="00E01902">
              <w:rPr>
                <w:szCs w:val="22"/>
              </w:rPr>
              <w:t>AND</w:t>
            </w:r>
            <w:r>
              <w:rPr>
                <w:szCs w:val="22"/>
              </w:rPr>
              <w:t xml:space="preserve"> w</w:t>
            </w:r>
            <w:r w:rsidRPr="00E01902">
              <w:rPr>
                <w:szCs w:val="22"/>
              </w:rPr>
              <w:t xml:space="preserve">hen this was </w:t>
            </w:r>
            <w:r w:rsidR="00804019">
              <w:rPr>
                <w:szCs w:val="22"/>
              </w:rPr>
              <w:t>deleted</w:t>
            </w:r>
          </w:p>
          <w:p w14:paraId="7E3682C5" w14:textId="46B56E1C" w:rsidR="00E20087" w:rsidRPr="00E01902" w:rsidRDefault="008A04A7" w:rsidP="00804019">
            <w:pPr>
              <w:rPr>
                <w:szCs w:val="22"/>
              </w:rPr>
            </w:pPr>
            <w:r w:rsidRPr="00E01902">
              <w:rPr>
                <w:szCs w:val="22"/>
              </w:rPr>
              <w:t>AND</w:t>
            </w:r>
            <w:r>
              <w:rPr>
                <w:szCs w:val="22"/>
              </w:rPr>
              <w:t xml:space="preserve"> w</w:t>
            </w:r>
            <w:r w:rsidRPr="00E01902">
              <w:rPr>
                <w:szCs w:val="22"/>
              </w:rPr>
              <w:t xml:space="preserve">hat records an individual user account </w:t>
            </w:r>
            <w:r w:rsidR="00804019">
              <w:rPr>
                <w:szCs w:val="22"/>
              </w:rPr>
              <w:t>deleted</w:t>
            </w:r>
          </w:p>
        </w:tc>
      </w:tr>
      <w:tr w:rsidR="002E47C1" w14:paraId="18964A67" w14:textId="77777777" w:rsidTr="23F80CFA">
        <w:tc>
          <w:tcPr>
            <w:tcW w:w="1271" w:type="dxa"/>
            <w:vMerge/>
          </w:tcPr>
          <w:p w14:paraId="143A9220" w14:textId="77777777" w:rsidR="002E47C1" w:rsidRPr="00E01902" w:rsidRDefault="002E47C1" w:rsidP="00CC2E12">
            <w:pPr>
              <w:rPr>
                <w:szCs w:val="22"/>
              </w:rPr>
            </w:pPr>
          </w:p>
        </w:tc>
        <w:tc>
          <w:tcPr>
            <w:tcW w:w="8583" w:type="dxa"/>
          </w:tcPr>
          <w:p w14:paraId="4C0E80F0" w14:textId="57202CB8" w:rsidR="002E47C1" w:rsidRPr="00E01902" w:rsidRDefault="002E47C1" w:rsidP="002E47C1">
            <w:pPr>
              <w:pStyle w:val="Heading4"/>
              <w:rPr>
                <w:sz w:val="22"/>
                <w:szCs w:val="22"/>
              </w:rPr>
            </w:pPr>
            <w:r w:rsidRPr="00E01902">
              <w:rPr>
                <w:sz w:val="22"/>
                <w:szCs w:val="22"/>
              </w:rPr>
              <w:t>Additional Implementation Details</w:t>
            </w:r>
          </w:p>
          <w:p w14:paraId="6375651B" w14:textId="04BF2989" w:rsidR="002E47C1" w:rsidRPr="00E01902" w:rsidRDefault="002E47C1" w:rsidP="002E47C1">
            <w:pPr>
              <w:rPr>
                <w:szCs w:val="22"/>
              </w:rPr>
            </w:pPr>
            <w:r w:rsidRPr="00E01902">
              <w:rPr>
                <w:szCs w:val="22"/>
              </w:rPr>
              <w:t xml:space="preserve">The following information shall be captured for a user creating, </w:t>
            </w:r>
            <w:r w:rsidR="00A34CBD" w:rsidRPr="00E01902">
              <w:rPr>
                <w:szCs w:val="22"/>
              </w:rPr>
              <w:t>editing,</w:t>
            </w:r>
            <w:r w:rsidRPr="00E01902">
              <w:rPr>
                <w:szCs w:val="22"/>
              </w:rPr>
              <w:t xml:space="preserve"> </w:t>
            </w:r>
            <w:r w:rsidR="00412CB1">
              <w:rPr>
                <w:szCs w:val="22"/>
              </w:rPr>
              <w:t xml:space="preserve">deleting </w:t>
            </w:r>
            <w:r w:rsidRPr="00E01902">
              <w:rPr>
                <w:szCs w:val="22"/>
              </w:rPr>
              <w:t>or viewing the vaccination event</w:t>
            </w:r>
            <w:r w:rsidR="0086580E">
              <w:rPr>
                <w:szCs w:val="22"/>
              </w:rPr>
              <w:t>:</w:t>
            </w:r>
          </w:p>
          <w:p w14:paraId="29B4A88F" w14:textId="77777777" w:rsidR="002E47C1" w:rsidRPr="002B3088" w:rsidRDefault="002E47C1" w:rsidP="002B3088">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2B3088">
              <w:rPr>
                <w:rFonts w:asciiTheme="minorHAnsi" w:hAnsiTheme="minorHAnsi" w:cstheme="minorHAnsi"/>
                <w:color w:val="auto"/>
                <w:szCs w:val="22"/>
              </w:rPr>
              <w:t xml:space="preserve">IP Address </w:t>
            </w:r>
          </w:p>
          <w:p w14:paraId="12B33112" w14:textId="77777777" w:rsidR="002E47C1" w:rsidRPr="002B3088" w:rsidRDefault="002E47C1" w:rsidP="002B3088">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2B3088">
              <w:rPr>
                <w:rFonts w:asciiTheme="minorHAnsi" w:hAnsiTheme="minorHAnsi" w:cstheme="minorHAnsi"/>
                <w:color w:val="auto"/>
                <w:szCs w:val="22"/>
              </w:rPr>
              <w:t xml:space="preserve">User ID </w:t>
            </w:r>
          </w:p>
          <w:p w14:paraId="7F6E3F13" w14:textId="77777777" w:rsidR="002E47C1" w:rsidRPr="002B3088" w:rsidRDefault="002E47C1" w:rsidP="002B3088">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2B3088">
              <w:rPr>
                <w:rFonts w:asciiTheme="minorHAnsi" w:hAnsiTheme="minorHAnsi" w:cstheme="minorHAnsi"/>
                <w:color w:val="auto"/>
                <w:szCs w:val="22"/>
              </w:rPr>
              <w:t>Username</w:t>
            </w:r>
          </w:p>
          <w:p w14:paraId="44D706FE" w14:textId="77777777" w:rsidR="002E47C1" w:rsidRDefault="78BA9FB0" w:rsidP="23F80CFA">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sidRPr="23F80CFA">
              <w:rPr>
                <w:rFonts w:asciiTheme="minorHAnsi" w:hAnsiTheme="minorHAnsi" w:cstheme="minorBidi"/>
                <w:color w:val="auto"/>
              </w:rPr>
              <w:t>User Email</w:t>
            </w:r>
          </w:p>
          <w:p w14:paraId="79DC8A7F" w14:textId="77777777" w:rsidR="009D7BA0" w:rsidRDefault="009D7BA0" w:rsidP="23F80CFA">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Pr>
                <w:rFonts w:asciiTheme="minorHAnsi" w:hAnsiTheme="minorHAnsi" w:cstheme="minorBidi"/>
                <w:color w:val="auto"/>
              </w:rPr>
              <w:lastRenderedPageBreak/>
              <w:t>Date</w:t>
            </w:r>
          </w:p>
          <w:p w14:paraId="2604935E" w14:textId="0E73C09F" w:rsidR="009D7BA0" w:rsidRPr="00E01902" w:rsidRDefault="009D7BA0" w:rsidP="23F80CFA">
            <w:pPr>
              <w:pStyle w:val="ListParagraph"/>
              <w:numPr>
                <w:ilvl w:val="0"/>
                <w:numId w:val="90"/>
              </w:numPr>
              <w:shd w:val="clear" w:color="auto" w:fill="FFFFFF" w:themeFill="background1"/>
              <w:spacing w:before="100" w:beforeAutospacing="1" w:after="100" w:afterAutospacing="1"/>
              <w:textboxTightWrap w:val="none"/>
              <w:rPr>
                <w:rFonts w:asciiTheme="minorHAnsi" w:hAnsiTheme="minorHAnsi" w:cstheme="minorBidi"/>
                <w:color w:val="auto"/>
              </w:rPr>
            </w:pPr>
            <w:r>
              <w:rPr>
                <w:rFonts w:asciiTheme="minorHAnsi" w:hAnsiTheme="minorHAnsi" w:cstheme="minorBidi"/>
                <w:color w:val="auto"/>
              </w:rPr>
              <w:t>Time</w:t>
            </w:r>
          </w:p>
        </w:tc>
      </w:tr>
    </w:tbl>
    <w:p w14:paraId="48BB97EF" w14:textId="77777777" w:rsidR="00CC2E12" w:rsidRDefault="00CC2E12" w:rsidP="00D904D7">
      <w:pPr>
        <w:pStyle w:val="Heading4"/>
      </w:pPr>
    </w:p>
    <w:p w14:paraId="01864C42" w14:textId="77777777" w:rsidR="00D904D7" w:rsidRDefault="00D904D7" w:rsidP="00D904D7"/>
    <w:p w14:paraId="578A4EFD" w14:textId="77777777" w:rsidR="00D904D7" w:rsidRDefault="00D904D7" w:rsidP="00D904D7"/>
    <w:p w14:paraId="174481B9" w14:textId="77777777" w:rsidR="00D904D7" w:rsidRDefault="00D904D7" w:rsidP="00D904D7"/>
    <w:p w14:paraId="1DFC4CDA" w14:textId="77777777" w:rsidR="00D904D7" w:rsidRDefault="00D904D7" w:rsidP="00D904D7"/>
    <w:p w14:paraId="633F2A8D" w14:textId="77777777" w:rsidR="00D904D7" w:rsidRDefault="00D904D7" w:rsidP="00D904D7"/>
    <w:p w14:paraId="2E72E454" w14:textId="77777777" w:rsidR="00D904D7" w:rsidRDefault="00D904D7" w:rsidP="00D904D7"/>
    <w:p w14:paraId="584D9BD8" w14:textId="77777777" w:rsidR="00D904D7" w:rsidRDefault="00D904D7" w:rsidP="00D904D7"/>
    <w:p w14:paraId="0DA350E0" w14:textId="77777777" w:rsidR="00D039D3" w:rsidRPr="00D904D7" w:rsidRDefault="00D039D3" w:rsidP="00D904D7"/>
    <w:p w14:paraId="3B223FFC" w14:textId="77777777" w:rsidR="00FB0E05" w:rsidRDefault="00FB0E05" w:rsidP="009D452F">
      <w:pPr>
        <w:pStyle w:val="Heading2"/>
      </w:pPr>
      <w:bookmarkStart w:id="90" w:name="_Toc70082715"/>
      <w:bookmarkStart w:id="91" w:name="_Toc169074732"/>
      <w:r>
        <w:t xml:space="preserve">Reporting </w:t>
      </w:r>
      <w:r w:rsidRPr="009D452F">
        <w:t>requirements</w:t>
      </w:r>
      <w:bookmarkEnd w:id="90"/>
      <w:bookmarkEnd w:id="91"/>
    </w:p>
    <w:tbl>
      <w:tblPr>
        <w:tblStyle w:val="TableGrid"/>
        <w:tblW w:w="0" w:type="auto"/>
        <w:tblLook w:val="04A0" w:firstRow="1" w:lastRow="0" w:firstColumn="1" w:lastColumn="0" w:noHBand="0" w:noVBand="1"/>
      </w:tblPr>
      <w:tblGrid>
        <w:gridCol w:w="1413"/>
        <w:gridCol w:w="8441"/>
      </w:tblGrid>
      <w:tr w:rsidR="00565075" w14:paraId="4B6A2EA4" w14:textId="77777777" w:rsidTr="23F80CFA">
        <w:tc>
          <w:tcPr>
            <w:tcW w:w="1413" w:type="dxa"/>
          </w:tcPr>
          <w:p w14:paraId="56A50805" w14:textId="77777777" w:rsidR="00565075" w:rsidRDefault="00565075" w:rsidP="00565075"/>
        </w:tc>
        <w:tc>
          <w:tcPr>
            <w:tcW w:w="8441" w:type="dxa"/>
          </w:tcPr>
          <w:p w14:paraId="1431893A" w14:textId="199BC338" w:rsidR="00565075" w:rsidRDefault="00C756A6" w:rsidP="0035152F">
            <w:pPr>
              <w:pStyle w:val="Heading4"/>
            </w:pPr>
            <w:r w:rsidRPr="00D904D7">
              <w:t>EPIC Priority (MUST)</w:t>
            </w:r>
          </w:p>
        </w:tc>
      </w:tr>
      <w:tr w:rsidR="002E47C1" w14:paraId="6E5EB91F" w14:textId="77777777" w:rsidTr="23F80CFA">
        <w:tc>
          <w:tcPr>
            <w:tcW w:w="1413" w:type="dxa"/>
            <w:vMerge w:val="restart"/>
          </w:tcPr>
          <w:p w14:paraId="78AB1E97" w14:textId="499D53B5" w:rsidR="00B532B7" w:rsidRPr="00B532B7" w:rsidRDefault="00B532B7" w:rsidP="00B532B7">
            <w:pPr>
              <w:pStyle w:val="Heading4"/>
              <w:rPr>
                <w:rFonts w:asciiTheme="minorHAnsi" w:hAnsiTheme="minorHAnsi" w:cstheme="minorHAnsi"/>
              </w:rPr>
            </w:pPr>
            <w:r w:rsidRPr="00FD04B4">
              <w:t>VDS0</w:t>
            </w:r>
            <w:r w:rsidR="0086580E">
              <w:t>29</w:t>
            </w:r>
          </w:p>
          <w:p w14:paraId="438C28BD" w14:textId="479DF178" w:rsidR="002E47C1" w:rsidRDefault="002E47C1" w:rsidP="00565075"/>
        </w:tc>
        <w:tc>
          <w:tcPr>
            <w:tcW w:w="8441" w:type="dxa"/>
          </w:tcPr>
          <w:p w14:paraId="746C497C" w14:textId="678F903D" w:rsidR="002E47C1" w:rsidRPr="00BC2E73" w:rsidRDefault="002E47C1" w:rsidP="00565075">
            <w:pPr>
              <w:pStyle w:val="Heading3"/>
              <w:numPr>
                <w:ilvl w:val="0"/>
                <w:numId w:val="0"/>
              </w:numPr>
              <w:rPr>
                <w:rFonts w:asciiTheme="minorHAnsi" w:eastAsia="Times New Roman" w:hAnsiTheme="minorHAnsi" w:cstheme="minorHAnsi"/>
                <w:sz w:val="22"/>
                <w:szCs w:val="22"/>
              </w:rPr>
            </w:pPr>
            <w:bookmarkStart w:id="92" w:name="_Toc169074733"/>
            <w:r w:rsidRPr="00BC2E73">
              <w:rPr>
                <w:rFonts w:asciiTheme="minorHAnsi" w:eastAsia="Times New Roman" w:hAnsiTheme="minorHAnsi" w:cstheme="minorHAnsi"/>
                <w:sz w:val="22"/>
                <w:szCs w:val="22"/>
              </w:rPr>
              <w:t>View structured vaccination data reports</w:t>
            </w:r>
            <w:r w:rsidR="007C58C4">
              <w:rPr>
                <w:rFonts w:asciiTheme="minorHAnsi" w:eastAsia="Times New Roman" w:hAnsiTheme="minorHAnsi" w:cstheme="minorHAnsi"/>
                <w:sz w:val="22"/>
                <w:szCs w:val="22"/>
              </w:rPr>
              <w:t>.</w:t>
            </w:r>
            <w:bookmarkEnd w:id="92"/>
          </w:p>
          <w:p w14:paraId="794C0E2F" w14:textId="77777777" w:rsidR="002E47C1" w:rsidRPr="001C43F7" w:rsidRDefault="002E47C1" w:rsidP="001C43F7">
            <w:pPr>
              <w:rPr>
                <w:szCs w:val="22"/>
              </w:rPr>
            </w:pPr>
            <w:r w:rsidRPr="00BC2E73">
              <w:rPr>
                <w:rFonts w:asciiTheme="minorHAnsi" w:hAnsiTheme="minorHAnsi" w:cstheme="minorHAnsi"/>
                <w:szCs w:val="22"/>
              </w:rPr>
              <w:t>As </w:t>
            </w:r>
            <w:r w:rsidRPr="001C43F7">
              <w:rPr>
                <w:szCs w:val="22"/>
              </w:rPr>
              <w:t>a Health or Care Professional</w:t>
            </w:r>
          </w:p>
          <w:p w14:paraId="75C90FE4" w14:textId="5287FEA7" w:rsidR="002E47C1" w:rsidRPr="001C43F7" w:rsidRDefault="002E47C1" w:rsidP="001C43F7">
            <w:pPr>
              <w:rPr>
                <w:szCs w:val="22"/>
              </w:rPr>
            </w:pPr>
            <w:r w:rsidRPr="001C43F7">
              <w:rPr>
                <w:szCs w:val="22"/>
              </w:rPr>
              <w:t>I want to view structured vaccination data reports</w:t>
            </w:r>
            <w:r w:rsidR="007C58C4" w:rsidRPr="001C43F7">
              <w:rPr>
                <w:szCs w:val="22"/>
              </w:rPr>
              <w:t>.</w:t>
            </w:r>
          </w:p>
          <w:p w14:paraId="7303A85C" w14:textId="7A79AC27" w:rsidR="002E47C1" w:rsidRPr="002E47C1" w:rsidRDefault="002E47C1" w:rsidP="001C43F7">
            <w:pPr>
              <w:rPr>
                <w:rFonts w:asciiTheme="minorHAnsi" w:hAnsiTheme="minorHAnsi" w:cstheme="minorHAnsi"/>
                <w:szCs w:val="22"/>
              </w:rPr>
            </w:pPr>
            <w:r w:rsidRPr="001C43F7">
              <w:rPr>
                <w:szCs w:val="22"/>
              </w:rPr>
              <w:t xml:space="preserve">So that structured vaccination data reports can be viewed to support operational and </w:t>
            </w:r>
            <w:r w:rsidR="005623A0">
              <w:rPr>
                <w:szCs w:val="22"/>
              </w:rPr>
              <w:t xml:space="preserve">reconciliation </w:t>
            </w:r>
            <w:r w:rsidRPr="001C43F7">
              <w:rPr>
                <w:szCs w:val="22"/>
              </w:rPr>
              <w:t>payment processes.</w:t>
            </w:r>
          </w:p>
        </w:tc>
      </w:tr>
      <w:tr w:rsidR="002E47C1" w14:paraId="2856C014" w14:textId="77777777" w:rsidTr="23F80CFA">
        <w:tc>
          <w:tcPr>
            <w:tcW w:w="1413" w:type="dxa"/>
            <w:vMerge/>
          </w:tcPr>
          <w:p w14:paraId="29BFEA7C" w14:textId="77777777" w:rsidR="002E47C1" w:rsidRPr="009D48C6" w:rsidRDefault="002E47C1" w:rsidP="00565075"/>
        </w:tc>
        <w:tc>
          <w:tcPr>
            <w:tcW w:w="8441" w:type="dxa"/>
          </w:tcPr>
          <w:p w14:paraId="0CB847D1" w14:textId="77777777" w:rsidR="002E47C1" w:rsidRPr="00BC2E73" w:rsidRDefault="002E47C1" w:rsidP="002E47C1">
            <w:pPr>
              <w:pStyle w:val="Heading4"/>
              <w:rPr>
                <w:rFonts w:asciiTheme="minorHAnsi" w:eastAsia="Times New Roman" w:hAnsiTheme="minorHAnsi" w:cstheme="minorHAnsi"/>
                <w:sz w:val="22"/>
                <w:szCs w:val="22"/>
              </w:rPr>
            </w:pPr>
            <w:r w:rsidRPr="00BC2E73">
              <w:rPr>
                <w:rFonts w:asciiTheme="minorHAnsi" w:eastAsia="Times New Roman" w:hAnsiTheme="minorHAnsi" w:cstheme="minorHAnsi"/>
                <w:sz w:val="22"/>
                <w:szCs w:val="22"/>
              </w:rPr>
              <w:t>Acceptance criterion 1: view structured vaccination data reports</w:t>
            </w:r>
          </w:p>
          <w:p w14:paraId="14A7DCB1" w14:textId="77777777" w:rsidR="002E47C1" w:rsidRPr="00BC2E73" w:rsidRDefault="002E47C1" w:rsidP="001C43F7">
            <w:pPr>
              <w:rPr>
                <w:rFonts w:asciiTheme="minorHAnsi" w:hAnsiTheme="minorHAnsi" w:cstheme="minorHAnsi"/>
                <w:szCs w:val="22"/>
              </w:rPr>
            </w:pPr>
            <w:r w:rsidRPr="00BC2E73">
              <w:rPr>
                <w:rFonts w:asciiTheme="minorHAnsi" w:hAnsiTheme="minorHAnsi" w:cstheme="minorHAnsi"/>
                <w:szCs w:val="22"/>
              </w:rPr>
              <w:t>Given the user is permitted to view structured vaccination data reports</w:t>
            </w:r>
            <w:r>
              <w:rPr>
                <w:rFonts w:asciiTheme="minorHAnsi" w:hAnsiTheme="minorHAnsi" w:cstheme="minorHAnsi"/>
                <w:szCs w:val="22"/>
              </w:rPr>
              <w:t>,</w:t>
            </w:r>
          </w:p>
          <w:p w14:paraId="06CA3BE2" w14:textId="77777777" w:rsidR="002E47C1" w:rsidRPr="00BC2E73" w:rsidRDefault="002E47C1" w:rsidP="001C43F7">
            <w:pPr>
              <w:rPr>
                <w:rFonts w:asciiTheme="minorHAnsi" w:hAnsiTheme="minorHAnsi" w:cstheme="minorHAnsi"/>
                <w:szCs w:val="22"/>
              </w:rPr>
            </w:pPr>
            <w:r w:rsidRPr="00BC2E73">
              <w:rPr>
                <w:rFonts w:asciiTheme="minorHAnsi" w:hAnsiTheme="minorHAnsi" w:cstheme="minorHAnsi"/>
                <w:szCs w:val="22"/>
              </w:rPr>
              <w:t xml:space="preserve">When the user selects to view a structured vaccination data report </w:t>
            </w:r>
          </w:p>
          <w:p w14:paraId="42934F51" w14:textId="6AD412B4" w:rsidR="002E47C1" w:rsidRPr="00BC2E73" w:rsidRDefault="002E47C1" w:rsidP="001C43F7">
            <w:pPr>
              <w:rPr>
                <w:rFonts w:asciiTheme="minorHAnsi" w:hAnsiTheme="minorHAnsi" w:cstheme="minorHAnsi"/>
                <w:szCs w:val="22"/>
              </w:rPr>
            </w:pPr>
            <w:r w:rsidRPr="00BC2E73">
              <w:rPr>
                <w:rFonts w:asciiTheme="minorHAnsi" w:hAnsiTheme="minorHAnsi" w:cstheme="minorHAnsi"/>
                <w:szCs w:val="22"/>
              </w:rPr>
              <w:t>Then the report results are displayed</w:t>
            </w:r>
            <w:r>
              <w:rPr>
                <w:rFonts w:asciiTheme="minorHAnsi" w:hAnsiTheme="minorHAnsi" w:cstheme="minorHAnsi"/>
                <w:szCs w:val="22"/>
              </w:rPr>
              <w:t xml:space="preserve"> or exported</w:t>
            </w:r>
          </w:p>
        </w:tc>
      </w:tr>
      <w:tr w:rsidR="002E47C1" w14:paraId="25A9B69D" w14:textId="77777777" w:rsidTr="23F80CFA">
        <w:tc>
          <w:tcPr>
            <w:tcW w:w="1413" w:type="dxa"/>
            <w:vMerge/>
          </w:tcPr>
          <w:p w14:paraId="3B09AD4D" w14:textId="77777777" w:rsidR="002E47C1" w:rsidRPr="009D48C6" w:rsidRDefault="002E47C1" w:rsidP="00565075"/>
        </w:tc>
        <w:tc>
          <w:tcPr>
            <w:tcW w:w="8441" w:type="dxa"/>
          </w:tcPr>
          <w:p w14:paraId="5DF82629" w14:textId="0E38A86E" w:rsidR="002E47C1" w:rsidRPr="0035152F" w:rsidRDefault="002E47C1" w:rsidP="002E47C1">
            <w:pPr>
              <w:pStyle w:val="Heading4"/>
              <w:rPr>
                <w:sz w:val="22"/>
                <w:szCs w:val="22"/>
              </w:rPr>
            </w:pPr>
            <w:r w:rsidRPr="0035152F">
              <w:rPr>
                <w:sz w:val="22"/>
                <w:szCs w:val="22"/>
              </w:rPr>
              <w:t>Additional Implementation Details</w:t>
            </w:r>
          </w:p>
          <w:p w14:paraId="13DCD32E" w14:textId="77777777" w:rsidR="002E47C1" w:rsidRPr="00565075" w:rsidRDefault="002E47C1" w:rsidP="002E47C1">
            <w:pPr>
              <w:pStyle w:val="NormalWeb"/>
              <w:rPr>
                <w:rFonts w:asciiTheme="minorHAnsi" w:hAnsiTheme="minorHAnsi" w:cstheme="minorHAnsi"/>
                <w:szCs w:val="22"/>
              </w:rPr>
            </w:pPr>
            <w:r w:rsidRPr="00565075">
              <w:rPr>
                <w:rFonts w:asciiTheme="minorHAnsi" w:hAnsiTheme="minorHAnsi" w:cstheme="minorHAnsi"/>
                <w:szCs w:val="22"/>
              </w:rPr>
              <w:t>Reports shall be able to include all data captured for a vaccination event, including:</w:t>
            </w:r>
          </w:p>
          <w:p w14:paraId="199E4ED9" w14:textId="77777777" w:rsidR="002E47C1" w:rsidRDefault="002E47C1" w:rsidP="002E47C1">
            <w:pPr>
              <w:pStyle w:val="NormalWeb"/>
              <w:numPr>
                <w:ilvl w:val="0"/>
                <w:numId w:val="110"/>
              </w:numPr>
              <w:rPr>
                <w:rFonts w:asciiTheme="minorHAnsi" w:hAnsiTheme="minorHAnsi" w:cstheme="minorHAnsi"/>
                <w:szCs w:val="22"/>
              </w:rPr>
            </w:pPr>
            <w:r w:rsidRPr="00565075">
              <w:rPr>
                <w:rFonts w:asciiTheme="minorHAnsi" w:hAnsiTheme="minorHAnsi" w:cstheme="minorHAnsi"/>
                <w:szCs w:val="22"/>
              </w:rPr>
              <w:t xml:space="preserve">Vaccination event data within data model </w:t>
            </w:r>
          </w:p>
          <w:p w14:paraId="6943AB14" w14:textId="77777777" w:rsidR="002E47C1" w:rsidRDefault="002E47C1" w:rsidP="002E47C1">
            <w:pPr>
              <w:pStyle w:val="NormalWeb"/>
              <w:numPr>
                <w:ilvl w:val="0"/>
                <w:numId w:val="110"/>
              </w:numPr>
              <w:rPr>
                <w:rFonts w:asciiTheme="minorHAnsi" w:hAnsiTheme="minorHAnsi" w:cstheme="minorHAnsi"/>
                <w:szCs w:val="22"/>
              </w:rPr>
            </w:pPr>
            <w:r w:rsidRPr="00565075">
              <w:rPr>
                <w:rFonts w:asciiTheme="minorHAnsi" w:hAnsiTheme="minorHAnsi" w:cstheme="minorHAnsi"/>
                <w:szCs w:val="22"/>
              </w:rPr>
              <w:t xml:space="preserve">Additional vaccine specific information </w:t>
            </w:r>
          </w:p>
          <w:p w14:paraId="64070CB5" w14:textId="77777777" w:rsidR="002E47C1" w:rsidRDefault="002E47C1" w:rsidP="002E47C1">
            <w:pPr>
              <w:pStyle w:val="NormalWeb"/>
              <w:numPr>
                <w:ilvl w:val="0"/>
                <w:numId w:val="110"/>
              </w:numPr>
              <w:rPr>
                <w:rFonts w:asciiTheme="minorHAnsi" w:hAnsiTheme="minorHAnsi" w:cstheme="minorHAnsi"/>
                <w:szCs w:val="22"/>
              </w:rPr>
            </w:pPr>
            <w:r w:rsidRPr="00565075">
              <w:rPr>
                <w:rFonts w:asciiTheme="minorHAnsi" w:hAnsiTheme="minorHAnsi" w:cstheme="minorHAnsi"/>
                <w:szCs w:val="22"/>
              </w:rPr>
              <w:t>All other captured data specified within this document.</w:t>
            </w:r>
          </w:p>
          <w:p w14:paraId="7D7F71EA" w14:textId="3969CEAB" w:rsidR="002E47C1" w:rsidRPr="00482E92" w:rsidRDefault="002E47C1" w:rsidP="002E47C1">
            <w:pPr>
              <w:pStyle w:val="NormalWeb"/>
              <w:numPr>
                <w:ilvl w:val="0"/>
                <w:numId w:val="110"/>
              </w:numPr>
              <w:rPr>
                <w:rFonts w:asciiTheme="minorHAnsi" w:hAnsiTheme="minorHAnsi" w:cstheme="minorHAnsi"/>
                <w:szCs w:val="22"/>
              </w:rPr>
            </w:pPr>
            <w:r w:rsidRPr="00482E92">
              <w:rPr>
                <w:rFonts w:asciiTheme="minorHAnsi" w:hAnsiTheme="minorHAnsi" w:cstheme="minorHAnsi"/>
                <w:szCs w:val="22"/>
              </w:rPr>
              <w:t>Any additional data fields captured for a vaccination event that are not specified within this document</w:t>
            </w:r>
            <w:r w:rsidR="0064317C">
              <w:rPr>
                <w:rFonts w:asciiTheme="minorHAnsi" w:hAnsiTheme="minorHAnsi" w:cstheme="minorHAnsi"/>
                <w:szCs w:val="22"/>
              </w:rPr>
              <w:t>,</w:t>
            </w:r>
          </w:p>
          <w:p w14:paraId="1D420902" w14:textId="77777777" w:rsidR="002E47C1" w:rsidRPr="00BC2E73" w:rsidRDefault="002E47C1" w:rsidP="002E47C1">
            <w:pPr>
              <w:pStyle w:val="NormalWeb"/>
              <w:rPr>
                <w:rFonts w:asciiTheme="minorHAnsi" w:hAnsiTheme="minorHAnsi" w:cstheme="minorHAnsi"/>
                <w:szCs w:val="22"/>
              </w:rPr>
            </w:pPr>
            <w:r w:rsidRPr="00565075">
              <w:rPr>
                <w:rFonts w:asciiTheme="minorHAnsi" w:hAnsiTheme="minorHAnsi" w:cstheme="minorHAnsi"/>
                <w:szCs w:val="22"/>
              </w:rPr>
              <w:t>The following reports shall be available as minimum:</w:t>
            </w:r>
          </w:p>
          <w:p w14:paraId="096053E4" w14:textId="1A3B039D" w:rsidR="002E47C1" w:rsidRPr="002B3088" w:rsidRDefault="002E47C1" w:rsidP="002B3088">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2B3088">
              <w:rPr>
                <w:rFonts w:asciiTheme="minorHAnsi" w:hAnsiTheme="minorHAnsi" w:cstheme="minorHAnsi"/>
                <w:color w:val="auto"/>
                <w:szCs w:val="22"/>
              </w:rPr>
              <w:t>Number of fully saved records that have the vaccination date in each previous calendar month</w:t>
            </w:r>
            <w:r w:rsidR="0064317C">
              <w:rPr>
                <w:rFonts w:asciiTheme="minorHAnsi" w:hAnsiTheme="minorHAnsi" w:cstheme="minorHAnsi"/>
                <w:color w:val="auto"/>
                <w:szCs w:val="22"/>
              </w:rPr>
              <w:t>,</w:t>
            </w:r>
          </w:p>
          <w:p w14:paraId="3B689D5C" w14:textId="4EA2A0A1" w:rsidR="002E47C1" w:rsidRPr="002B3088" w:rsidRDefault="002E47C1" w:rsidP="002B3088">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sidRPr="002B3088">
              <w:rPr>
                <w:rFonts w:asciiTheme="minorHAnsi" w:hAnsiTheme="minorHAnsi" w:cstheme="minorHAnsi"/>
                <w:color w:val="auto"/>
                <w:szCs w:val="22"/>
              </w:rPr>
              <w:t>Number of fully saved records that have the vaccination date in current calendar month to date</w:t>
            </w:r>
            <w:r w:rsidR="00A14BAC">
              <w:rPr>
                <w:rFonts w:asciiTheme="minorHAnsi" w:hAnsiTheme="minorHAnsi" w:cstheme="minorHAnsi"/>
                <w:color w:val="auto"/>
                <w:szCs w:val="22"/>
              </w:rPr>
              <w:t>,</w:t>
            </w:r>
          </w:p>
          <w:p w14:paraId="5D002E5E" w14:textId="304C3DCE" w:rsidR="002E47C1" w:rsidRDefault="009E27B9" w:rsidP="002B3088">
            <w:pPr>
              <w:pStyle w:val="ListParagraph"/>
              <w:numPr>
                <w:ilvl w:val="0"/>
                <w:numId w:val="90"/>
              </w:numPr>
              <w:shd w:val="clear" w:color="auto" w:fill="FFFFFF"/>
              <w:spacing w:before="100" w:beforeAutospacing="1" w:after="100" w:afterAutospacing="1"/>
              <w:textboxTightWrap w:val="none"/>
              <w:rPr>
                <w:rFonts w:asciiTheme="minorHAnsi" w:hAnsiTheme="minorHAnsi" w:cstheme="minorHAnsi"/>
                <w:color w:val="auto"/>
                <w:szCs w:val="22"/>
              </w:rPr>
            </w:pPr>
            <w:r>
              <w:rPr>
                <w:rFonts w:asciiTheme="minorHAnsi" w:hAnsiTheme="minorHAnsi" w:cstheme="minorHAnsi"/>
                <w:color w:val="auto"/>
                <w:szCs w:val="22"/>
              </w:rPr>
              <w:t>R</w:t>
            </w:r>
            <w:r w:rsidR="002E47C1" w:rsidRPr="002B3088">
              <w:rPr>
                <w:rFonts w:asciiTheme="minorHAnsi" w:hAnsiTheme="minorHAnsi" w:cstheme="minorHAnsi"/>
                <w:color w:val="auto"/>
                <w:szCs w:val="22"/>
              </w:rPr>
              <w:t>ecords that require further action before they can be sent onwards to DPS or GP systems via FHIR.</w:t>
            </w:r>
          </w:p>
          <w:p w14:paraId="75F68F4E" w14:textId="0BFD1CAE" w:rsidR="006D4842" w:rsidRPr="006D4842" w:rsidRDefault="006D4842" w:rsidP="006D4842">
            <w:pPr>
              <w:shd w:val="clear" w:color="auto" w:fill="FFFFFF"/>
              <w:spacing w:before="100" w:beforeAutospacing="1" w:after="100" w:afterAutospacing="1"/>
              <w:textboxTightWrap w:val="none"/>
              <w:rPr>
                <w:rFonts w:asciiTheme="minorHAnsi" w:hAnsiTheme="minorHAnsi" w:cstheme="minorHAnsi"/>
                <w:color w:val="auto"/>
                <w:szCs w:val="22"/>
              </w:rPr>
            </w:pPr>
            <w:r>
              <w:rPr>
                <w:rFonts w:asciiTheme="minorHAnsi" w:hAnsiTheme="minorHAnsi" w:cstheme="minorHAnsi"/>
                <w:color w:val="auto"/>
                <w:szCs w:val="22"/>
              </w:rPr>
              <w:lastRenderedPageBreak/>
              <w:t xml:space="preserve">Where the </w:t>
            </w:r>
            <w:r w:rsidR="00F740A3">
              <w:rPr>
                <w:rFonts w:asciiTheme="minorHAnsi" w:hAnsiTheme="minorHAnsi" w:cstheme="minorHAnsi"/>
                <w:color w:val="auto"/>
                <w:szCs w:val="22"/>
              </w:rPr>
              <w:t>organisation</w:t>
            </w:r>
            <w:r>
              <w:rPr>
                <w:rFonts w:asciiTheme="minorHAnsi" w:hAnsiTheme="minorHAnsi" w:cstheme="minorHAnsi"/>
                <w:color w:val="auto"/>
                <w:szCs w:val="22"/>
              </w:rPr>
              <w:t xml:space="preserve"> sends vaccination records to BSA for payment </w:t>
            </w:r>
            <w:r w:rsidR="00F740A3">
              <w:rPr>
                <w:rFonts w:asciiTheme="minorHAnsi" w:hAnsiTheme="minorHAnsi" w:cstheme="minorHAnsi"/>
                <w:color w:val="auto"/>
                <w:szCs w:val="22"/>
              </w:rPr>
              <w:t>the system shall be able to report on</w:t>
            </w:r>
            <w:r w:rsidR="005623A0">
              <w:rPr>
                <w:rFonts w:asciiTheme="minorHAnsi" w:hAnsiTheme="minorHAnsi" w:cstheme="minorHAnsi"/>
                <w:color w:val="auto"/>
                <w:szCs w:val="22"/>
              </w:rPr>
              <w:t xml:space="preserve"> </w:t>
            </w:r>
            <w:r w:rsidR="004530B3">
              <w:rPr>
                <w:rFonts w:asciiTheme="minorHAnsi" w:hAnsiTheme="minorHAnsi" w:cstheme="minorHAnsi"/>
                <w:color w:val="auto"/>
                <w:szCs w:val="22"/>
              </w:rPr>
              <w:t xml:space="preserve">specific vaccines given within </w:t>
            </w:r>
            <w:r w:rsidR="00D562BA">
              <w:rPr>
                <w:rFonts w:asciiTheme="minorHAnsi" w:hAnsiTheme="minorHAnsi" w:cstheme="minorHAnsi"/>
                <w:color w:val="auto"/>
                <w:szCs w:val="22"/>
              </w:rPr>
              <w:t>specified</w:t>
            </w:r>
            <w:r w:rsidR="004530B3">
              <w:rPr>
                <w:rFonts w:asciiTheme="minorHAnsi" w:hAnsiTheme="minorHAnsi" w:cstheme="minorHAnsi"/>
                <w:color w:val="auto"/>
                <w:szCs w:val="22"/>
              </w:rPr>
              <w:t xml:space="preserve"> time</w:t>
            </w:r>
            <w:r w:rsidR="00D562BA">
              <w:rPr>
                <w:rFonts w:asciiTheme="minorHAnsi" w:hAnsiTheme="minorHAnsi" w:cstheme="minorHAnsi"/>
                <w:color w:val="auto"/>
                <w:szCs w:val="22"/>
              </w:rPr>
              <w:t>frames.</w:t>
            </w:r>
          </w:p>
          <w:p w14:paraId="7D4A4799" w14:textId="77777777" w:rsidR="002E47C1" w:rsidRPr="00BC2E73" w:rsidRDefault="002E47C1" w:rsidP="00565075">
            <w:pPr>
              <w:pStyle w:val="Heading3"/>
              <w:numPr>
                <w:ilvl w:val="0"/>
                <w:numId w:val="0"/>
              </w:numPr>
              <w:rPr>
                <w:rFonts w:asciiTheme="minorHAnsi" w:eastAsia="Times New Roman" w:hAnsiTheme="minorHAnsi" w:cstheme="minorHAnsi"/>
                <w:sz w:val="22"/>
                <w:szCs w:val="22"/>
              </w:rPr>
            </w:pPr>
          </w:p>
        </w:tc>
      </w:tr>
    </w:tbl>
    <w:p w14:paraId="06BDAC05" w14:textId="77777777" w:rsidR="00FB0E05" w:rsidRDefault="00FB0E05" w:rsidP="00FB0E05"/>
    <w:p w14:paraId="7A1B309C" w14:textId="77777777" w:rsidR="00D904D7" w:rsidRDefault="00D904D7" w:rsidP="00FB0E05"/>
    <w:p w14:paraId="1CE7304C" w14:textId="77777777" w:rsidR="00D904D7" w:rsidRDefault="00D904D7" w:rsidP="00FB0E05"/>
    <w:p w14:paraId="6893A200" w14:textId="77777777" w:rsidR="00D904D7" w:rsidRDefault="00D904D7" w:rsidP="00FB0E05"/>
    <w:p w14:paraId="2B740AC8" w14:textId="77777777" w:rsidR="00D904D7" w:rsidRDefault="00D904D7" w:rsidP="00FB0E05"/>
    <w:p w14:paraId="21692CE6" w14:textId="77777777" w:rsidR="00D904D7" w:rsidRDefault="00D904D7" w:rsidP="00FB0E05"/>
    <w:p w14:paraId="4A60CAEB" w14:textId="77777777" w:rsidR="00D904D7" w:rsidRDefault="00D904D7" w:rsidP="00FB0E05"/>
    <w:p w14:paraId="3EC268F4" w14:textId="77777777" w:rsidR="00D904D7" w:rsidRDefault="00D904D7" w:rsidP="00FB0E05"/>
    <w:p w14:paraId="7A63E2A0" w14:textId="145AA79F" w:rsidR="002631C1" w:rsidRPr="002631C1" w:rsidRDefault="00997E15" w:rsidP="009D452F">
      <w:pPr>
        <w:pStyle w:val="Heading2"/>
      </w:pPr>
      <w:bookmarkStart w:id="93" w:name="_Toc169074734"/>
      <w:r>
        <w:t xml:space="preserve">Site Status </w:t>
      </w:r>
      <w:r w:rsidRPr="009D452F">
        <w:t>Management</w:t>
      </w:r>
      <w:r w:rsidR="007B2A8D">
        <w:t xml:space="preserve"> requirements</w:t>
      </w:r>
      <w:bookmarkEnd w:id="93"/>
    </w:p>
    <w:tbl>
      <w:tblPr>
        <w:tblStyle w:val="TableGrid"/>
        <w:tblW w:w="0" w:type="auto"/>
        <w:tblLook w:val="04A0" w:firstRow="1" w:lastRow="0" w:firstColumn="1" w:lastColumn="0" w:noHBand="0" w:noVBand="1"/>
      </w:tblPr>
      <w:tblGrid>
        <w:gridCol w:w="1413"/>
        <w:gridCol w:w="8441"/>
      </w:tblGrid>
      <w:tr w:rsidR="00482E92" w14:paraId="47BF9D57" w14:textId="77777777" w:rsidTr="00482E92">
        <w:tc>
          <w:tcPr>
            <w:tcW w:w="1413" w:type="dxa"/>
          </w:tcPr>
          <w:p w14:paraId="31FB0A28" w14:textId="77777777" w:rsidR="00482E92" w:rsidRDefault="00482E92" w:rsidP="00482E92"/>
        </w:tc>
        <w:tc>
          <w:tcPr>
            <w:tcW w:w="8441" w:type="dxa"/>
          </w:tcPr>
          <w:p w14:paraId="06C17C06" w14:textId="2C3D6C0C" w:rsidR="00482E92" w:rsidRPr="005C50CC" w:rsidRDefault="00C756A6" w:rsidP="0035152F">
            <w:pPr>
              <w:pStyle w:val="Heading4"/>
            </w:pPr>
            <w:r w:rsidRPr="00D904D7">
              <w:t>EPIC Priority (MUST)</w:t>
            </w:r>
          </w:p>
        </w:tc>
      </w:tr>
      <w:tr w:rsidR="002E47C1" w14:paraId="71B7F15F" w14:textId="77777777" w:rsidTr="00482E92">
        <w:tc>
          <w:tcPr>
            <w:tcW w:w="1413" w:type="dxa"/>
            <w:vMerge w:val="restart"/>
          </w:tcPr>
          <w:p w14:paraId="4B0D703E" w14:textId="6631894D" w:rsidR="00B532B7" w:rsidRPr="00B532B7" w:rsidRDefault="00B532B7" w:rsidP="00B532B7">
            <w:pPr>
              <w:pStyle w:val="Heading4"/>
              <w:rPr>
                <w:rFonts w:asciiTheme="minorHAnsi" w:hAnsiTheme="minorHAnsi" w:cstheme="minorHAnsi"/>
              </w:rPr>
            </w:pPr>
            <w:r w:rsidRPr="00FD04B4">
              <w:t>VDS0</w:t>
            </w:r>
            <w:r w:rsidR="0086580E">
              <w:t>30</w:t>
            </w:r>
          </w:p>
          <w:p w14:paraId="1D03DE10" w14:textId="77777777" w:rsidR="002E47C1" w:rsidRDefault="002E47C1" w:rsidP="00482E92"/>
        </w:tc>
        <w:tc>
          <w:tcPr>
            <w:tcW w:w="8441" w:type="dxa"/>
          </w:tcPr>
          <w:p w14:paraId="03562C5B" w14:textId="079C5EA5" w:rsidR="002E47C1" w:rsidRPr="001114A9" w:rsidRDefault="00B532B7" w:rsidP="00482E92">
            <w:pPr>
              <w:pStyle w:val="Heading3"/>
              <w:numPr>
                <w:ilvl w:val="0"/>
                <w:numId w:val="0"/>
              </w:numPr>
              <w:rPr>
                <w:rFonts w:asciiTheme="minorHAnsi" w:eastAsia="Times New Roman" w:hAnsiTheme="minorHAnsi" w:cstheme="minorHAnsi"/>
                <w:sz w:val="22"/>
                <w:szCs w:val="22"/>
              </w:rPr>
            </w:pPr>
            <w:bookmarkStart w:id="94" w:name="_Toc169074735"/>
            <w:r>
              <w:rPr>
                <w:rFonts w:asciiTheme="minorHAnsi" w:eastAsia="Times New Roman" w:hAnsiTheme="minorHAnsi" w:cstheme="minorHAnsi"/>
                <w:sz w:val="22"/>
                <w:szCs w:val="22"/>
              </w:rPr>
              <w:t>M</w:t>
            </w:r>
            <w:r w:rsidR="002E47C1">
              <w:rPr>
                <w:rFonts w:asciiTheme="minorHAnsi" w:eastAsia="Times New Roman" w:hAnsiTheme="minorHAnsi" w:cstheme="minorHAnsi"/>
                <w:sz w:val="22"/>
                <w:szCs w:val="22"/>
              </w:rPr>
              <w:t>anage site access to record s</w:t>
            </w:r>
            <w:r w:rsidR="002E47C1" w:rsidRPr="00BC2E73">
              <w:rPr>
                <w:rFonts w:asciiTheme="minorHAnsi" w:eastAsia="Times New Roman" w:hAnsiTheme="minorHAnsi" w:cstheme="minorHAnsi"/>
                <w:sz w:val="22"/>
                <w:szCs w:val="22"/>
              </w:rPr>
              <w:t>tructured vaccination data</w:t>
            </w:r>
            <w:r w:rsidR="0011038B">
              <w:rPr>
                <w:rFonts w:asciiTheme="minorHAnsi" w:eastAsia="Times New Roman" w:hAnsiTheme="minorHAnsi" w:cstheme="minorHAnsi"/>
                <w:sz w:val="22"/>
                <w:szCs w:val="22"/>
              </w:rPr>
              <w:t>.</w:t>
            </w:r>
            <w:bookmarkEnd w:id="94"/>
          </w:p>
          <w:p w14:paraId="1BF04C3E" w14:textId="77777777" w:rsidR="002E47C1" w:rsidRPr="001114A9" w:rsidRDefault="002E47C1" w:rsidP="001C43F7">
            <w:pPr>
              <w:rPr>
                <w:rFonts w:asciiTheme="minorHAnsi" w:hAnsiTheme="minorHAnsi" w:cstheme="minorHAnsi"/>
                <w:szCs w:val="22"/>
              </w:rPr>
            </w:pPr>
            <w:r w:rsidRPr="001114A9">
              <w:rPr>
                <w:rFonts w:asciiTheme="minorHAnsi" w:hAnsiTheme="minorHAnsi" w:cstheme="minorHAnsi"/>
                <w:szCs w:val="22"/>
              </w:rPr>
              <w:t>As a Site Manager</w:t>
            </w:r>
          </w:p>
          <w:p w14:paraId="6CA9AE4D" w14:textId="474C1EEF" w:rsidR="002E47C1" w:rsidRPr="001114A9" w:rsidRDefault="002E47C1" w:rsidP="001C43F7">
            <w:pPr>
              <w:rPr>
                <w:rFonts w:asciiTheme="minorHAnsi" w:hAnsiTheme="minorHAnsi" w:cstheme="minorHAnsi"/>
                <w:szCs w:val="22"/>
              </w:rPr>
            </w:pPr>
            <w:r w:rsidRPr="001114A9">
              <w:rPr>
                <w:rFonts w:asciiTheme="minorHAnsi" w:hAnsiTheme="minorHAnsi" w:cstheme="minorHAnsi"/>
                <w:szCs w:val="22"/>
              </w:rPr>
              <w:t>I w</w:t>
            </w:r>
            <w:r>
              <w:rPr>
                <w:rFonts w:asciiTheme="minorHAnsi" w:hAnsiTheme="minorHAnsi" w:cstheme="minorHAnsi"/>
                <w:szCs w:val="22"/>
              </w:rPr>
              <w:t>a</w:t>
            </w:r>
            <w:r w:rsidRPr="001114A9">
              <w:rPr>
                <w:rFonts w:asciiTheme="minorHAnsi" w:hAnsiTheme="minorHAnsi" w:cstheme="minorHAnsi"/>
                <w:szCs w:val="22"/>
              </w:rPr>
              <w:t>nt the ability to control system access by site</w:t>
            </w:r>
            <w:r w:rsidR="0011038B">
              <w:rPr>
                <w:rFonts w:asciiTheme="minorHAnsi" w:hAnsiTheme="minorHAnsi" w:cstheme="minorHAnsi"/>
                <w:szCs w:val="22"/>
              </w:rPr>
              <w:t>,</w:t>
            </w:r>
          </w:p>
          <w:p w14:paraId="386ABBEB" w14:textId="7B27266F" w:rsidR="002E47C1" w:rsidRPr="002E47C1" w:rsidRDefault="002E47C1" w:rsidP="001C43F7">
            <w:pPr>
              <w:rPr>
                <w:rFonts w:asciiTheme="minorHAnsi" w:hAnsiTheme="minorHAnsi" w:cstheme="minorHAnsi"/>
                <w:szCs w:val="22"/>
              </w:rPr>
            </w:pPr>
            <w:r w:rsidRPr="001114A9">
              <w:rPr>
                <w:rFonts w:asciiTheme="minorHAnsi" w:hAnsiTheme="minorHAnsi" w:cstheme="minorHAnsi"/>
                <w:szCs w:val="22"/>
              </w:rPr>
              <w:t xml:space="preserve">So that users are prevented from creating or updating </w:t>
            </w:r>
            <w:r>
              <w:rPr>
                <w:rFonts w:asciiTheme="minorHAnsi" w:hAnsiTheme="minorHAnsi" w:cstheme="minorHAnsi"/>
                <w:szCs w:val="22"/>
              </w:rPr>
              <w:t xml:space="preserve">structured </w:t>
            </w:r>
            <w:r w:rsidRPr="001114A9">
              <w:rPr>
                <w:rFonts w:asciiTheme="minorHAnsi" w:hAnsiTheme="minorHAnsi" w:cstheme="minorHAnsi"/>
                <w:szCs w:val="22"/>
              </w:rPr>
              <w:t xml:space="preserve">vaccination records </w:t>
            </w:r>
            <w:r>
              <w:rPr>
                <w:rFonts w:asciiTheme="minorHAnsi" w:hAnsiTheme="minorHAnsi" w:cstheme="minorHAnsi"/>
                <w:szCs w:val="22"/>
              </w:rPr>
              <w:t xml:space="preserve">outside </w:t>
            </w:r>
            <w:r w:rsidRPr="001114A9">
              <w:rPr>
                <w:rFonts w:asciiTheme="minorHAnsi" w:hAnsiTheme="minorHAnsi" w:cstheme="minorHAnsi"/>
                <w:szCs w:val="22"/>
              </w:rPr>
              <w:t>individual site operational hours.</w:t>
            </w:r>
          </w:p>
        </w:tc>
      </w:tr>
      <w:tr w:rsidR="002E47C1" w14:paraId="3BE116CA" w14:textId="77777777" w:rsidTr="00482E92">
        <w:tc>
          <w:tcPr>
            <w:tcW w:w="1413" w:type="dxa"/>
            <w:vMerge/>
          </w:tcPr>
          <w:p w14:paraId="52F0BCBE" w14:textId="77777777" w:rsidR="002E47C1" w:rsidRDefault="002E47C1" w:rsidP="00482E92"/>
        </w:tc>
        <w:tc>
          <w:tcPr>
            <w:tcW w:w="8441" w:type="dxa"/>
          </w:tcPr>
          <w:p w14:paraId="708CADB1" w14:textId="33039AAA" w:rsidR="002E47C1" w:rsidRPr="00BC2E73" w:rsidRDefault="002E47C1" w:rsidP="002E47C1">
            <w:pPr>
              <w:pStyle w:val="Heading4"/>
              <w:rPr>
                <w:rFonts w:asciiTheme="minorHAnsi" w:eastAsia="Times New Roman" w:hAnsiTheme="minorHAnsi" w:cstheme="minorHAnsi"/>
                <w:sz w:val="22"/>
                <w:szCs w:val="22"/>
              </w:rPr>
            </w:pPr>
            <w:r w:rsidRPr="00BC2E73">
              <w:rPr>
                <w:rFonts w:asciiTheme="minorHAnsi" w:eastAsia="Times New Roman" w:hAnsiTheme="minorHAnsi" w:cstheme="minorHAnsi"/>
                <w:sz w:val="22"/>
                <w:szCs w:val="22"/>
              </w:rPr>
              <w:t xml:space="preserve">Acceptance criterion 1: </w:t>
            </w:r>
            <w:r>
              <w:rPr>
                <w:rFonts w:asciiTheme="minorHAnsi" w:eastAsia="Times New Roman" w:hAnsiTheme="minorHAnsi" w:cstheme="minorHAnsi"/>
                <w:sz w:val="22"/>
                <w:szCs w:val="22"/>
              </w:rPr>
              <w:t>manage site operational hours</w:t>
            </w:r>
            <w:r w:rsidR="0011038B">
              <w:rPr>
                <w:rFonts w:asciiTheme="minorHAnsi" w:eastAsia="Times New Roman" w:hAnsiTheme="minorHAnsi" w:cstheme="minorHAnsi"/>
                <w:sz w:val="22"/>
                <w:szCs w:val="22"/>
              </w:rPr>
              <w:t>.</w:t>
            </w:r>
          </w:p>
          <w:p w14:paraId="5FF05EFA" w14:textId="77777777" w:rsidR="002E47C1" w:rsidRPr="00BC2E73" w:rsidRDefault="002E47C1" w:rsidP="001C43F7">
            <w:pPr>
              <w:rPr>
                <w:rFonts w:asciiTheme="minorHAnsi" w:hAnsiTheme="minorHAnsi" w:cstheme="minorHAnsi"/>
                <w:szCs w:val="22"/>
              </w:rPr>
            </w:pPr>
            <w:r w:rsidRPr="00BC2E73">
              <w:rPr>
                <w:rFonts w:asciiTheme="minorHAnsi" w:hAnsiTheme="minorHAnsi" w:cstheme="minorHAnsi"/>
                <w:szCs w:val="22"/>
              </w:rPr>
              <w:t xml:space="preserve">Given the user is permitted to </w:t>
            </w:r>
            <w:r>
              <w:rPr>
                <w:rFonts w:asciiTheme="minorHAnsi" w:hAnsiTheme="minorHAnsi" w:cstheme="minorHAnsi"/>
                <w:szCs w:val="22"/>
              </w:rPr>
              <w:t>manage site operational hours,</w:t>
            </w:r>
          </w:p>
          <w:p w14:paraId="23788A71" w14:textId="77777777" w:rsidR="002E47C1" w:rsidRPr="00BC2E73" w:rsidRDefault="002E47C1" w:rsidP="001C43F7">
            <w:pPr>
              <w:rPr>
                <w:rFonts w:asciiTheme="minorHAnsi" w:hAnsiTheme="minorHAnsi" w:cstheme="minorHAnsi"/>
                <w:szCs w:val="22"/>
              </w:rPr>
            </w:pPr>
            <w:r w:rsidRPr="00BC2E73">
              <w:rPr>
                <w:rFonts w:asciiTheme="minorHAnsi" w:hAnsiTheme="minorHAnsi" w:cstheme="minorHAnsi"/>
                <w:szCs w:val="22"/>
              </w:rPr>
              <w:t xml:space="preserve">When the user selects to </w:t>
            </w:r>
            <w:r>
              <w:rPr>
                <w:rFonts w:asciiTheme="minorHAnsi" w:hAnsiTheme="minorHAnsi" w:cstheme="minorHAnsi"/>
                <w:szCs w:val="22"/>
              </w:rPr>
              <w:t>restrict access to systems outside agreed operational hours</w:t>
            </w:r>
            <w:r w:rsidRPr="00BC2E73">
              <w:rPr>
                <w:rFonts w:asciiTheme="minorHAnsi" w:hAnsiTheme="minorHAnsi" w:cstheme="minorHAnsi"/>
                <w:szCs w:val="22"/>
              </w:rPr>
              <w:t xml:space="preserve"> </w:t>
            </w:r>
          </w:p>
          <w:p w14:paraId="7885B0EB" w14:textId="2547D08A" w:rsidR="002E47C1" w:rsidRPr="00BC2E73" w:rsidRDefault="002E47C1" w:rsidP="001C43F7">
            <w:pPr>
              <w:rPr>
                <w:rFonts w:asciiTheme="minorHAnsi" w:hAnsiTheme="minorHAnsi" w:cstheme="minorHAnsi"/>
                <w:szCs w:val="22"/>
              </w:rPr>
            </w:pPr>
            <w:r w:rsidRPr="00BC2E73">
              <w:rPr>
                <w:rFonts w:asciiTheme="minorHAnsi" w:hAnsiTheme="minorHAnsi" w:cstheme="minorHAnsi"/>
                <w:szCs w:val="22"/>
              </w:rPr>
              <w:t xml:space="preserve">Then the </w:t>
            </w:r>
            <w:r>
              <w:rPr>
                <w:rFonts w:asciiTheme="minorHAnsi" w:hAnsiTheme="minorHAnsi" w:cstheme="minorHAnsi"/>
                <w:szCs w:val="22"/>
              </w:rPr>
              <w:t xml:space="preserve">system will not be available for the defined period. </w:t>
            </w:r>
          </w:p>
        </w:tc>
      </w:tr>
      <w:tr w:rsidR="002E47C1" w14:paraId="495845B2" w14:textId="77777777" w:rsidTr="00482E92">
        <w:tc>
          <w:tcPr>
            <w:tcW w:w="1413" w:type="dxa"/>
            <w:vMerge/>
          </w:tcPr>
          <w:p w14:paraId="43CC8B43" w14:textId="77777777" w:rsidR="002E47C1" w:rsidRDefault="002E47C1" w:rsidP="00482E92"/>
        </w:tc>
        <w:tc>
          <w:tcPr>
            <w:tcW w:w="8441" w:type="dxa"/>
          </w:tcPr>
          <w:p w14:paraId="23FBAD29" w14:textId="4AA837AE" w:rsidR="002E47C1" w:rsidRPr="008F1D69" w:rsidRDefault="002E47C1" w:rsidP="002E47C1">
            <w:pPr>
              <w:pStyle w:val="Heading4"/>
              <w:rPr>
                <w:rFonts w:asciiTheme="minorHAnsi" w:eastAsia="Times New Roman" w:hAnsiTheme="minorHAnsi" w:cstheme="minorHAnsi"/>
                <w:sz w:val="22"/>
                <w:szCs w:val="22"/>
              </w:rPr>
            </w:pPr>
            <w:r w:rsidRPr="008F1D69">
              <w:rPr>
                <w:rFonts w:asciiTheme="minorHAnsi" w:eastAsia="Times New Roman" w:hAnsiTheme="minorHAnsi" w:cstheme="minorHAnsi"/>
                <w:sz w:val="22"/>
                <w:szCs w:val="22"/>
              </w:rPr>
              <w:t>Additional Implementation Details</w:t>
            </w:r>
          </w:p>
          <w:p w14:paraId="092EB56C" w14:textId="77777777" w:rsidR="002E47C1" w:rsidRPr="00B65A06" w:rsidRDefault="002E47C1" w:rsidP="002E47C1">
            <w:pPr>
              <w:pStyle w:val="NormalWeb"/>
              <w:numPr>
                <w:ilvl w:val="0"/>
                <w:numId w:val="92"/>
              </w:numPr>
              <w:rPr>
                <w:rFonts w:asciiTheme="minorHAnsi" w:hAnsiTheme="minorHAnsi" w:cstheme="minorHAnsi"/>
                <w:szCs w:val="22"/>
              </w:rPr>
            </w:pPr>
            <w:r w:rsidRPr="00B65A06">
              <w:rPr>
                <w:rFonts w:asciiTheme="minorHAnsi" w:hAnsiTheme="minorHAnsi" w:cstheme="minorHAnsi"/>
                <w:szCs w:val="22"/>
              </w:rPr>
              <w:t xml:space="preserve">Only nominated users are permitted to </w:t>
            </w:r>
            <w:r>
              <w:rPr>
                <w:rFonts w:asciiTheme="minorHAnsi" w:hAnsiTheme="minorHAnsi" w:cstheme="minorHAnsi"/>
                <w:szCs w:val="22"/>
              </w:rPr>
              <w:t>manage operational hours (</w:t>
            </w:r>
            <w:r w:rsidRPr="00B65A06">
              <w:rPr>
                <w:rFonts w:asciiTheme="minorHAnsi" w:hAnsiTheme="minorHAnsi" w:cstheme="minorHAnsi"/>
                <w:szCs w:val="22"/>
              </w:rPr>
              <w:t xml:space="preserve">turn </w:t>
            </w:r>
            <w:r>
              <w:rPr>
                <w:rFonts w:asciiTheme="minorHAnsi" w:hAnsiTheme="minorHAnsi" w:cstheme="minorHAnsi"/>
                <w:szCs w:val="22"/>
              </w:rPr>
              <w:t xml:space="preserve">sites </w:t>
            </w:r>
            <w:r w:rsidRPr="00B65A06">
              <w:rPr>
                <w:rFonts w:asciiTheme="minorHAnsi" w:hAnsiTheme="minorHAnsi" w:cstheme="minorHAnsi"/>
                <w:szCs w:val="22"/>
              </w:rPr>
              <w:t>on</w:t>
            </w:r>
            <w:r>
              <w:rPr>
                <w:rFonts w:asciiTheme="minorHAnsi" w:hAnsiTheme="minorHAnsi" w:cstheme="minorHAnsi"/>
                <w:szCs w:val="22"/>
              </w:rPr>
              <w:t xml:space="preserve"> and </w:t>
            </w:r>
            <w:r w:rsidRPr="00B65A06">
              <w:rPr>
                <w:rFonts w:asciiTheme="minorHAnsi" w:hAnsiTheme="minorHAnsi" w:cstheme="minorHAnsi"/>
                <w:szCs w:val="22"/>
              </w:rPr>
              <w:t>off</w:t>
            </w:r>
            <w:r>
              <w:rPr>
                <w:rFonts w:asciiTheme="minorHAnsi" w:hAnsiTheme="minorHAnsi" w:cstheme="minorHAnsi"/>
                <w:szCs w:val="22"/>
              </w:rPr>
              <w:t>)</w:t>
            </w:r>
          </w:p>
          <w:p w14:paraId="5FF29433" w14:textId="223F7359" w:rsidR="002E47C1" w:rsidRPr="00B65A06" w:rsidRDefault="002E47C1" w:rsidP="002E47C1">
            <w:pPr>
              <w:pStyle w:val="NormalWeb"/>
              <w:numPr>
                <w:ilvl w:val="0"/>
                <w:numId w:val="92"/>
              </w:numPr>
              <w:rPr>
                <w:rFonts w:asciiTheme="minorHAnsi" w:hAnsiTheme="minorHAnsi" w:cstheme="minorHAnsi"/>
                <w:szCs w:val="22"/>
              </w:rPr>
            </w:pPr>
            <w:r w:rsidRPr="00B65A06">
              <w:rPr>
                <w:rFonts w:asciiTheme="minorHAnsi" w:hAnsiTheme="minorHAnsi" w:cstheme="minorHAnsi"/>
                <w:szCs w:val="22"/>
              </w:rPr>
              <w:t xml:space="preserve">The system must restrict the ability for all users to create new </w:t>
            </w:r>
            <w:r>
              <w:rPr>
                <w:rFonts w:asciiTheme="minorHAnsi" w:hAnsiTheme="minorHAnsi" w:cstheme="minorHAnsi"/>
                <w:szCs w:val="22"/>
              </w:rPr>
              <w:t xml:space="preserve">structured </w:t>
            </w:r>
            <w:r w:rsidRPr="00B65A06">
              <w:rPr>
                <w:rFonts w:asciiTheme="minorHAnsi" w:hAnsiTheme="minorHAnsi" w:cstheme="minorHAnsi"/>
                <w:szCs w:val="22"/>
              </w:rPr>
              <w:t xml:space="preserve">vaccination records or amend existing </w:t>
            </w:r>
            <w:r>
              <w:rPr>
                <w:rFonts w:asciiTheme="minorHAnsi" w:hAnsiTheme="minorHAnsi" w:cstheme="minorHAnsi"/>
                <w:szCs w:val="22"/>
              </w:rPr>
              <w:t xml:space="preserve">structured </w:t>
            </w:r>
            <w:r w:rsidRPr="00B65A06">
              <w:rPr>
                <w:rFonts w:asciiTheme="minorHAnsi" w:hAnsiTheme="minorHAnsi" w:cstheme="minorHAnsi"/>
                <w:szCs w:val="22"/>
              </w:rPr>
              <w:t>vaccination records while the site is offline</w:t>
            </w:r>
            <w:r w:rsidR="0064317C">
              <w:rPr>
                <w:rFonts w:asciiTheme="minorHAnsi" w:hAnsiTheme="minorHAnsi" w:cstheme="minorHAnsi"/>
                <w:szCs w:val="22"/>
              </w:rPr>
              <w:t>,</w:t>
            </w:r>
          </w:p>
          <w:p w14:paraId="782C498E" w14:textId="77777777" w:rsidR="002E47C1" w:rsidRDefault="002E47C1" w:rsidP="002E47C1">
            <w:pPr>
              <w:pStyle w:val="NormalWeb"/>
              <w:numPr>
                <w:ilvl w:val="0"/>
                <w:numId w:val="92"/>
              </w:numPr>
              <w:rPr>
                <w:rFonts w:asciiTheme="minorHAnsi" w:hAnsiTheme="minorHAnsi" w:cstheme="minorHAnsi"/>
                <w:szCs w:val="22"/>
              </w:rPr>
            </w:pPr>
            <w:r>
              <w:rPr>
                <w:rFonts w:asciiTheme="minorHAnsi" w:hAnsiTheme="minorHAnsi" w:cstheme="minorHAnsi"/>
                <w:szCs w:val="22"/>
              </w:rPr>
              <w:t xml:space="preserve">Non-operational hours are between </w:t>
            </w:r>
            <w:r w:rsidRPr="00B65A06">
              <w:rPr>
                <w:rFonts w:asciiTheme="minorHAnsi" w:hAnsiTheme="minorHAnsi" w:cstheme="minorHAnsi"/>
                <w:szCs w:val="22"/>
              </w:rPr>
              <w:t>midnight (00:00) and 06:00 (UK time)</w:t>
            </w:r>
          </w:p>
          <w:p w14:paraId="560ED567" w14:textId="274CCC99" w:rsidR="002E47C1" w:rsidRPr="00B65A06" w:rsidRDefault="002E47C1" w:rsidP="002E47C1">
            <w:pPr>
              <w:pStyle w:val="NormalWeb"/>
              <w:numPr>
                <w:ilvl w:val="0"/>
                <w:numId w:val="92"/>
              </w:numPr>
              <w:rPr>
                <w:rFonts w:asciiTheme="minorHAnsi" w:hAnsiTheme="minorHAnsi" w:cstheme="minorHAnsi"/>
                <w:szCs w:val="22"/>
              </w:rPr>
            </w:pPr>
            <w:r>
              <w:rPr>
                <w:rFonts w:asciiTheme="minorHAnsi" w:hAnsiTheme="minorHAnsi" w:cstheme="minorHAnsi"/>
                <w:szCs w:val="22"/>
              </w:rPr>
              <w:t>The non-operational</w:t>
            </w:r>
            <w:r w:rsidR="00A22B24">
              <w:rPr>
                <w:rFonts w:asciiTheme="minorHAnsi" w:hAnsiTheme="minorHAnsi" w:cstheme="minorHAnsi"/>
                <w:szCs w:val="22"/>
              </w:rPr>
              <w:t xml:space="preserve"> time periods shall </w:t>
            </w:r>
            <w:r>
              <w:rPr>
                <w:rFonts w:asciiTheme="minorHAnsi" w:hAnsiTheme="minorHAnsi" w:cstheme="minorHAnsi"/>
                <w:szCs w:val="22"/>
              </w:rPr>
              <w:t>be configurable to meet business demands on site access availability</w:t>
            </w:r>
            <w:r w:rsidR="0064317C">
              <w:rPr>
                <w:rFonts w:asciiTheme="minorHAnsi" w:hAnsiTheme="minorHAnsi" w:cstheme="minorHAnsi"/>
                <w:szCs w:val="22"/>
              </w:rPr>
              <w:t>,</w:t>
            </w:r>
          </w:p>
          <w:p w14:paraId="121DC456" w14:textId="2109C327" w:rsidR="002E47C1" w:rsidRDefault="002E47C1" w:rsidP="002E47C1">
            <w:pPr>
              <w:pStyle w:val="NormalWeb"/>
              <w:numPr>
                <w:ilvl w:val="0"/>
                <w:numId w:val="92"/>
              </w:numPr>
              <w:rPr>
                <w:rFonts w:asciiTheme="minorHAnsi" w:hAnsiTheme="minorHAnsi" w:cstheme="minorHAnsi"/>
                <w:szCs w:val="22"/>
              </w:rPr>
            </w:pPr>
            <w:r w:rsidRPr="00B65A06">
              <w:rPr>
                <w:rFonts w:asciiTheme="minorHAnsi" w:hAnsiTheme="minorHAnsi" w:cstheme="minorHAnsi"/>
                <w:szCs w:val="22"/>
              </w:rPr>
              <w:t xml:space="preserve">This requirement will not apply to Defence Medical Services (DMS) </w:t>
            </w:r>
            <w:r w:rsidR="00FB218F" w:rsidRPr="00B65A06">
              <w:rPr>
                <w:rFonts w:asciiTheme="minorHAnsi" w:hAnsiTheme="minorHAnsi" w:cstheme="minorHAnsi"/>
                <w:szCs w:val="22"/>
              </w:rPr>
              <w:t>locations.</w:t>
            </w:r>
          </w:p>
          <w:p w14:paraId="19075518" w14:textId="495936F0" w:rsidR="002E47C1" w:rsidRPr="002E47C1" w:rsidRDefault="002E47C1" w:rsidP="002E47C1">
            <w:pPr>
              <w:pStyle w:val="NormalWeb"/>
              <w:numPr>
                <w:ilvl w:val="0"/>
                <w:numId w:val="92"/>
              </w:numPr>
              <w:rPr>
                <w:rFonts w:asciiTheme="minorHAnsi" w:hAnsiTheme="minorHAnsi" w:cstheme="minorHAnsi"/>
                <w:szCs w:val="22"/>
              </w:rPr>
            </w:pPr>
            <w:r w:rsidRPr="00717B6E">
              <w:rPr>
                <w:rFonts w:asciiTheme="minorHAnsi" w:hAnsiTheme="minorHAnsi" w:cstheme="minorHAnsi"/>
                <w:szCs w:val="22"/>
              </w:rPr>
              <w:t>This requirement will not apply to Hospital Hubs</w:t>
            </w:r>
          </w:p>
        </w:tc>
      </w:tr>
    </w:tbl>
    <w:p w14:paraId="441A729A" w14:textId="77777777" w:rsidR="00482E92" w:rsidRPr="00482E92" w:rsidRDefault="00482E92" w:rsidP="00482E92"/>
    <w:tbl>
      <w:tblPr>
        <w:tblStyle w:val="TableGrid"/>
        <w:tblW w:w="0" w:type="auto"/>
        <w:tblLook w:val="04A0" w:firstRow="1" w:lastRow="0" w:firstColumn="1" w:lastColumn="0" w:noHBand="0" w:noVBand="1"/>
      </w:tblPr>
      <w:tblGrid>
        <w:gridCol w:w="1271"/>
        <w:gridCol w:w="8583"/>
      </w:tblGrid>
      <w:tr w:rsidR="00E50817" w14:paraId="1253D533" w14:textId="77777777" w:rsidTr="00E50817">
        <w:tc>
          <w:tcPr>
            <w:tcW w:w="1271" w:type="dxa"/>
          </w:tcPr>
          <w:p w14:paraId="320B8014" w14:textId="77777777" w:rsidR="00E50817" w:rsidRDefault="00E50817" w:rsidP="00A70BA0"/>
        </w:tc>
        <w:tc>
          <w:tcPr>
            <w:tcW w:w="8583" w:type="dxa"/>
          </w:tcPr>
          <w:p w14:paraId="7E3D5787" w14:textId="41D034EE" w:rsidR="00E50817" w:rsidRPr="00F97C0B" w:rsidRDefault="00C756A6" w:rsidP="0035152F">
            <w:pPr>
              <w:pStyle w:val="Heading4"/>
            </w:pPr>
            <w:r w:rsidRPr="00D904D7">
              <w:t>EPIC Priority (MUST)</w:t>
            </w:r>
          </w:p>
        </w:tc>
      </w:tr>
      <w:tr w:rsidR="002E47C1" w14:paraId="7B38A9E1" w14:textId="77777777" w:rsidTr="00E50817">
        <w:tc>
          <w:tcPr>
            <w:tcW w:w="1271" w:type="dxa"/>
            <w:vMerge w:val="restart"/>
          </w:tcPr>
          <w:p w14:paraId="439877A8" w14:textId="1D7B7FFB" w:rsidR="00B532B7" w:rsidRPr="00B532B7" w:rsidRDefault="00B532B7" w:rsidP="00B532B7">
            <w:pPr>
              <w:pStyle w:val="Heading4"/>
              <w:rPr>
                <w:rFonts w:asciiTheme="minorHAnsi" w:hAnsiTheme="minorHAnsi" w:cstheme="minorHAnsi"/>
              </w:rPr>
            </w:pPr>
            <w:r w:rsidRPr="00FD04B4">
              <w:lastRenderedPageBreak/>
              <w:t>VDS0</w:t>
            </w:r>
            <w:r w:rsidR="0086580E">
              <w:t>31</w:t>
            </w:r>
          </w:p>
          <w:p w14:paraId="3526C272" w14:textId="699DA7E4" w:rsidR="002E47C1" w:rsidRDefault="002E47C1" w:rsidP="00A70BA0"/>
        </w:tc>
        <w:tc>
          <w:tcPr>
            <w:tcW w:w="8583" w:type="dxa"/>
          </w:tcPr>
          <w:p w14:paraId="49B2D10B" w14:textId="67B04B98" w:rsidR="002E47C1" w:rsidRPr="001114A9" w:rsidRDefault="00B532B7" w:rsidP="006A15E9">
            <w:pPr>
              <w:pStyle w:val="Heading3"/>
              <w:numPr>
                <w:ilvl w:val="0"/>
                <w:numId w:val="0"/>
              </w:numPr>
              <w:rPr>
                <w:rFonts w:asciiTheme="minorHAnsi" w:eastAsia="Times New Roman" w:hAnsiTheme="minorHAnsi" w:cstheme="minorHAnsi"/>
                <w:sz w:val="22"/>
                <w:szCs w:val="22"/>
              </w:rPr>
            </w:pPr>
            <w:bookmarkStart w:id="95" w:name="_Toc169074736"/>
            <w:r>
              <w:rPr>
                <w:rFonts w:asciiTheme="minorHAnsi" w:eastAsia="Times New Roman" w:hAnsiTheme="minorHAnsi" w:cstheme="minorHAnsi"/>
                <w:sz w:val="22"/>
                <w:szCs w:val="22"/>
              </w:rPr>
              <w:t>M</w:t>
            </w:r>
            <w:r w:rsidR="002E47C1">
              <w:rPr>
                <w:rFonts w:asciiTheme="minorHAnsi" w:eastAsia="Times New Roman" w:hAnsiTheme="minorHAnsi" w:cstheme="minorHAnsi"/>
                <w:sz w:val="22"/>
                <w:szCs w:val="22"/>
              </w:rPr>
              <w:t>anage site closures</w:t>
            </w:r>
            <w:r w:rsidR="00155761">
              <w:rPr>
                <w:rFonts w:asciiTheme="minorHAnsi" w:eastAsia="Times New Roman" w:hAnsiTheme="minorHAnsi" w:cstheme="minorHAnsi"/>
                <w:sz w:val="22"/>
                <w:szCs w:val="22"/>
              </w:rPr>
              <w:t>.</w:t>
            </w:r>
            <w:bookmarkEnd w:id="95"/>
          </w:p>
          <w:p w14:paraId="1383C859" w14:textId="41AE1DE2" w:rsidR="002E47C1" w:rsidRPr="001C43F7" w:rsidRDefault="002E47C1" w:rsidP="00A70BA0">
            <w:pPr>
              <w:rPr>
                <w:rFonts w:asciiTheme="minorHAnsi" w:hAnsiTheme="minorHAnsi" w:cstheme="minorHAnsi"/>
                <w:szCs w:val="22"/>
              </w:rPr>
            </w:pPr>
            <w:r w:rsidRPr="001C43F7">
              <w:rPr>
                <w:rFonts w:asciiTheme="minorHAnsi" w:hAnsiTheme="minorHAnsi" w:cstheme="minorHAnsi"/>
                <w:szCs w:val="22"/>
              </w:rPr>
              <w:t>As a site manager</w:t>
            </w:r>
          </w:p>
          <w:p w14:paraId="22E0D78A" w14:textId="19BAE98F" w:rsidR="002E47C1" w:rsidRPr="001C43F7" w:rsidRDefault="002E47C1" w:rsidP="00A70BA0">
            <w:pPr>
              <w:rPr>
                <w:rFonts w:asciiTheme="minorHAnsi" w:hAnsiTheme="minorHAnsi" w:cstheme="minorHAnsi"/>
                <w:szCs w:val="22"/>
              </w:rPr>
            </w:pPr>
            <w:r w:rsidRPr="001C43F7">
              <w:rPr>
                <w:rFonts w:asciiTheme="minorHAnsi" w:hAnsiTheme="minorHAnsi" w:cstheme="minorHAnsi"/>
                <w:szCs w:val="22"/>
              </w:rPr>
              <w:t>I want to be able to manage closures of sites</w:t>
            </w:r>
            <w:r w:rsidR="00C96387" w:rsidRPr="001C43F7">
              <w:rPr>
                <w:rFonts w:asciiTheme="minorHAnsi" w:hAnsiTheme="minorHAnsi" w:cstheme="minorHAnsi"/>
                <w:szCs w:val="22"/>
              </w:rPr>
              <w:t>,</w:t>
            </w:r>
          </w:p>
          <w:p w14:paraId="2AFE5CBE" w14:textId="3B1C2CBA" w:rsidR="002E47C1" w:rsidRPr="001C43F7" w:rsidRDefault="002E47C1" w:rsidP="001C43F7">
            <w:pPr>
              <w:rPr>
                <w:rFonts w:asciiTheme="minorHAnsi" w:hAnsiTheme="minorHAnsi" w:cstheme="minorHAnsi"/>
                <w:szCs w:val="22"/>
              </w:rPr>
            </w:pPr>
            <w:r w:rsidRPr="001C43F7">
              <w:rPr>
                <w:rFonts w:asciiTheme="minorHAnsi" w:hAnsiTheme="minorHAnsi" w:cstheme="minorHAnsi"/>
                <w:szCs w:val="22"/>
              </w:rPr>
              <w:t>So that vaccinations are not recorded by closed sites</w:t>
            </w:r>
            <w:r w:rsidR="00C96387" w:rsidRPr="001C43F7">
              <w:rPr>
                <w:rFonts w:asciiTheme="minorHAnsi" w:hAnsiTheme="minorHAnsi" w:cstheme="minorHAnsi"/>
                <w:szCs w:val="22"/>
              </w:rPr>
              <w:t>.</w:t>
            </w:r>
          </w:p>
        </w:tc>
      </w:tr>
      <w:tr w:rsidR="002E47C1" w14:paraId="549D6E83" w14:textId="77777777" w:rsidTr="00E50817">
        <w:tc>
          <w:tcPr>
            <w:tcW w:w="1271" w:type="dxa"/>
            <w:vMerge/>
          </w:tcPr>
          <w:p w14:paraId="61D7F661" w14:textId="77777777" w:rsidR="002E47C1" w:rsidRPr="00A46BE2" w:rsidRDefault="002E47C1" w:rsidP="00A70BA0">
            <w:pPr>
              <w:rPr>
                <w:rFonts w:cs="Arial"/>
                <w:color w:val="auto"/>
                <w:szCs w:val="22"/>
              </w:rPr>
            </w:pPr>
          </w:p>
        </w:tc>
        <w:tc>
          <w:tcPr>
            <w:tcW w:w="8583" w:type="dxa"/>
          </w:tcPr>
          <w:p w14:paraId="1B45DE6E" w14:textId="1FB058A6" w:rsidR="002E47C1" w:rsidRDefault="002E47C1" w:rsidP="002E47C1">
            <w:pPr>
              <w:pStyle w:val="Heading4"/>
              <w:rPr>
                <w:rFonts w:asciiTheme="minorHAnsi" w:eastAsia="Times New Roman" w:hAnsiTheme="minorHAnsi" w:cstheme="minorHAnsi"/>
                <w:sz w:val="22"/>
                <w:szCs w:val="22"/>
              </w:rPr>
            </w:pPr>
            <w:r w:rsidRPr="00BC2E73">
              <w:rPr>
                <w:rFonts w:asciiTheme="minorHAnsi" w:eastAsia="Times New Roman" w:hAnsiTheme="minorHAnsi" w:cstheme="minorHAnsi"/>
                <w:sz w:val="22"/>
                <w:szCs w:val="22"/>
              </w:rPr>
              <w:t xml:space="preserve">Acceptance criterion 1: </w:t>
            </w:r>
            <w:r w:rsidR="00E34818">
              <w:rPr>
                <w:rFonts w:asciiTheme="minorHAnsi" w:eastAsia="Times New Roman" w:hAnsiTheme="minorHAnsi" w:cstheme="minorHAnsi"/>
                <w:sz w:val="22"/>
                <w:szCs w:val="22"/>
              </w:rPr>
              <w:t>mark site as dormant</w:t>
            </w:r>
            <w:r>
              <w:rPr>
                <w:rFonts w:asciiTheme="minorHAnsi" w:eastAsia="Times New Roman" w:hAnsiTheme="minorHAnsi" w:cstheme="minorHAnsi"/>
                <w:sz w:val="22"/>
                <w:szCs w:val="22"/>
              </w:rPr>
              <w:t xml:space="preserve"> dormancy status</w:t>
            </w:r>
            <w:r w:rsidR="00C96387">
              <w:rPr>
                <w:rFonts w:asciiTheme="minorHAnsi" w:eastAsia="Times New Roman" w:hAnsiTheme="minorHAnsi" w:cstheme="minorHAnsi"/>
                <w:sz w:val="22"/>
                <w:szCs w:val="22"/>
              </w:rPr>
              <w:t>.</w:t>
            </w:r>
          </w:p>
          <w:p w14:paraId="6272E0E6" w14:textId="329ED842" w:rsidR="002E47C1" w:rsidRDefault="002E47C1" w:rsidP="002E47C1">
            <w:r>
              <w:t xml:space="preserve">Given the user has access to manage dormancy </w:t>
            </w:r>
            <w:proofErr w:type="gramStart"/>
            <w:r>
              <w:t>status’s</w:t>
            </w:r>
            <w:proofErr w:type="gramEnd"/>
            <w:r w:rsidR="00C96387">
              <w:t>,</w:t>
            </w:r>
          </w:p>
          <w:p w14:paraId="6C2AC792" w14:textId="77777777" w:rsidR="002E47C1" w:rsidRDefault="002E47C1" w:rsidP="002E47C1">
            <w:r>
              <w:t>When a user selects to manage dormancy status</w:t>
            </w:r>
          </w:p>
          <w:p w14:paraId="40371B15" w14:textId="7ADD7B73" w:rsidR="002E47C1" w:rsidRDefault="002E47C1" w:rsidP="002E47C1">
            <w:r>
              <w:t xml:space="preserve">Then they shall be able to select one of the following dormancy </w:t>
            </w:r>
            <w:proofErr w:type="gramStart"/>
            <w:r>
              <w:t>status’</w:t>
            </w:r>
            <w:proofErr w:type="gramEnd"/>
            <w:r w:rsidR="00C96387">
              <w:t>:</w:t>
            </w:r>
          </w:p>
          <w:p w14:paraId="1D16D5F7" w14:textId="77777777" w:rsidR="002E47C1" w:rsidRPr="00A46BE2" w:rsidRDefault="002E47C1" w:rsidP="002E47C1">
            <w:pPr>
              <w:pStyle w:val="ListParagraph"/>
              <w:numPr>
                <w:ilvl w:val="0"/>
                <w:numId w:val="62"/>
              </w:numPr>
              <w:spacing w:after="0"/>
              <w:contextualSpacing/>
              <w:textboxTightWrap w:val="none"/>
              <w:rPr>
                <w:rFonts w:eastAsia="Arial" w:cs="Arial"/>
                <w:color w:val="auto"/>
                <w:szCs w:val="22"/>
              </w:rPr>
            </w:pPr>
            <w:r w:rsidRPr="00A46BE2">
              <w:rPr>
                <w:rFonts w:eastAsia="Arial" w:cs="Arial"/>
                <w:color w:val="auto"/>
                <w:szCs w:val="22"/>
              </w:rPr>
              <w:t xml:space="preserve">Permanent site closures </w:t>
            </w:r>
          </w:p>
          <w:p w14:paraId="101B1656" w14:textId="77777777" w:rsidR="002E47C1" w:rsidRDefault="002E47C1" w:rsidP="002E47C1">
            <w:pPr>
              <w:pStyle w:val="ListParagraph"/>
              <w:numPr>
                <w:ilvl w:val="0"/>
                <w:numId w:val="62"/>
              </w:numPr>
              <w:spacing w:after="0"/>
              <w:contextualSpacing/>
              <w:textboxTightWrap w:val="none"/>
              <w:rPr>
                <w:rFonts w:eastAsia="Arial" w:cs="Arial"/>
                <w:color w:val="auto"/>
                <w:szCs w:val="22"/>
              </w:rPr>
            </w:pPr>
            <w:r w:rsidRPr="00A46BE2">
              <w:rPr>
                <w:rFonts w:eastAsia="Arial" w:cs="Arial"/>
                <w:color w:val="auto"/>
                <w:szCs w:val="22"/>
              </w:rPr>
              <w:t xml:space="preserve">Hibernation/pausing of sites (temporary site closures) </w:t>
            </w:r>
          </w:p>
          <w:p w14:paraId="3513D349" w14:textId="533A9D97" w:rsidR="002E47C1" w:rsidRPr="002E47C1" w:rsidRDefault="002E47C1" w:rsidP="002E47C1">
            <w:pPr>
              <w:pStyle w:val="ListParagraph"/>
              <w:numPr>
                <w:ilvl w:val="0"/>
                <w:numId w:val="62"/>
              </w:numPr>
              <w:spacing w:after="0"/>
              <w:contextualSpacing/>
              <w:textboxTightWrap w:val="none"/>
              <w:rPr>
                <w:rFonts w:eastAsia="Arial" w:cs="Arial"/>
                <w:color w:val="auto"/>
                <w:szCs w:val="22"/>
              </w:rPr>
            </w:pPr>
            <w:r w:rsidRPr="00156FD8">
              <w:rPr>
                <w:rFonts w:eastAsia="Arial" w:cs="Arial"/>
                <w:color w:val="auto"/>
                <w:szCs w:val="22"/>
              </w:rPr>
              <w:t>Transfer of Point of Care systems from one provider to another</w:t>
            </w:r>
          </w:p>
        </w:tc>
      </w:tr>
      <w:tr w:rsidR="00E34818" w14:paraId="474D0DDB" w14:textId="77777777" w:rsidTr="00E50817">
        <w:tc>
          <w:tcPr>
            <w:tcW w:w="1271" w:type="dxa"/>
            <w:vMerge/>
          </w:tcPr>
          <w:p w14:paraId="2EE79A21" w14:textId="77777777" w:rsidR="00E34818" w:rsidRPr="00A46BE2" w:rsidRDefault="00E34818" w:rsidP="00A70BA0">
            <w:pPr>
              <w:rPr>
                <w:rFonts w:cs="Arial"/>
                <w:color w:val="auto"/>
                <w:szCs w:val="22"/>
              </w:rPr>
            </w:pPr>
          </w:p>
        </w:tc>
        <w:tc>
          <w:tcPr>
            <w:tcW w:w="8583" w:type="dxa"/>
          </w:tcPr>
          <w:p w14:paraId="551EB85A" w14:textId="690C118D" w:rsidR="00E34818" w:rsidRDefault="00E34818" w:rsidP="00E34818">
            <w:pPr>
              <w:pStyle w:val="Heading4"/>
              <w:rPr>
                <w:rFonts w:asciiTheme="minorHAnsi" w:eastAsia="Times New Roman" w:hAnsiTheme="minorHAnsi" w:cstheme="minorHAnsi"/>
                <w:sz w:val="22"/>
                <w:szCs w:val="22"/>
              </w:rPr>
            </w:pPr>
            <w:r w:rsidRPr="00BC2E73">
              <w:rPr>
                <w:rFonts w:asciiTheme="minorHAnsi" w:eastAsia="Times New Roman" w:hAnsiTheme="minorHAnsi" w:cstheme="minorHAnsi"/>
                <w:sz w:val="22"/>
                <w:szCs w:val="22"/>
              </w:rPr>
              <w:t xml:space="preserve">Acceptance criterion </w:t>
            </w:r>
            <w:r>
              <w:rPr>
                <w:rFonts w:asciiTheme="minorHAnsi" w:eastAsia="Times New Roman" w:hAnsiTheme="minorHAnsi" w:cstheme="minorHAnsi"/>
                <w:sz w:val="22"/>
                <w:szCs w:val="22"/>
              </w:rPr>
              <w:t>2</w:t>
            </w:r>
            <w:r w:rsidRPr="00BC2E73">
              <w:rPr>
                <w:rFonts w:asciiTheme="minorHAnsi" w:eastAsia="Times New Roman" w:hAnsiTheme="minorHAnsi" w:cstheme="minorHAnsi"/>
                <w:sz w:val="22"/>
                <w:szCs w:val="22"/>
              </w:rPr>
              <w:t xml:space="preserve">: </w:t>
            </w:r>
            <w:r>
              <w:rPr>
                <w:rFonts w:asciiTheme="minorHAnsi" w:eastAsia="Times New Roman" w:hAnsiTheme="minorHAnsi" w:cstheme="minorHAnsi"/>
                <w:sz w:val="22"/>
                <w:szCs w:val="22"/>
              </w:rPr>
              <w:t>reactivate dormant site</w:t>
            </w:r>
            <w:r w:rsidR="00EB63C6">
              <w:rPr>
                <w:rFonts w:asciiTheme="minorHAnsi" w:eastAsia="Times New Roman" w:hAnsiTheme="minorHAnsi" w:cstheme="minorHAnsi"/>
                <w:sz w:val="22"/>
                <w:szCs w:val="22"/>
              </w:rPr>
              <w:t>.</w:t>
            </w:r>
          </w:p>
          <w:p w14:paraId="16C9D3B7" w14:textId="50F8F533" w:rsidR="00E34818" w:rsidRDefault="00E34818" w:rsidP="00E34818">
            <w:r>
              <w:t>Given a site has a dormant status</w:t>
            </w:r>
            <w:r w:rsidR="001F741B">
              <w:t>,</w:t>
            </w:r>
          </w:p>
          <w:p w14:paraId="231705E7" w14:textId="0CDCCA74" w:rsidR="00E34818" w:rsidRDefault="00E34818" w:rsidP="00E34818">
            <w:r>
              <w:t xml:space="preserve">When </w:t>
            </w:r>
            <w:r w:rsidR="009B77B8">
              <w:t xml:space="preserve">it is requested that this site </w:t>
            </w:r>
            <w:r w:rsidR="005B574F">
              <w:t>be moved to an active status</w:t>
            </w:r>
          </w:p>
          <w:p w14:paraId="0610A315" w14:textId="23DC2EB7" w:rsidR="00E34818" w:rsidRPr="00E34818" w:rsidRDefault="005B574F" w:rsidP="00E34818">
            <w:r>
              <w:t>Then the</w:t>
            </w:r>
            <w:r>
              <w:rPr>
                <w:rFonts w:eastAsia="Arial"/>
              </w:rPr>
              <w:t xml:space="preserve"> system provider </w:t>
            </w:r>
            <w:r w:rsidR="001F741B">
              <w:rPr>
                <w:rFonts w:eastAsia="Arial"/>
              </w:rPr>
              <w:t xml:space="preserve">shall </w:t>
            </w:r>
            <w:r w:rsidR="001F741B">
              <w:t>be</w:t>
            </w:r>
            <w:r>
              <w:t xml:space="preserve"> </w:t>
            </w:r>
            <w:r w:rsidR="00E34818" w:rsidRPr="00A46BE2">
              <w:rPr>
                <w:rFonts w:eastAsia="Arial" w:cs="Arial"/>
                <w:color w:val="auto"/>
                <w:szCs w:val="22"/>
              </w:rPr>
              <w:t>able to reactivate a dormant site into an active site within two working days.</w:t>
            </w:r>
          </w:p>
        </w:tc>
      </w:tr>
      <w:tr w:rsidR="002E47C1" w14:paraId="25784068" w14:textId="77777777" w:rsidTr="00E50817">
        <w:tc>
          <w:tcPr>
            <w:tcW w:w="1271" w:type="dxa"/>
            <w:vMerge/>
          </w:tcPr>
          <w:p w14:paraId="74C0FCB8" w14:textId="77777777" w:rsidR="002E47C1" w:rsidRPr="00A46BE2" w:rsidRDefault="002E47C1" w:rsidP="00A70BA0">
            <w:pPr>
              <w:rPr>
                <w:rFonts w:cs="Arial"/>
                <w:color w:val="auto"/>
                <w:szCs w:val="22"/>
              </w:rPr>
            </w:pPr>
          </w:p>
        </w:tc>
        <w:tc>
          <w:tcPr>
            <w:tcW w:w="8583" w:type="dxa"/>
          </w:tcPr>
          <w:p w14:paraId="1759E657" w14:textId="244EAB14" w:rsidR="002E47C1" w:rsidRDefault="002E47C1" w:rsidP="002E47C1">
            <w:pPr>
              <w:pStyle w:val="Heading4"/>
              <w:rPr>
                <w:rFonts w:asciiTheme="minorHAnsi" w:eastAsia="Times New Roman" w:hAnsiTheme="minorHAnsi" w:cstheme="minorHAnsi"/>
                <w:sz w:val="22"/>
                <w:szCs w:val="22"/>
              </w:rPr>
            </w:pPr>
            <w:r w:rsidRPr="00BC2E73">
              <w:rPr>
                <w:rFonts w:asciiTheme="minorHAnsi" w:eastAsia="Times New Roman" w:hAnsiTheme="minorHAnsi" w:cstheme="minorHAnsi"/>
                <w:sz w:val="22"/>
                <w:szCs w:val="22"/>
              </w:rPr>
              <w:t xml:space="preserve">Acceptance criterion </w:t>
            </w:r>
            <w:r w:rsidR="00E34818">
              <w:rPr>
                <w:rFonts w:asciiTheme="minorHAnsi" w:eastAsia="Times New Roman" w:hAnsiTheme="minorHAnsi" w:cstheme="minorHAnsi"/>
                <w:sz w:val="22"/>
                <w:szCs w:val="22"/>
              </w:rPr>
              <w:t>3</w:t>
            </w:r>
            <w:r w:rsidRPr="00BC2E73">
              <w:rPr>
                <w:rFonts w:asciiTheme="minorHAnsi" w:eastAsia="Times New Roman" w:hAnsiTheme="minorHAnsi" w:cstheme="minorHAnsi"/>
                <w:sz w:val="22"/>
                <w:szCs w:val="22"/>
              </w:rPr>
              <w:t xml:space="preserve">: </w:t>
            </w:r>
            <w:r>
              <w:rPr>
                <w:rFonts w:asciiTheme="minorHAnsi" w:eastAsia="Times New Roman" w:hAnsiTheme="minorHAnsi" w:cstheme="minorHAnsi"/>
                <w:sz w:val="22"/>
                <w:szCs w:val="22"/>
              </w:rPr>
              <w:t>site closures</w:t>
            </w:r>
          </w:p>
          <w:p w14:paraId="6EE657E4" w14:textId="0D19D479" w:rsidR="002E47C1" w:rsidRPr="001C43F7" w:rsidRDefault="002E47C1" w:rsidP="001C43F7">
            <w:pPr>
              <w:rPr>
                <w:rFonts w:asciiTheme="minorHAnsi" w:hAnsiTheme="minorHAnsi" w:cstheme="minorHAnsi"/>
                <w:szCs w:val="22"/>
              </w:rPr>
            </w:pPr>
            <w:r w:rsidRPr="001C43F7">
              <w:rPr>
                <w:rFonts w:asciiTheme="minorHAnsi" w:hAnsiTheme="minorHAnsi" w:cstheme="minorHAnsi"/>
                <w:szCs w:val="22"/>
              </w:rPr>
              <w:t>Given a site has been marked as dormant</w:t>
            </w:r>
            <w:r w:rsidR="001F741B" w:rsidRPr="001C43F7">
              <w:rPr>
                <w:rFonts w:asciiTheme="minorHAnsi" w:hAnsiTheme="minorHAnsi" w:cstheme="minorHAnsi"/>
                <w:szCs w:val="22"/>
              </w:rPr>
              <w:t>,</w:t>
            </w:r>
          </w:p>
          <w:p w14:paraId="15C6C030" w14:textId="79BD442F" w:rsidR="002E47C1" w:rsidRPr="001C43F7" w:rsidRDefault="002E47C1" w:rsidP="001C43F7">
            <w:pPr>
              <w:rPr>
                <w:rFonts w:asciiTheme="minorHAnsi" w:hAnsiTheme="minorHAnsi" w:cstheme="minorHAnsi"/>
                <w:szCs w:val="22"/>
              </w:rPr>
            </w:pPr>
            <w:r w:rsidRPr="001C43F7">
              <w:rPr>
                <w:rFonts w:asciiTheme="minorHAnsi" w:hAnsiTheme="minorHAnsi" w:cstheme="minorHAnsi"/>
                <w:szCs w:val="22"/>
              </w:rPr>
              <w:t>When the dormancy period for that dormancy status has ende</w:t>
            </w:r>
            <w:r w:rsidR="00C96387" w:rsidRPr="001C43F7">
              <w:rPr>
                <w:rFonts w:asciiTheme="minorHAnsi" w:hAnsiTheme="minorHAnsi" w:cstheme="minorHAnsi"/>
                <w:szCs w:val="22"/>
              </w:rPr>
              <w:t>d,</w:t>
            </w:r>
          </w:p>
          <w:p w14:paraId="04C7BCBF" w14:textId="77777777" w:rsidR="002E47C1" w:rsidRPr="001C43F7" w:rsidRDefault="002E47C1" w:rsidP="001C43F7">
            <w:pPr>
              <w:rPr>
                <w:rFonts w:asciiTheme="minorHAnsi" w:hAnsiTheme="minorHAnsi" w:cstheme="minorHAnsi"/>
                <w:szCs w:val="22"/>
              </w:rPr>
            </w:pPr>
            <w:r w:rsidRPr="001C43F7">
              <w:rPr>
                <w:rFonts w:asciiTheme="minorHAnsi" w:hAnsiTheme="minorHAnsi" w:cstheme="minorHAnsi"/>
                <w:szCs w:val="22"/>
              </w:rPr>
              <w:t>Then the site shall be closed</w:t>
            </w:r>
          </w:p>
          <w:p w14:paraId="2AAC0CEA" w14:textId="7CC80D37" w:rsidR="002E47C1" w:rsidRPr="00AE2680" w:rsidRDefault="002E47C1" w:rsidP="001C43F7">
            <w:pPr>
              <w:rPr>
                <w:rFonts w:eastAsia="Arial" w:cs="Arial"/>
                <w:color w:val="auto"/>
                <w:szCs w:val="22"/>
                <w:highlight w:val="yellow"/>
              </w:rPr>
            </w:pPr>
            <w:r w:rsidRPr="001C43F7">
              <w:rPr>
                <w:rFonts w:asciiTheme="minorHAnsi" w:hAnsiTheme="minorHAnsi" w:cstheme="minorHAnsi"/>
                <w:szCs w:val="22"/>
              </w:rPr>
              <w:t>AND</w:t>
            </w:r>
            <w:r w:rsidR="006A6D7F" w:rsidRPr="001C43F7">
              <w:rPr>
                <w:rFonts w:asciiTheme="minorHAnsi" w:hAnsiTheme="minorHAnsi" w:cstheme="minorHAnsi"/>
                <w:szCs w:val="22"/>
              </w:rPr>
              <w:t xml:space="preserve"> all access shall be revo</w:t>
            </w:r>
            <w:r w:rsidR="002A7B42" w:rsidRPr="001C43F7">
              <w:rPr>
                <w:rFonts w:asciiTheme="minorHAnsi" w:hAnsiTheme="minorHAnsi" w:cstheme="minorHAnsi"/>
                <w:szCs w:val="22"/>
              </w:rPr>
              <w:t>ked.</w:t>
            </w:r>
          </w:p>
        </w:tc>
      </w:tr>
      <w:tr w:rsidR="002E47C1" w14:paraId="395D3015" w14:textId="77777777" w:rsidTr="00E50817">
        <w:tc>
          <w:tcPr>
            <w:tcW w:w="1271" w:type="dxa"/>
            <w:vMerge/>
          </w:tcPr>
          <w:p w14:paraId="43DD33A7" w14:textId="77777777" w:rsidR="002E47C1" w:rsidRPr="00A46BE2" w:rsidRDefault="002E47C1" w:rsidP="00A70BA0">
            <w:pPr>
              <w:rPr>
                <w:rFonts w:cs="Arial"/>
                <w:color w:val="auto"/>
                <w:szCs w:val="22"/>
              </w:rPr>
            </w:pPr>
          </w:p>
        </w:tc>
        <w:tc>
          <w:tcPr>
            <w:tcW w:w="8583" w:type="dxa"/>
          </w:tcPr>
          <w:p w14:paraId="3F7AD949" w14:textId="71954952" w:rsidR="002E47C1" w:rsidRPr="008F1D69" w:rsidRDefault="002E47C1" w:rsidP="002E47C1">
            <w:pPr>
              <w:pStyle w:val="Heading4"/>
              <w:rPr>
                <w:rFonts w:asciiTheme="minorHAnsi" w:eastAsia="Times New Roman" w:hAnsiTheme="minorHAnsi" w:cstheme="minorHAnsi"/>
                <w:sz w:val="22"/>
                <w:szCs w:val="22"/>
              </w:rPr>
            </w:pPr>
            <w:r w:rsidRPr="008F1D69">
              <w:rPr>
                <w:rFonts w:asciiTheme="minorHAnsi" w:eastAsia="Times New Roman" w:hAnsiTheme="minorHAnsi" w:cstheme="minorHAnsi"/>
                <w:sz w:val="22"/>
                <w:szCs w:val="22"/>
              </w:rPr>
              <w:t>Additional Implementation Details</w:t>
            </w:r>
          </w:p>
          <w:p w14:paraId="37631F0D" w14:textId="066E7618" w:rsidR="002E47C1" w:rsidRDefault="002E47C1" w:rsidP="002E47C1">
            <w:pPr>
              <w:spacing w:after="0"/>
              <w:contextualSpacing/>
              <w:textboxTightWrap w:val="none"/>
              <w:rPr>
                <w:rFonts w:eastAsia="Arial" w:cs="Arial"/>
                <w:color w:val="auto"/>
                <w:szCs w:val="22"/>
              </w:rPr>
            </w:pPr>
            <w:r>
              <w:rPr>
                <w:rFonts w:eastAsia="Arial" w:cs="Arial"/>
                <w:color w:val="auto"/>
                <w:szCs w:val="22"/>
              </w:rPr>
              <w:t>The dormancy periods shall be configurable by system providers</w:t>
            </w:r>
            <w:r w:rsidR="001F741B">
              <w:rPr>
                <w:rFonts w:eastAsia="Arial" w:cs="Arial"/>
                <w:color w:val="auto"/>
                <w:szCs w:val="22"/>
              </w:rPr>
              <w:t>.</w:t>
            </w:r>
          </w:p>
          <w:p w14:paraId="70AB181A" w14:textId="77777777" w:rsidR="002E47C1" w:rsidRDefault="002E47C1" w:rsidP="002E47C1">
            <w:pPr>
              <w:spacing w:after="0"/>
              <w:contextualSpacing/>
              <w:textboxTightWrap w:val="none"/>
              <w:rPr>
                <w:rFonts w:eastAsia="Arial" w:cs="Arial"/>
                <w:color w:val="auto"/>
                <w:szCs w:val="22"/>
              </w:rPr>
            </w:pPr>
          </w:p>
          <w:p w14:paraId="6EC88A3D" w14:textId="77777777" w:rsidR="002E47C1" w:rsidRDefault="002E47C1" w:rsidP="002E47C1">
            <w:pPr>
              <w:spacing w:after="0"/>
              <w:contextualSpacing/>
              <w:textboxTightWrap w:val="none"/>
              <w:rPr>
                <w:rFonts w:eastAsia="Arial" w:cs="Arial"/>
                <w:color w:val="auto"/>
                <w:szCs w:val="22"/>
              </w:rPr>
            </w:pPr>
            <w:r>
              <w:rPr>
                <w:rFonts w:eastAsia="Arial" w:cs="Arial"/>
                <w:color w:val="auto"/>
                <w:szCs w:val="22"/>
              </w:rPr>
              <w:t>The dormancy periods shall currently be set as follows:</w:t>
            </w:r>
          </w:p>
          <w:p w14:paraId="1E6C3C79" w14:textId="77777777" w:rsidR="002E47C1" w:rsidRPr="00E46C39" w:rsidRDefault="002E47C1" w:rsidP="002E47C1">
            <w:pPr>
              <w:spacing w:after="0"/>
              <w:contextualSpacing/>
              <w:textboxTightWrap w:val="none"/>
              <w:rPr>
                <w:rFonts w:eastAsia="Arial" w:cs="Arial"/>
                <w:color w:val="auto"/>
                <w:szCs w:val="22"/>
              </w:rPr>
            </w:pPr>
          </w:p>
          <w:p w14:paraId="3958C09B" w14:textId="2AA7E7A5" w:rsidR="002E47C1" w:rsidRPr="00A46BE2" w:rsidRDefault="002E47C1" w:rsidP="002E47C1">
            <w:pPr>
              <w:pStyle w:val="ListParagraph"/>
              <w:numPr>
                <w:ilvl w:val="0"/>
                <w:numId w:val="62"/>
              </w:numPr>
              <w:spacing w:after="0"/>
              <w:contextualSpacing/>
              <w:textboxTightWrap w:val="none"/>
              <w:rPr>
                <w:rFonts w:eastAsia="Arial" w:cs="Arial"/>
                <w:color w:val="auto"/>
                <w:szCs w:val="22"/>
              </w:rPr>
            </w:pPr>
            <w:r w:rsidRPr="00A46BE2">
              <w:rPr>
                <w:rFonts w:eastAsia="Arial" w:cs="Arial"/>
                <w:color w:val="auto"/>
                <w:szCs w:val="22"/>
              </w:rPr>
              <w:t>Permanent site closures – 3 months</w:t>
            </w:r>
            <w:r w:rsidR="001F741B">
              <w:rPr>
                <w:rFonts w:eastAsia="Arial" w:cs="Arial"/>
                <w:color w:val="auto"/>
                <w:szCs w:val="22"/>
              </w:rPr>
              <w:t>,</w:t>
            </w:r>
          </w:p>
          <w:p w14:paraId="1CE1BB33" w14:textId="79E393BE" w:rsidR="002E47C1" w:rsidRDefault="002E47C1" w:rsidP="002E47C1">
            <w:pPr>
              <w:pStyle w:val="ListParagraph"/>
              <w:numPr>
                <w:ilvl w:val="0"/>
                <w:numId w:val="62"/>
              </w:numPr>
              <w:spacing w:after="0"/>
              <w:contextualSpacing/>
              <w:textboxTightWrap w:val="none"/>
              <w:rPr>
                <w:rFonts w:eastAsia="Arial" w:cs="Arial"/>
                <w:color w:val="auto"/>
                <w:szCs w:val="22"/>
              </w:rPr>
            </w:pPr>
            <w:r w:rsidRPr="00A46BE2">
              <w:rPr>
                <w:rFonts w:eastAsia="Arial" w:cs="Arial"/>
                <w:color w:val="auto"/>
                <w:szCs w:val="22"/>
              </w:rPr>
              <w:t>Hibernation/pausing of sites (temporary site closures) – 6 months</w:t>
            </w:r>
            <w:r w:rsidR="001F741B">
              <w:rPr>
                <w:rFonts w:eastAsia="Arial" w:cs="Arial"/>
                <w:color w:val="auto"/>
                <w:szCs w:val="22"/>
              </w:rPr>
              <w:t>,</w:t>
            </w:r>
          </w:p>
          <w:p w14:paraId="18135980" w14:textId="626F422E" w:rsidR="00B532B7" w:rsidRPr="00C96387" w:rsidRDefault="002E47C1" w:rsidP="00B532B7">
            <w:pPr>
              <w:pStyle w:val="ListParagraph"/>
              <w:numPr>
                <w:ilvl w:val="0"/>
                <w:numId w:val="62"/>
              </w:numPr>
              <w:rPr>
                <w:rFonts w:asciiTheme="minorHAnsi" w:hAnsiTheme="minorHAnsi" w:cstheme="minorHAnsi"/>
              </w:rPr>
            </w:pPr>
            <w:r w:rsidRPr="002E47C1">
              <w:rPr>
                <w:rFonts w:eastAsia="Arial"/>
              </w:rPr>
              <w:t>Transfer of Point of Care systems from one provider to another – 3 months</w:t>
            </w:r>
          </w:p>
        </w:tc>
      </w:tr>
    </w:tbl>
    <w:p w14:paraId="125614BA" w14:textId="77777777" w:rsidR="00A70BA0" w:rsidRDefault="00A70BA0" w:rsidP="00A70BA0"/>
    <w:tbl>
      <w:tblPr>
        <w:tblStyle w:val="TableGrid"/>
        <w:tblW w:w="0" w:type="auto"/>
        <w:tblLook w:val="04A0" w:firstRow="1" w:lastRow="0" w:firstColumn="1" w:lastColumn="0" w:noHBand="0" w:noVBand="1"/>
      </w:tblPr>
      <w:tblGrid>
        <w:gridCol w:w="1271"/>
        <w:gridCol w:w="8583"/>
      </w:tblGrid>
      <w:tr w:rsidR="005000C2" w14:paraId="71ED6B96" w14:textId="77777777" w:rsidTr="2A1563A6">
        <w:tc>
          <w:tcPr>
            <w:tcW w:w="1271" w:type="dxa"/>
          </w:tcPr>
          <w:p w14:paraId="72A982C5" w14:textId="77777777" w:rsidR="005000C2" w:rsidRDefault="005000C2" w:rsidP="00A70BA0"/>
        </w:tc>
        <w:tc>
          <w:tcPr>
            <w:tcW w:w="8583" w:type="dxa"/>
          </w:tcPr>
          <w:p w14:paraId="6C0AB5CD" w14:textId="5B478502" w:rsidR="005000C2" w:rsidRPr="00F97C0B" w:rsidRDefault="00C756A6" w:rsidP="0035152F">
            <w:pPr>
              <w:pStyle w:val="Heading4"/>
            </w:pPr>
            <w:r w:rsidRPr="00D904D7">
              <w:t>EPIC Priority (MUST)</w:t>
            </w:r>
          </w:p>
        </w:tc>
      </w:tr>
      <w:tr w:rsidR="002E47C1" w14:paraId="7EB5279E" w14:textId="77777777" w:rsidTr="2A1563A6">
        <w:tc>
          <w:tcPr>
            <w:tcW w:w="1271" w:type="dxa"/>
            <w:vMerge w:val="restart"/>
          </w:tcPr>
          <w:p w14:paraId="0BCA6C45" w14:textId="4304F2C6" w:rsidR="00B532B7" w:rsidRPr="00B532B7" w:rsidRDefault="00B532B7" w:rsidP="00B532B7">
            <w:pPr>
              <w:pStyle w:val="Heading4"/>
              <w:rPr>
                <w:rFonts w:asciiTheme="minorHAnsi" w:hAnsiTheme="minorHAnsi" w:cstheme="minorHAnsi"/>
              </w:rPr>
            </w:pPr>
            <w:r w:rsidRPr="00FD04B4">
              <w:t>VDS0</w:t>
            </w:r>
            <w:r w:rsidR="00155761">
              <w:t>32</w:t>
            </w:r>
          </w:p>
          <w:p w14:paraId="3C454BE9" w14:textId="076187F7" w:rsidR="002E47C1" w:rsidRDefault="002E47C1" w:rsidP="00A70BA0"/>
        </w:tc>
        <w:tc>
          <w:tcPr>
            <w:tcW w:w="8583" w:type="dxa"/>
          </w:tcPr>
          <w:p w14:paraId="3178DB0B" w14:textId="5971FC56" w:rsidR="002E47C1" w:rsidRPr="001114A9" w:rsidRDefault="00B532B7" w:rsidP="005000C2">
            <w:pPr>
              <w:pStyle w:val="Heading3"/>
              <w:numPr>
                <w:ilvl w:val="0"/>
                <w:numId w:val="0"/>
              </w:numPr>
              <w:rPr>
                <w:rFonts w:asciiTheme="minorHAnsi" w:eastAsia="Times New Roman" w:hAnsiTheme="minorHAnsi" w:cstheme="minorHAnsi"/>
                <w:sz w:val="22"/>
                <w:szCs w:val="22"/>
              </w:rPr>
            </w:pPr>
            <w:bookmarkStart w:id="96" w:name="_Toc169074737"/>
            <w:r>
              <w:rPr>
                <w:rFonts w:asciiTheme="minorHAnsi" w:eastAsia="Times New Roman" w:hAnsiTheme="minorHAnsi" w:cstheme="minorHAnsi"/>
                <w:sz w:val="22"/>
                <w:szCs w:val="22"/>
              </w:rPr>
              <w:t>A</w:t>
            </w:r>
            <w:r w:rsidR="002E47C1">
              <w:rPr>
                <w:rFonts w:asciiTheme="minorHAnsi" w:eastAsia="Times New Roman" w:hAnsiTheme="minorHAnsi" w:cstheme="minorHAnsi"/>
                <w:sz w:val="22"/>
                <w:szCs w:val="22"/>
              </w:rPr>
              <w:t>ccess to dormant sites</w:t>
            </w:r>
            <w:bookmarkEnd w:id="96"/>
          </w:p>
          <w:p w14:paraId="099F706D" w14:textId="77777777" w:rsidR="002E47C1" w:rsidRPr="001C43F7" w:rsidRDefault="002E47C1" w:rsidP="00A70BA0">
            <w:pPr>
              <w:rPr>
                <w:rFonts w:asciiTheme="minorHAnsi" w:hAnsiTheme="minorHAnsi" w:cstheme="minorHAnsi"/>
                <w:szCs w:val="22"/>
              </w:rPr>
            </w:pPr>
            <w:r w:rsidRPr="001C43F7">
              <w:rPr>
                <w:rFonts w:asciiTheme="minorHAnsi" w:hAnsiTheme="minorHAnsi" w:cstheme="minorHAnsi"/>
                <w:szCs w:val="22"/>
              </w:rPr>
              <w:t xml:space="preserve">As a health or care professional </w:t>
            </w:r>
          </w:p>
          <w:p w14:paraId="42C27528" w14:textId="29A59DFD" w:rsidR="002E47C1" w:rsidRPr="001C43F7" w:rsidRDefault="002E47C1" w:rsidP="00A70BA0">
            <w:pPr>
              <w:rPr>
                <w:rFonts w:asciiTheme="minorHAnsi" w:hAnsiTheme="minorHAnsi" w:cstheme="minorHAnsi"/>
                <w:szCs w:val="22"/>
              </w:rPr>
            </w:pPr>
            <w:r w:rsidRPr="001C43F7">
              <w:rPr>
                <w:rFonts w:asciiTheme="minorHAnsi" w:hAnsiTheme="minorHAnsi" w:cstheme="minorHAnsi"/>
                <w:szCs w:val="22"/>
              </w:rPr>
              <w:t>I want to be able to manage vaccination records within dormant sites</w:t>
            </w:r>
            <w:r w:rsidR="001F741B" w:rsidRPr="001C43F7">
              <w:rPr>
                <w:rFonts w:asciiTheme="minorHAnsi" w:hAnsiTheme="minorHAnsi" w:cstheme="minorHAnsi"/>
                <w:szCs w:val="22"/>
              </w:rPr>
              <w:t>,</w:t>
            </w:r>
          </w:p>
          <w:p w14:paraId="497DEB35" w14:textId="5615B19B" w:rsidR="002E47C1" w:rsidRDefault="4531C3EB" w:rsidP="002E47C1">
            <w:r w:rsidRPr="2A1563A6">
              <w:rPr>
                <w:rFonts w:asciiTheme="minorHAnsi" w:hAnsiTheme="minorHAnsi" w:cstheme="minorBidi"/>
              </w:rPr>
              <w:t>So that these can be viewed for clinical purpose</w:t>
            </w:r>
            <w:r w:rsidR="2B03FFA4" w:rsidRPr="2A1563A6">
              <w:rPr>
                <w:rFonts w:asciiTheme="minorHAnsi" w:hAnsiTheme="minorHAnsi" w:cstheme="minorBidi"/>
              </w:rPr>
              <w:t>s</w:t>
            </w:r>
            <w:r w:rsidRPr="2A1563A6">
              <w:rPr>
                <w:rFonts w:asciiTheme="minorHAnsi" w:hAnsiTheme="minorHAnsi" w:cstheme="minorBidi"/>
              </w:rPr>
              <w:t xml:space="preserve"> or updated where there are mistakes</w:t>
            </w:r>
          </w:p>
        </w:tc>
      </w:tr>
      <w:tr w:rsidR="002E47C1" w14:paraId="590FBA73" w14:textId="77777777" w:rsidTr="2A1563A6">
        <w:tc>
          <w:tcPr>
            <w:tcW w:w="1271" w:type="dxa"/>
            <w:vMerge/>
          </w:tcPr>
          <w:p w14:paraId="7D1529E2" w14:textId="77777777" w:rsidR="002E47C1" w:rsidRPr="00A46BE2" w:rsidRDefault="002E47C1" w:rsidP="00A70BA0">
            <w:pPr>
              <w:rPr>
                <w:rFonts w:cs="Arial"/>
                <w:color w:val="auto"/>
                <w:szCs w:val="22"/>
              </w:rPr>
            </w:pPr>
          </w:p>
        </w:tc>
        <w:tc>
          <w:tcPr>
            <w:tcW w:w="8583" w:type="dxa"/>
          </w:tcPr>
          <w:p w14:paraId="388B8813" w14:textId="51AAB12D" w:rsidR="002E47C1" w:rsidRDefault="002E47C1" w:rsidP="002E47C1">
            <w:pPr>
              <w:pStyle w:val="Heading4"/>
              <w:rPr>
                <w:rFonts w:asciiTheme="minorHAnsi" w:eastAsia="Times New Roman" w:hAnsiTheme="minorHAnsi" w:cstheme="minorHAnsi"/>
                <w:sz w:val="22"/>
                <w:szCs w:val="22"/>
              </w:rPr>
            </w:pPr>
            <w:r w:rsidRPr="00BC2E73">
              <w:rPr>
                <w:rFonts w:asciiTheme="minorHAnsi" w:eastAsia="Times New Roman" w:hAnsiTheme="minorHAnsi" w:cstheme="minorHAnsi"/>
                <w:sz w:val="22"/>
                <w:szCs w:val="22"/>
              </w:rPr>
              <w:t xml:space="preserve">Acceptance criterion </w:t>
            </w:r>
            <w:r>
              <w:rPr>
                <w:rFonts w:asciiTheme="minorHAnsi" w:eastAsia="Times New Roman" w:hAnsiTheme="minorHAnsi" w:cstheme="minorHAnsi"/>
                <w:sz w:val="22"/>
                <w:szCs w:val="22"/>
              </w:rPr>
              <w:t>1</w:t>
            </w:r>
            <w:r w:rsidRPr="00BC2E73">
              <w:rPr>
                <w:rFonts w:asciiTheme="minorHAnsi" w:eastAsia="Times New Roman" w:hAnsiTheme="minorHAnsi" w:cstheme="minorHAnsi"/>
                <w:sz w:val="22"/>
                <w:szCs w:val="22"/>
              </w:rPr>
              <w:t xml:space="preserve">: </w:t>
            </w:r>
            <w:r>
              <w:rPr>
                <w:rFonts w:asciiTheme="minorHAnsi" w:eastAsia="Times New Roman" w:hAnsiTheme="minorHAnsi" w:cstheme="minorHAnsi"/>
                <w:sz w:val="22"/>
                <w:szCs w:val="22"/>
              </w:rPr>
              <w:t>read only access</w:t>
            </w:r>
            <w:r w:rsidR="001F741B">
              <w:rPr>
                <w:rFonts w:asciiTheme="minorHAnsi" w:eastAsia="Times New Roman" w:hAnsiTheme="minorHAnsi" w:cstheme="minorHAnsi"/>
                <w:sz w:val="22"/>
                <w:szCs w:val="22"/>
              </w:rPr>
              <w:t>.</w:t>
            </w:r>
          </w:p>
          <w:p w14:paraId="5BF00682" w14:textId="1C5BE304" w:rsidR="002E47C1" w:rsidRDefault="002E47C1" w:rsidP="002E47C1">
            <w:r>
              <w:t>Given the user has access to view vaccination records</w:t>
            </w:r>
            <w:r w:rsidR="001F741B">
              <w:t>,</w:t>
            </w:r>
          </w:p>
          <w:p w14:paraId="22369F9E" w14:textId="77777777" w:rsidR="002E47C1" w:rsidRDefault="002E47C1" w:rsidP="002E47C1">
            <w:r>
              <w:t>When a site has been marked as dormant</w:t>
            </w:r>
          </w:p>
          <w:p w14:paraId="2FF4AFF9" w14:textId="32783DB0" w:rsidR="002E47C1" w:rsidRPr="002E47C1" w:rsidRDefault="002E47C1" w:rsidP="002E47C1">
            <w:r>
              <w:t>Then the user shall be able to view existing vaccination events</w:t>
            </w:r>
          </w:p>
        </w:tc>
      </w:tr>
      <w:tr w:rsidR="002E47C1" w14:paraId="166C15FF" w14:textId="77777777" w:rsidTr="2A1563A6">
        <w:tc>
          <w:tcPr>
            <w:tcW w:w="1271" w:type="dxa"/>
            <w:vMerge/>
          </w:tcPr>
          <w:p w14:paraId="77AF6660" w14:textId="77777777" w:rsidR="002E47C1" w:rsidRPr="00A46BE2" w:rsidRDefault="002E47C1" w:rsidP="00A70BA0">
            <w:pPr>
              <w:rPr>
                <w:rFonts w:cs="Arial"/>
                <w:color w:val="auto"/>
                <w:szCs w:val="22"/>
              </w:rPr>
            </w:pPr>
          </w:p>
        </w:tc>
        <w:tc>
          <w:tcPr>
            <w:tcW w:w="8583" w:type="dxa"/>
          </w:tcPr>
          <w:p w14:paraId="3E76A38A" w14:textId="4866E1DE" w:rsidR="002E47C1" w:rsidRPr="00E078F3" w:rsidRDefault="002E47C1" w:rsidP="002E47C1">
            <w:pPr>
              <w:pStyle w:val="Heading4"/>
              <w:rPr>
                <w:rFonts w:asciiTheme="minorHAnsi" w:eastAsia="Times New Roman" w:hAnsiTheme="minorHAnsi" w:cstheme="minorHAnsi"/>
                <w:sz w:val="22"/>
                <w:szCs w:val="22"/>
              </w:rPr>
            </w:pPr>
            <w:r w:rsidRPr="00E078F3">
              <w:rPr>
                <w:rFonts w:asciiTheme="minorHAnsi" w:eastAsia="Times New Roman" w:hAnsiTheme="minorHAnsi" w:cstheme="minorHAnsi"/>
                <w:sz w:val="22"/>
                <w:szCs w:val="22"/>
              </w:rPr>
              <w:t>Acceptance criterion 2</w:t>
            </w:r>
            <w:r w:rsidRPr="00717B6E">
              <w:rPr>
                <w:sz w:val="22"/>
                <w:szCs w:val="22"/>
              </w:rPr>
              <w:t>: enhanced privileges</w:t>
            </w:r>
            <w:r w:rsidR="003A3F32">
              <w:rPr>
                <w:sz w:val="22"/>
                <w:szCs w:val="22"/>
              </w:rPr>
              <w:t xml:space="preserve"> to edit</w:t>
            </w:r>
            <w:r w:rsidR="00E542A1">
              <w:rPr>
                <w:sz w:val="22"/>
                <w:szCs w:val="22"/>
              </w:rPr>
              <w:t>.</w:t>
            </w:r>
          </w:p>
          <w:p w14:paraId="686CB0E2" w14:textId="75F11FA8" w:rsidR="002E47C1" w:rsidRDefault="002E47C1" w:rsidP="002E47C1">
            <w:r>
              <w:t>Given the user has enhanced privileges</w:t>
            </w:r>
            <w:r w:rsidR="001F741B">
              <w:t>,</w:t>
            </w:r>
            <w:r>
              <w:t xml:space="preserve"> </w:t>
            </w:r>
          </w:p>
          <w:p w14:paraId="2CCAC072" w14:textId="77777777" w:rsidR="002E47C1" w:rsidRDefault="002E47C1" w:rsidP="002E47C1">
            <w:r>
              <w:t>When a site has been marked as dormant</w:t>
            </w:r>
          </w:p>
          <w:p w14:paraId="1EF775BA" w14:textId="73467A86" w:rsidR="002E47C1" w:rsidRPr="002E47C1" w:rsidRDefault="002E47C1" w:rsidP="002E47C1">
            <w:r>
              <w:t>Then the user shall be able to view and update existing vaccination events</w:t>
            </w:r>
          </w:p>
        </w:tc>
      </w:tr>
      <w:tr w:rsidR="002E47C1" w14:paraId="04AE1FAF" w14:textId="77777777" w:rsidTr="2A1563A6">
        <w:tc>
          <w:tcPr>
            <w:tcW w:w="1271" w:type="dxa"/>
            <w:vMerge/>
          </w:tcPr>
          <w:p w14:paraId="2197251C" w14:textId="77777777" w:rsidR="002E47C1" w:rsidRPr="00A46BE2" w:rsidRDefault="002E47C1" w:rsidP="00A70BA0">
            <w:pPr>
              <w:rPr>
                <w:rFonts w:cs="Arial"/>
                <w:color w:val="auto"/>
                <w:szCs w:val="22"/>
              </w:rPr>
            </w:pPr>
          </w:p>
        </w:tc>
        <w:tc>
          <w:tcPr>
            <w:tcW w:w="8583" w:type="dxa"/>
          </w:tcPr>
          <w:p w14:paraId="4963631A" w14:textId="77777777" w:rsidR="002E47C1" w:rsidRDefault="002E47C1" w:rsidP="002E47C1">
            <w:pPr>
              <w:pStyle w:val="Heading4"/>
              <w:rPr>
                <w:rFonts w:asciiTheme="minorHAnsi" w:eastAsia="Times New Roman" w:hAnsiTheme="minorHAnsi" w:cstheme="minorHAnsi"/>
                <w:sz w:val="22"/>
                <w:szCs w:val="22"/>
              </w:rPr>
            </w:pPr>
            <w:r w:rsidRPr="00BC2E73">
              <w:rPr>
                <w:rFonts w:asciiTheme="minorHAnsi" w:eastAsia="Times New Roman" w:hAnsiTheme="minorHAnsi" w:cstheme="minorHAnsi"/>
                <w:sz w:val="22"/>
                <w:szCs w:val="22"/>
              </w:rPr>
              <w:t xml:space="preserve">Acceptance criterion </w:t>
            </w:r>
            <w:r>
              <w:rPr>
                <w:rFonts w:asciiTheme="minorHAnsi" w:eastAsia="Times New Roman" w:hAnsiTheme="minorHAnsi" w:cstheme="minorHAnsi"/>
                <w:sz w:val="22"/>
                <w:szCs w:val="22"/>
              </w:rPr>
              <w:t>3</w:t>
            </w:r>
            <w:r w:rsidRPr="00BC2E73">
              <w:rPr>
                <w:rFonts w:asciiTheme="minorHAnsi" w:eastAsia="Times New Roman" w:hAnsiTheme="minorHAnsi" w:cstheme="minorHAnsi"/>
                <w:sz w:val="22"/>
                <w:szCs w:val="22"/>
              </w:rPr>
              <w:t xml:space="preserve">: </w:t>
            </w:r>
            <w:r>
              <w:rPr>
                <w:rFonts w:asciiTheme="minorHAnsi" w:eastAsia="Times New Roman" w:hAnsiTheme="minorHAnsi" w:cstheme="minorHAnsi"/>
                <w:sz w:val="22"/>
                <w:szCs w:val="22"/>
              </w:rPr>
              <w:t>restrict ability to add new records.</w:t>
            </w:r>
          </w:p>
          <w:p w14:paraId="04DDAAC0" w14:textId="3E58552F" w:rsidR="002E47C1" w:rsidRDefault="002E47C1" w:rsidP="002E47C1">
            <w:r>
              <w:t>Given the user has access to manage vaccination events</w:t>
            </w:r>
            <w:r w:rsidR="001F741B">
              <w:t>,</w:t>
            </w:r>
          </w:p>
          <w:p w14:paraId="46EC341C" w14:textId="77777777" w:rsidR="002E47C1" w:rsidRDefault="002E47C1" w:rsidP="002E47C1">
            <w:r>
              <w:t>When a site is marked as dormant</w:t>
            </w:r>
          </w:p>
          <w:p w14:paraId="3E776017" w14:textId="70575581" w:rsidR="002E47C1" w:rsidRPr="002E47C1" w:rsidRDefault="002E47C1" w:rsidP="002E47C1">
            <w:r>
              <w:t xml:space="preserve">Then </w:t>
            </w:r>
            <w:r w:rsidR="00A40D65">
              <w:t xml:space="preserve">all users </w:t>
            </w:r>
            <w:r>
              <w:t xml:space="preserve">shall not be able to add new vaccination events </w:t>
            </w:r>
          </w:p>
        </w:tc>
      </w:tr>
    </w:tbl>
    <w:p w14:paraId="626F926D" w14:textId="77777777" w:rsidR="005000C2" w:rsidRDefault="005000C2" w:rsidP="00A70BA0"/>
    <w:p w14:paraId="55851438" w14:textId="77777777" w:rsidR="00756702" w:rsidRDefault="00756702" w:rsidP="00A70BA0"/>
    <w:p w14:paraId="6A7F6249" w14:textId="77777777" w:rsidR="00756702" w:rsidRDefault="00756702" w:rsidP="00A70BA0"/>
    <w:p w14:paraId="1270C58D" w14:textId="4A900FBB" w:rsidR="004945D4" w:rsidRDefault="002E048E" w:rsidP="009D452F">
      <w:pPr>
        <w:pStyle w:val="Heading2"/>
      </w:pPr>
      <w:bookmarkStart w:id="97" w:name="_Toc169074738"/>
      <w:r>
        <w:t>Supplier management timeframes</w:t>
      </w:r>
      <w:bookmarkEnd w:id="97"/>
    </w:p>
    <w:tbl>
      <w:tblPr>
        <w:tblStyle w:val="TableGrid"/>
        <w:tblW w:w="0" w:type="auto"/>
        <w:tblLook w:val="04A0" w:firstRow="1" w:lastRow="0" w:firstColumn="1" w:lastColumn="0" w:noHBand="0" w:noVBand="1"/>
      </w:tblPr>
      <w:tblGrid>
        <w:gridCol w:w="1413"/>
        <w:gridCol w:w="8441"/>
      </w:tblGrid>
      <w:tr w:rsidR="002E048E" w14:paraId="2E72E5BD" w14:textId="77777777" w:rsidTr="2A1563A6">
        <w:tc>
          <w:tcPr>
            <w:tcW w:w="1413" w:type="dxa"/>
          </w:tcPr>
          <w:p w14:paraId="3AD205EF" w14:textId="638304BB" w:rsidR="002E048E" w:rsidRDefault="002E048E" w:rsidP="004F11C1"/>
        </w:tc>
        <w:tc>
          <w:tcPr>
            <w:tcW w:w="8441" w:type="dxa"/>
          </w:tcPr>
          <w:p w14:paraId="263A87A7" w14:textId="19F098CB" w:rsidR="002E048E" w:rsidRDefault="00C756A6" w:rsidP="00EE430D">
            <w:pPr>
              <w:pStyle w:val="Heading4"/>
            </w:pPr>
            <w:r w:rsidRPr="00D904D7">
              <w:t>EPIC Priority (MUST)</w:t>
            </w:r>
          </w:p>
        </w:tc>
      </w:tr>
      <w:tr w:rsidR="002E47C1" w14:paraId="1602DE05" w14:textId="77777777" w:rsidTr="2A1563A6">
        <w:tc>
          <w:tcPr>
            <w:tcW w:w="1413" w:type="dxa"/>
            <w:vMerge w:val="restart"/>
          </w:tcPr>
          <w:p w14:paraId="4CAC4581" w14:textId="69FFFCF7" w:rsidR="00B532B7" w:rsidRPr="00B532B7" w:rsidRDefault="00B532B7" w:rsidP="00B532B7">
            <w:pPr>
              <w:pStyle w:val="Heading4"/>
              <w:rPr>
                <w:rFonts w:asciiTheme="minorHAnsi" w:hAnsiTheme="minorHAnsi" w:cstheme="minorHAnsi"/>
              </w:rPr>
            </w:pPr>
            <w:r w:rsidRPr="00FD04B4">
              <w:t>VDS0</w:t>
            </w:r>
            <w:r w:rsidR="00155761">
              <w:t>33</w:t>
            </w:r>
          </w:p>
          <w:p w14:paraId="01B1DC0D" w14:textId="77777777" w:rsidR="002E47C1" w:rsidRDefault="002E47C1" w:rsidP="00C44BAF"/>
        </w:tc>
        <w:tc>
          <w:tcPr>
            <w:tcW w:w="8441" w:type="dxa"/>
          </w:tcPr>
          <w:p w14:paraId="1F5399FE" w14:textId="2CFA075B" w:rsidR="002E47C1" w:rsidRPr="001114A9" w:rsidRDefault="00B532B7" w:rsidP="004F11C1">
            <w:pPr>
              <w:pStyle w:val="Heading3"/>
              <w:numPr>
                <w:ilvl w:val="0"/>
                <w:numId w:val="0"/>
              </w:numPr>
              <w:rPr>
                <w:rFonts w:asciiTheme="minorHAnsi" w:eastAsia="Times New Roman" w:hAnsiTheme="minorHAnsi" w:cstheme="minorHAnsi"/>
                <w:sz w:val="22"/>
                <w:szCs w:val="22"/>
              </w:rPr>
            </w:pPr>
            <w:bookmarkStart w:id="98" w:name="_Toc169074739"/>
            <w:r>
              <w:rPr>
                <w:rFonts w:asciiTheme="minorHAnsi" w:eastAsia="Times New Roman" w:hAnsiTheme="minorHAnsi" w:cstheme="minorHAnsi"/>
                <w:sz w:val="22"/>
                <w:szCs w:val="22"/>
              </w:rPr>
              <w:t>M</w:t>
            </w:r>
            <w:r w:rsidR="002E47C1">
              <w:rPr>
                <w:rFonts w:asciiTheme="minorHAnsi" w:eastAsia="Times New Roman" w:hAnsiTheme="minorHAnsi" w:cstheme="minorHAnsi"/>
                <w:sz w:val="22"/>
                <w:szCs w:val="22"/>
              </w:rPr>
              <w:t>anage record s</w:t>
            </w:r>
            <w:r w:rsidR="002E47C1" w:rsidRPr="00BC2E73">
              <w:rPr>
                <w:rFonts w:asciiTheme="minorHAnsi" w:eastAsia="Times New Roman" w:hAnsiTheme="minorHAnsi" w:cstheme="minorHAnsi"/>
                <w:sz w:val="22"/>
                <w:szCs w:val="22"/>
              </w:rPr>
              <w:t>tructured vaccination data</w:t>
            </w:r>
            <w:r w:rsidR="002E47C1">
              <w:rPr>
                <w:rFonts w:asciiTheme="minorHAnsi" w:eastAsia="Times New Roman" w:hAnsiTheme="minorHAnsi" w:cstheme="minorHAnsi"/>
                <w:sz w:val="22"/>
                <w:szCs w:val="22"/>
              </w:rPr>
              <w:t xml:space="preserve"> timeframes</w:t>
            </w:r>
            <w:r w:rsidR="001F741B">
              <w:rPr>
                <w:rFonts w:asciiTheme="minorHAnsi" w:eastAsia="Times New Roman" w:hAnsiTheme="minorHAnsi" w:cstheme="minorHAnsi"/>
                <w:sz w:val="22"/>
                <w:szCs w:val="22"/>
              </w:rPr>
              <w:t>.</w:t>
            </w:r>
            <w:bookmarkEnd w:id="98"/>
          </w:p>
          <w:p w14:paraId="654772C0" w14:textId="77777777" w:rsidR="002E47C1" w:rsidRPr="001114A9" w:rsidRDefault="002E47C1" w:rsidP="001C43F7">
            <w:pPr>
              <w:rPr>
                <w:rFonts w:asciiTheme="minorHAnsi" w:hAnsiTheme="minorHAnsi" w:cstheme="minorHAnsi"/>
                <w:szCs w:val="22"/>
              </w:rPr>
            </w:pPr>
            <w:r w:rsidRPr="001114A9">
              <w:rPr>
                <w:rFonts w:asciiTheme="minorHAnsi" w:hAnsiTheme="minorHAnsi" w:cstheme="minorHAnsi"/>
                <w:szCs w:val="22"/>
              </w:rPr>
              <w:t>As a Site Manager</w:t>
            </w:r>
          </w:p>
          <w:p w14:paraId="010A198E" w14:textId="5DC8CE4E" w:rsidR="002E47C1" w:rsidRPr="001114A9" w:rsidRDefault="002E47C1" w:rsidP="001C43F7">
            <w:pPr>
              <w:rPr>
                <w:rFonts w:asciiTheme="minorHAnsi" w:hAnsiTheme="minorHAnsi" w:cstheme="minorHAnsi"/>
                <w:szCs w:val="22"/>
              </w:rPr>
            </w:pPr>
            <w:r w:rsidRPr="001114A9">
              <w:rPr>
                <w:rFonts w:asciiTheme="minorHAnsi" w:hAnsiTheme="minorHAnsi" w:cstheme="minorHAnsi"/>
                <w:szCs w:val="22"/>
              </w:rPr>
              <w:t>I w</w:t>
            </w:r>
            <w:r>
              <w:rPr>
                <w:rFonts w:asciiTheme="minorHAnsi" w:hAnsiTheme="minorHAnsi" w:cstheme="minorHAnsi"/>
                <w:szCs w:val="22"/>
              </w:rPr>
              <w:t>a</w:t>
            </w:r>
            <w:r w:rsidRPr="001114A9">
              <w:rPr>
                <w:rFonts w:asciiTheme="minorHAnsi" w:hAnsiTheme="minorHAnsi" w:cstheme="minorHAnsi"/>
                <w:szCs w:val="22"/>
              </w:rPr>
              <w:t xml:space="preserve">nt the ability to control </w:t>
            </w:r>
            <w:r>
              <w:rPr>
                <w:rFonts w:asciiTheme="minorHAnsi" w:hAnsiTheme="minorHAnsi" w:cstheme="minorHAnsi"/>
                <w:szCs w:val="22"/>
              </w:rPr>
              <w:t>when structured vaccination records can be recorded</w:t>
            </w:r>
            <w:r w:rsidR="001F741B">
              <w:rPr>
                <w:rFonts w:asciiTheme="minorHAnsi" w:hAnsiTheme="minorHAnsi" w:cstheme="minorHAnsi"/>
                <w:szCs w:val="22"/>
              </w:rPr>
              <w:t>,</w:t>
            </w:r>
          </w:p>
          <w:p w14:paraId="2E413108" w14:textId="5EBC4DF5" w:rsidR="002E47C1" w:rsidRPr="002E47C1" w:rsidRDefault="002E47C1" w:rsidP="001C43F7">
            <w:pPr>
              <w:rPr>
                <w:rFonts w:asciiTheme="minorHAnsi" w:hAnsiTheme="minorHAnsi" w:cstheme="minorHAnsi"/>
                <w:szCs w:val="22"/>
              </w:rPr>
            </w:pPr>
            <w:r w:rsidRPr="001114A9">
              <w:rPr>
                <w:rFonts w:asciiTheme="minorHAnsi" w:hAnsiTheme="minorHAnsi" w:cstheme="minorHAnsi"/>
                <w:szCs w:val="22"/>
              </w:rPr>
              <w:t>So that </w:t>
            </w:r>
            <w:r>
              <w:rPr>
                <w:rFonts w:asciiTheme="minorHAnsi" w:hAnsiTheme="minorHAnsi" w:cstheme="minorHAnsi"/>
                <w:szCs w:val="22"/>
              </w:rPr>
              <w:t>I can set parameters of when the structured vaccination record can be added</w:t>
            </w:r>
            <w:r w:rsidRPr="001114A9">
              <w:rPr>
                <w:rFonts w:asciiTheme="minorHAnsi" w:hAnsiTheme="minorHAnsi" w:cstheme="minorHAnsi"/>
                <w:szCs w:val="22"/>
              </w:rPr>
              <w:t xml:space="preserve"> or </w:t>
            </w:r>
            <w:r>
              <w:rPr>
                <w:rFonts w:asciiTheme="minorHAnsi" w:hAnsiTheme="minorHAnsi" w:cstheme="minorHAnsi"/>
                <w:szCs w:val="22"/>
              </w:rPr>
              <w:t>amended</w:t>
            </w:r>
            <w:r w:rsidRPr="001114A9">
              <w:rPr>
                <w:rFonts w:asciiTheme="minorHAnsi" w:hAnsiTheme="minorHAnsi" w:cstheme="minorHAnsi"/>
                <w:szCs w:val="22"/>
              </w:rPr>
              <w:t>.</w:t>
            </w:r>
          </w:p>
        </w:tc>
      </w:tr>
      <w:tr w:rsidR="002E47C1" w14:paraId="17641D3A" w14:textId="77777777" w:rsidTr="2A1563A6">
        <w:tc>
          <w:tcPr>
            <w:tcW w:w="1413" w:type="dxa"/>
            <w:vMerge/>
          </w:tcPr>
          <w:p w14:paraId="2285377C" w14:textId="77777777" w:rsidR="002E47C1" w:rsidRPr="000A058B" w:rsidRDefault="002E47C1" w:rsidP="004F11C1">
            <w:pPr>
              <w:rPr>
                <w:rFonts w:asciiTheme="minorHAnsi" w:hAnsiTheme="minorHAnsi" w:cstheme="minorHAnsi"/>
                <w:color w:val="auto"/>
                <w:szCs w:val="22"/>
              </w:rPr>
            </w:pPr>
          </w:p>
        </w:tc>
        <w:tc>
          <w:tcPr>
            <w:tcW w:w="8441" w:type="dxa"/>
          </w:tcPr>
          <w:p w14:paraId="37398F1E" w14:textId="7B9F6531" w:rsidR="002E47C1" w:rsidRPr="00BC2E73" w:rsidRDefault="002E47C1" w:rsidP="002E47C1">
            <w:pPr>
              <w:pStyle w:val="Heading4"/>
              <w:rPr>
                <w:rFonts w:asciiTheme="minorHAnsi" w:eastAsia="Times New Roman" w:hAnsiTheme="minorHAnsi" w:cstheme="minorHAnsi"/>
                <w:sz w:val="22"/>
                <w:szCs w:val="22"/>
              </w:rPr>
            </w:pPr>
            <w:r w:rsidRPr="00BC2E73">
              <w:rPr>
                <w:rFonts w:asciiTheme="minorHAnsi" w:eastAsia="Times New Roman" w:hAnsiTheme="minorHAnsi" w:cstheme="minorHAnsi"/>
                <w:sz w:val="22"/>
                <w:szCs w:val="22"/>
              </w:rPr>
              <w:t xml:space="preserve">Acceptance criterion 1: </w:t>
            </w:r>
            <w:r>
              <w:rPr>
                <w:rFonts w:asciiTheme="minorHAnsi" w:eastAsia="Times New Roman" w:hAnsiTheme="minorHAnsi" w:cstheme="minorHAnsi"/>
                <w:sz w:val="22"/>
                <w:szCs w:val="22"/>
              </w:rPr>
              <w:t>manage application to record structured vaccination record</w:t>
            </w:r>
            <w:r w:rsidR="001F741B">
              <w:rPr>
                <w:rFonts w:asciiTheme="minorHAnsi" w:eastAsia="Times New Roman" w:hAnsiTheme="minorHAnsi" w:cstheme="minorHAnsi"/>
                <w:sz w:val="22"/>
                <w:szCs w:val="22"/>
              </w:rPr>
              <w:t>.</w:t>
            </w:r>
          </w:p>
          <w:p w14:paraId="36344C90" w14:textId="4E7A918B" w:rsidR="002E47C1" w:rsidRPr="00BC2E73" w:rsidRDefault="4531C3EB" w:rsidP="2A1563A6">
            <w:pPr>
              <w:rPr>
                <w:rFonts w:asciiTheme="minorHAnsi" w:hAnsiTheme="minorHAnsi" w:cstheme="minorBidi"/>
              </w:rPr>
            </w:pPr>
            <w:r w:rsidRPr="2A1563A6">
              <w:rPr>
                <w:rFonts w:asciiTheme="minorHAnsi" w:hAnsiTheme="minorHAnsi" w:cstheme="minorBidi"/>
              </w:rPr>
              <w:t xml:space="preserve">Given the user is permitted to manage when </w:t>
            </w:r>
            <w:r w:rsidR="00777772">
              <w:rPr>
                <w:rFonts w:asciiTheme="minorHAnsi" w:hAnsiTheme="minorHAnsi" w:cstheme="minorBidi"/>
              </w:rPr>
              <w:t xml:space="preserve">vaccination events </w:t>
            </w:r>
            <w:r w:rsidRPr="2A1563A6">
              <w:rPr>
                <w:rFonts w:asciiTheme="minorHAnsi" w:hAnsiTheme="minorHAnsi" w:cstheme="minorBidi"/>
              </w:rPr>
              <w:t>can be added</w:t>
            </w:r>
            <w:r w:rsidR="00024ABC">
              <w:rPr>
                <w:rFonts w:asciiTheme="minorHAnsi" w:hAnsiTheme="minorHAnsi" w:cstheme="minorBidi"/>
              </w:rPr>
              <w:t>,</w:t>
            </w:r>
          </w:p>
          <w:p w14:paraId="0F6A01EA" w14:textId="77777777" w:rsidR="002E47C1" w:rsidRPr="00BC2E73" w:rsidRDefault="002E47C1" w:rsidP="001C43F7">
            <w:pPr>
              <w:rPr>
                <w:rFonts w:asciiTheme="minorHAnsi" w:hAnsiTheme="minorHAnsi" w:cstheme="minorHAnsi"/>
                <w:szCs w:val="22"/>
              </w:rPr>
            </w:pPr>
            <w:r w:rsidRPr="00BC2E73">
              <w:rPr>
                <w:rFonts w:asciiTheme="minorHAnsi" w:hAnsiTheme="minorHAnsi" w:cstheme="minorHAnsi"/>
                <w:szCs w:val="22"/>
              </w:rPr>
              <w:t xml:space="preserve">When the user selects to </w:t>
            </w:r>
            <w:r>
              <w:rPr>
                <w:rFonts w:asciiTheme="minorHAnsi" w:hAnsiTheme="minorHAnsi" w:cstheme="minorHAnsi"/>
                <w:szCs w:val="22"/>
              </w:rPr>
              <w:t>apply permissible timeframes</w:t>
            </w:r>
            <w:r w:rsidRPr="00BC2E73">
              <w:rPr>
                <w:rFonts w:asciiTheme="minorHAnsi" w:hAnsiTheme="minorHAnsi" w:cstheme="minorHAnsi"/>
                <w:szCs w:val="22"/>
              </w:rPr>
              <w:t xml:space="preserve"> </w:t>
            </w:r>
          </w:p>
          <w:p w14:paraId="6BAE4398" w14:textId="1EC008D2" w:rsidR="002E47C1" w:rsidRPr="00BC2E73" w:rsidRDefault="002E47C1" w:rsidP="001C43F7">
            <w:pPr>
              <w:rPr>
                <w:rFonts w:asciiTheme="minorHAnsi" w:hAnsiTheme="minorHAnsi" w:cstheme="minorHAnsi"/>
                <w:szCs w:val="22"/>
              </w:rPr>
            </w:pPr>
            <w:r w:rsidRPr="00BC2E73">
              <w:rPr>
                <w:rFonts w:asciiTheme="minorHAnsi" w:hAnsiTheme="minorHAnsi" w:cstheme="minorHAnsi"/>
                <w:szCs w:val="22"/>
              </w:rPr>
              <w:t xml:space="preserve">Then the </w:t>
            </w:r>
            <w:r>
              <w:rPr>
                <w:rFonts w:asciiTheme="minorHAnsi" w:hAnsiTheme="minorHAnsi" w:cstheme="minorHAnsi"/>
                <w:szCs w:val="22"/>
              </w:rPr>
              <w:t xml:space="preserve">system will not permit a structured vaccination record to be added or amended outside the set parameters. </w:t>
            </w:r>
          </w:p>
        </w:tc>
      </w:tr>
      <w:tr w:rsidR="002E47C1" w14:paraId="0194EBA4" w14:textId="77777777" w:rsidTr="2A1563A6">
        <w:tc>
          <w:tcPr>
            <w:tcW w:w="1413" w:type="dxa"/>
            <w:vMerge/>
          </w:tcPr>
          <w:p w14:paraId="5F6B9A81" w14:textId="77777777" w:rsidR="002E47C1" w:rsidRPr="000A058B" w:rsidRDefault="002E47C1" w:rsidP="004F11C1">
            <w:pPr>
              <w:rPr>
                <w:rFonts w:asciiTheme="minorHAnsi" w:hAnsiTheme="minorHAnsi" w:cstheme="minorHAnsi"/>
                <w:color w:val="auto"/>
                <w:szCs w:val="22"/>
              </w:rPr>
            </w:pPr>
          </w:p>
        </w:tc>
        <w:tc>
          <w:tcPr>
            <w:tcW w:w="8441" w:type="dxa"/>
          </w:tcPr>
          <w:p w14:paraId="36D8957A" w14:textId="49F6F1D8" w:rsidR="002E47C1" w:rsidRPr="008F1D69" w:rsidRDefault="002E47C1" w:rsidP="002E47C1">
            <w:pPr>
              <w:pStyle w:val="Heading4"/>
              <w:rPr>
                <w:rFonts w:asciiTheme="minorHAnsi" w:eastAsia="Times New Roman" w:hAnsiTheme="minorHAnsi" w:cstheme="minorHAnsi"/>
                <w:sz w:val="22"/>
                <w:szCs w:val="22"/>
              </w:rPr>
            </w:pPr>
            <w:r w:rsidRPr="008F1D69">
              <w:rPr>
                <w:rFonts w:asciiTheme="minorHAnsi" w:eastAsia="Times New Roman" w:hAnsiTheme="minorHAnsi" w:cstheme="minorHAnsi"/>
                <w:sz w:val="22"/>
                <w:szCs w:val="22"/>
              </w:rPr>
              <w:t>Additional Implementation Details</w:t>
            </w:r>
          </w:p>
          <w:p w14:paraId="2DEB2B55" w14:textId="02344F87" w:rsidR="002E47C1" w:rsidRPr="00EB63C6" w:rsidRDefault="002E47C1" w:rsidP="002E47C1">
            <w:pPr>
              <w:pStyle w:val="NormalWeb"/>
              <w:numPr>
                <w:ilvl w:val="0"/>
                <w:numId w:val="92"/>
              </w:numPr>
              <w:rPr>
                <w:rFonts w:asciiTheme="minorHAnsi" w:hAnsiTheme="minorHAnsi" w:cstheme="minorHAnsi"/>
                <w:szCs w:val="22"/>
              </w:rPr>
            </w:pPr>
            <w:r w:rsidRPr="00EB63C6">
              <w:rPr>
                <w:rFonts w:asciiTheme="minorHAnsi" w:hAnsiTheme="minorHAnsi" w:cstheme="minorHAnsi"/>
                <w:szCs w:val="22"/>
              </w:rPr>
              <w:t xml:space="preserve">The timeframe should </w:t>
            </w:r>
            <w:r w:rsidR="00C50128">
              <w:rPr>
                <w:rFonts w:asciiTheme="minorHAnsi" w:hAnsiTheme="minorHAnsi" w:cstheme="minorHAnsi"/>
                <w:szCs w:val="22"/>
              </w:rPr>
              <w:t xml:space="preserve">currently </w:t>
            </w:r>
            <w:r w:rsidRPr="00EB63C6">
              <w:rPr>
                <w:rFonts w:asciiTheme="minorHAnsi" w:hAnsiTheme="minorHAnsi" w:cstheme="minorHAnsi"/>
                <w:szCs w:val="22"/>
              </w:rPr>
              <w:t>be set to</w:t>
            </w:r>
            <w:r w:rsidR="00C50128">
              <w:rPr>
                <w:rFonts w:asciiTheme="minorHAnsi" w:hAnsiTheme="minorHAnsi" w:cstheme="minorHAnsi"/>
                <w:szCs w:val="22"/>
              </w:rPr>
              <w:t xml:space="preserve"> restrict </w:t>
            </w:r>
            <w:r w:rsidR="00E04103">
              <w:rPr>
                <w:rFonts w:asciiTheme="minorHAnsi" w:hAnsiTheme="minorHAnsi" w:cstheme="minorHAnsi"/>
                <w:szCs w:val="22"/>
              </w:rPr>
              <w:t>entry of vaccination events that occurred greater than</w:t>
            </w:r>
            <w:r w:rsidRPr="00EB63C6">
              <w:rPr>
                <w:rFonts w:asciiTheme="minorHAnsi" w:hAnsiTheme="minorHAnsi" w:cstheme="minorHAnsi"/>
                <w:szCs w:val="22"/>
              </w:rPr>
              <w:t xml:space="preserve"> 365 days</w:t>
            </w:r>
            <w:r w:rsidR="00E04103">
              <w:rPr>
                <w:rFonts w:asciiTheme="minorHAnsi" w:hAnsiTheme="minorHAnsi" w:cstheme="minorHAnsi"/>
                <w:szCs w:val="22"/>
              </w:rPr>
              <w:t xml:space="preserve"> from the current </w:t>
            </w:r>
            <w:r w:rsidR="00FB218F">
              <w:rPr>
                <w:rFonts w:asciiTheme="minorHAnsi" w:hAnsiTheme="minorHAnsi" w:cstheme="minorHAnsi"/>
                <w:szCs w:val="22"/>
              </w:rPr>
              <w:t>date.</w:t>
            </w:r>
          </w:p>
          <w:p w14:paraId="31EA36B1" w14:textId="77777777" w:rsidR="002E47C1" w:rsidRPr="00EB63C6" w:rsidRDefault="002E47C1" w:rsidP="002E47C1">
            <w:pPr>
              <w:pStyle w:val="NormalWeb"/>
              <w:numPr>
                <w:ilvl w:val="0"/>
                <w:numId w:val="92"/>
              </w:numPr>
              <w:rPr>
                <w:rFonts w:asciiTheme="minorHAnsi" w:hAnsiTheme="minorHAnsi" w:cstheme="minorHAnsi"/>
                <w:szCs w:val="22"/>
              </w:rPr>
            </w:pPr>
            <w:r w:rsidRPr="00EB63C6">
              <w:rPr>
                <w:rFonts w:asciiTheme="minorHAnsi" w:hAnsiTheme="minorHAnsi" w:cstheme="minorHAnsi"/>
                <w:szCs w:val="22"/>
              </w:rPr>
              <w:t xml:space="preserve">The timeframe shall be a configurable parameter managed by the supplier, </w:t>
            </w:r>
          </w:p>
          <w:p w14:paraId="014103D7" w14:textId="018021F0" w:rsidR="002E47C1" w:rsidRPr="00EB63C6" w:rsidRDefault="002E47C1" w:rsidP="002E47C1">
            <w:pPr>
              <w:pStyle w:val="NormalWeb"/>
              <w:numPr>
                <w:ilvl w:val="0"/>
                <w:numId w:val="92"/>
              </w:numPr>
              <w:rPr>
                <w:rFonts w:asciiTheme="minorHAnsi" w:hAnsiTheme="minorHAnsi" w:cstheme="minorHAnsi"/>
                <w:szCs w:val="22"/>
              </w:rPr>
            </w:pPr>
            <w:r w:rsidRPr="00EB63C6">
              <w:rPr>
                <w:rFonts w:asciiTheme="minorHAnsi" w:hAnsiTheme="minorHAnsi" w:cstheme="minorHAnsi"/>
                <w:szCs w:val="22"/>
              </w:rPr>
              <w:t>Only nominated users are permitted to set the timeframe</w:t>
            </w:r>
            <w:r w:rsidR="001F741B" w:rsidRPr="00EB63C6">
              <w:rPr>
                <w:rFonts w:asciiTheme="minorHAnsi" w:hAnsiTheme="minorHAnsi" w:cstheme="minorHAnsi"/>
                <w:szCs w:val="22"/>
              </w:rPr>
              <w:t>,</w:t>
            </w:r>
          </w:p>
          <w:p w14:paraId="6B8CD0BC" w14:textId="77777777" w:rsidR="00687D4D" w:rsidRDefault="002E47C1" w:rsidP="00687D4D">
            <w:pPr>
              <w:pStyle w:val="NormalWeb"/>
              <w:numPr>
                <w:ilvl w:val="0"/>
                <w:numId w:val="92"/>
              </w:numPr>
              <w:rPr>
                <w:rFonts w:asciiTheme="minorHAnsi" w:hAnsiTheme="minorHAnsi" w:cstheme="minorHAnsi"/>
                <w:szCs w:val="22"/>
              </w:rPr>
            </w:pPr>
            <w:r w:rsidRPr="00EB63C6">
              <w:rPr>
                <w:rFonts w:asciiTheme="minorHAnsi" w:hAnsiTheme="minorHAnsi" w:cstheme="minorHAnsi"/>
                <w:szCs w:val="22"/>
              </w:rPr>
              <w:t>The system must restrict the ability for all users to create new structured vaccination records or amend existing structured vaccination records during the set period</w:t>
            </w:r>
            <w:r w:rsidR="00EB63C6">
              <w:rPr>
                <w:rFonts w:asciiTheme="minorHAnsi" w:hAnsiTheme="minorHAnsi" w:cstheme="minorHAnsi"/>
                <w:szCs w:val="22"/>
              </w:rPr>
              <w:t>,</w:t>
            </w:r>
          </w:p>
          <w:p w14:paraId="5B401AD4" w14:textId="274A618B" w:rsidR="002E47C1" w:rsidRPr="00687D4D" w:rsidRDefault="00585878" w:rsidP="00687D4D">
            <w:pPr>
              <w:pStyle w:val="NormalWeb"/>
              <w:numPr>
                <w:ilvl w:val="0"/>
                <w:numId w:val="92"/>
              </w:numPr>
              <w:rPr>
                <w:rFonts w:asciiTheme="minorHAnsi" w:hAnsiTheme="minorHAnsi" w:cstheme="minorHAnsi"/>
                <w:szCs w:val="22"/>
              </w:rPr>
            </w:pPr>
            <w:r w:rsidRPr="00687D4D">
              <w:rPr>
                <w:rFonts w:asciiTheme="minorHAnsi" w:hAnsiTheme="minorHAnsi" w:cstheme="minorHAnsi"/>
                <w:szCs w:val="22"/>
              </w:rPr>
              <w:t>Where a system allows users access</w:t>
            </w:r>
            <w:r w:rsidR="00122DDD" w:rsidRPr="00687D4D">
              <w:rPr>
                <w:rFonts w:asciiTheme="minorHAnsi" w:hAnsiTheme="minorHAnsi" w:cstheme="minorHAnsi"/>
                <w:szCs w:val="22"/>
              </w:rPr>
              <w:t xml:space="preserve"> outsider permitted timeframes</w:t>
            </w:r>
            <w:r w:rsidR="00687D4D" w:rsidRPr="00687D4D">
              <w:rPr>
                <w:rFonts w:asciiTheme="minorHAnsi" w:hAnsiTheme="minorHAnsi" w:cstheme="minorHAnsi"/>
                <w:szCs w:val="22"/>
              </w:rPr>
              <w:t>; u</w:t>
            </w:r>
            <w:r w:rsidR="002E47C1" w:rsidRPr="00687D4D">
              <w:rPr>
                <w:rFonts w:asciiTheme="minorHAnsi" w:hAnsiTheme="minorHAnsi" w:cstheme="minorHAnsi"/>
                <w:szCs w:val="22"/>
              </w:rPr>
              <w:t>ser</w:t>
            </w:r>
            <w:r w:rsidR="00687D4D" w:rsidRPr="00687D4D">
              <w:rPr>
                <w:rFonts w:asciiTheme="minorHAnsi" w:hAnsiTheme="minorHAnsi" w:cstheme="minorHAnsi"/>
                <w:szCs w:val="22"/>
              </w:rPr>
              <w:t xml:space="preserve">s who </w:t>
            </w:r>
            <w:r w:rsidR="002E47C1" w:rsidRPr="00687D4D">
              <w:rPr>
                <w:rFonts w:asciiTheme="minorHAnsi" w:hAnsiTheme="minorHAnsi" w:cstheme="minorHAnsi"/>
                <w:szCs w:val="22"/>
              </w:rPr>
              <w:t>attempt to record a structured vaccination outside the permitted timeframes must be audit</w:t>
            </w:r>
            <w:r w:rsidR="00DD59B3" w:rsidRPr="00687D4D">
              <w:rPr>
                <w:rFonts w:asciiTheme="minorHAnsi" w:hAnsiTheme="minorHAnsi" w:cstheme="minorHAnsi"/>
                <w:szCs w:val="22"/>
              </w:rPr>
              <w:t>ed</w:t>
            </w:r>
            <w:r w:rsidR="002E47C1" w:rsidRPr="00687D4D">
              <w:rPr>
                <w:rFonts w:asciiTheme="minorHAnsi" w:hAnsiTheme="minorHAnsi" w:cstheme="minorHAnsi"/>
                <w:szCs w:val="22"/>
              </w:rPr>
              <w:t xml:space="preserve"> and reported upon</w:t>
            </w:r>
          </w:p>
          <w:p w14:paraId="45522D2D" w14:textId="651CC556" w:rsidR="002E47C1" w:rsidRPr="00EB63C6" w:rsidRDefault="002E47C1" w:rsidP="002E47C1">
            <w:pPr>
              <w:pStyle w:val="NormalWeb"/>
              <w:numPr>
                <w:ilvl w:val="0"/>
                <w:numId w:val="92"/>
              </w:numPr>
              <w:rPr>
                <w:rFonts w:asciiTheme="minorHAnsi" w:hAnsiTheme="minorHAnsi" w:cstheme="minorHAnsi"/>
                <w:szCs w:val="22"/>
              </w:rPr>
            </w:pPr>
            <w:r w:rsidRPr="00EB63C6">
              <w:rPr>
                <w:rFonts w:asciiTheme="minorHAnsi" w:hAnsiTheme="minorHAnsi" w:cstheme="minorHAnsi"/>
                <w:szCs w:val="22"/>
              </w:rPr>
              <w:t>The restriction shall only apply to the vaccination Administration Date, all other data items on an existing record shall be editable to apply updates</w:t>
            </w:r>
            <w:r w:rsidR="00EB63C6">
              <w:rPr>
                <w:rFonts w:asciiTheme="minorHAnsi" w:hAnsiTheme="minorHAnsi" w:cstheme="minorHAnsi"/>
                <w:szCs w:val="22"/>
              </w:rPr>
              <w:t>,</w:t>
            </w:r>
          </w:p>
          <w:p w14:paraId="1279E327" w14:textId="77777777" w:rsidR="00EB63C6" w:rsidRDefault="002E47C1" w:rsidP="00EB63C6">
            <w:pPr>
              <w:pStyle w:val="NormalWeb"/>
              <w:numPr>
                <w:ilvl w:val="0"/>
                <w:numId w:val="92"/>
              </w:numPr>
              <w:rPr>
                <w:rFonts w:asciiTheme="minorHAnsi" w:hAnsiTheme="minorHAnsi" w:cstheme="minorHAnsi"/>
                <w:szCs w:val="22"/>
              </w:rPr>
            </w:pPr>
            <w:r w:rsidRPr="00EB63C6">
              <w:rPr>
                <w:rFonts w:asciiTheme="minorHAnsi" w:hAnsiTheme="minorHAnsi" w:cstheme="minorHAnsi"/>
                <w:szCs w:val="22"/>
              </w:rPr>
              <w:t xml:space="preserve">This restriction does not apply to systems used for data quality resolution services or within the Defence Medical Services. </w:t>
            </w:r>
          </w:p>
          <w:p w14:paraId="3E1332E9" w14:textId="0647FB21" w:rsidR="002E47C1" w:rsidRPr="00EB63C6" w:rsidRDefault="002E47C1" w:rsidP="00EB63C6">
            <w:pPr>
              <w:pStyle w:val="NormalWeb"/>
              <w:numPr>
                <w:ilvl w:val="0"/>
                <w:numId w:val="92"/>
              </w:numPr>
              <w:rPr>
                <w:rFonts w:asciiTheme="minorHAnsi" w:hAnsiTheme="minorHAnsi" w:cstheme="minorHAnsi"/>
                <w:szCs w:val="22"/>
              </w:rPr>
            </w:pPr>
            <w:r w:rsidRPr="00EB63C6">
              <w:rPr>
                <w:rFonts w:asciiTheme="minorHAnsi" w:hAnsiTheme="minorHAnsi" w:cstheme="minorHAnsi"/>
                <w:szCs w:val="22"/>
              </w:rPr>
              <w:lastRenderedPageBreak/>
              <w:t xml:space="preserve">Where a user attempts to record a vaccine event that occurred greater than the defined parameter, users </w:t>
            </w:r>
            <w:r w:rsidRPr="00EB63C6">
              <w:rPr>
                <w:rFonts w:asciiTheme="minorHAnsi" w:hAnsiTheme="minorHAnsi" w:cstheme="minorHAnsi"/>
                <w:bCs/>
                <w:szCs w:val="22"/>
              </w:rPr>
              <w:t>shall</w:t>
            </w:r>
            <w:r w:rsidRPr="00EB63C6">
              <w:rPr>
                <w:rFonts w:asciiTheme="minorHAnsi" w:hAnsiTheme="minorHAnsi" w:cstheme="minorHAnsi"/>
                <w:b/>
                <w:szCs w:val="22"/>
              </w:rPr>
              <w:t xml:space="preserve"> </w:t>
            </w:r>
            <w:r w:rsidRPr="00EB63C6">
              <w:rPr>
                <w:rFonts w:asciiTheme="minorHAnsi" w:hAnsiTheme="minorHAnsi" w:cstheme="minorHAnsi"/>
                <w:szCs w:val="22"/>
              </w:rPr>
              <w:t>be instructed to follow the defined business process for progressing data capture of the vaccination event.</w:t>
            </w:r>
          </w:p>
        </w:tc>
      </w:tr>
    </w:tbl>
    <w:p w14:paraId="685206B1" w14:textId="77777777" w:rsidR="00C35191" w:rsidRDefault="00C35191" w:rsidP="00FB0E05"/>
    <w:tbl>
      <w:tblPr>
        <w:tblStyle w:val="TableGrid"/>
        <w:tblW w:w="0" w:type="auto"/>
        <w:tblLook w:val="04A0" w:firstRow="1" w:lastRow="0" w:firstColumn="1" w:lastColumn="0" w:noHBand="0" w:noVBand="1"/>
      </w:tblPr>
      <w:tblGrid>
        <w:gridCol w:w="1271"/>
        <w:gridCol w:w="142"/>
        <w:gridCol w:w="8441"/>
      </w:tblGrid>
      <w:tr w:rsidR="00BB722A" w14:paraId="5C48D22A" w14:textId="77777777" w:rsidTr="746FCC7D">
        <w:tc>
          <w:tcPr>
            <w:tcW w:w="1413" w:type="dxa"/>
            <w:gridSpan w:val="2"/>
          </w:tcPr>
          <w:p w14:paraId="474A5B7B" w14:textId="1C1B085A" w:rsidR="00BB722A" w:rsidRDefault="00BB722A"/>
        </w:tc>
        <w:tc>
          <w:tcPr>
            <w:tcW w:w="8441" w:type="dxa"/>
          </w:tcPr>
          <w:p w14:paraId="0AA44DC9" w14:textId="484AA26E" w:rsidR="00BB722A" w:rsidRDefault="00C756A6">
            <w:pPr>
              <w:pStyle w:val="Heading4"/>
            </w:pPr>
            <w:r w:rsidRPr="00D904D7">
              <w:t>EPIC Priority (MUST)</w:t>
            </w:r>
          </w:p>
        </w:tc>
      </w:tr>
      <w:tr w:rsidR="00E9592C" w14:paraId="2C0B264D" w14:textId="77777777" w:rsidTr="746FCC7D">
        <w:tc>
          <w:tcPr>
            <w:tcW w:w="1271" w:type="dxa"/>
            <w:vMerge w:val="restart"/>
          </w:tcPr>
          <w:p w14:paraId="70B36D4C" w14:textId="2991791D" w:rsidR="00E9592C" w:rsidRPr="00B532B7" w:rsidRDefault="64E7EED3" w:rsidP="2A1563A6">
            <w:pPr>
              <w:pStyle w:val="Heading4"/>
              <w:rPr>
                <w:rFonts w:asciiTheme="minorHAnsi" w:hAnsiTheme="minorHAnsi" w:cstheme="minorBidi"/>
              </w:rPr>
            </w:pPr>
            <w:r>
              <w:t>VDS0</w:t>
            </w:r>
            <w:r w:rsidR="2AF77F0F">
              <w:t>34</w:t>
            </w:r>
          </w:p>
          <w:p w14:paraId="5B75249B" w14:textId="77777777" w:rsidR="00E9592C" w:rsidRDefault="00E9592C" w:rsidP="000A0755">
            <w:pPr>
              <w:rPr>
                <w:rFonts w:asciiTheme="minorHAnsi" w:hAnsiTheme="minorHAnsi" w:cstheme="minorHAnsi"/>
                <w:color w:val="auto"/>
                <w:szCs w:val="22"/>
              </w:rPr>
            </w:pPr>
          </w:p>
          <w:p w14:paraId="1EE9DCB8" w14:textId="77777777" w:rsidR="00E9592C" w:rsidRDefault="00E9592C"/>
        </w:tc>
        <w:tc>
          <w:tcPr>
            <w:tcW w:w="8583" w:type="dxa"/>
            <w:gridSpan w:val="2"/>
          </w:tcPr>
          <w:p w14:paraId="0CC5511E" w14:textId="78865E63" w:rsidR="00E9592C" w:rsidRPr="001114A9" w:rsidRDefault="00E9592C">
            <w:pPr>
              <w:pStyle w:val="Heading3"/>
              <w:numPr>
                <w:ilvl w:val="0"/>
                <w:numId w:val="0"/>
              </w:numPr>
              <w:rPr>
                <w:rFonts w:asciiTheme="minorHAnsi" w:eastAsia="Times New Roman" w:hAnsiTheme="minorHAnsi" w:cstheme="minorHAnsi"/>
                <w:sz w:val="22"/>
                <w:szCs w:val="22"/>
              </w:rPr>
            </w:pPr>
            <w:bookmarkStart w:id="99" w:name="_Toc169074740"/>
            <w:r>
              <w:rPr>
                <w:rFonts w:asciiTheme="minorHAnsi" w:eastAsia="Times New Roman" w:hAnsiTheme="minorHAnsi" w:cstheme="minorHAnsi"/>
                <w:sz w:val="22"/>
                <w:szCs w:val="22"/>
              </w:rPr>
              <w:t>Submission of s</w:t>
            </w:r>
            <w:r w:rsidRPr="00BC2E73">
              <w:rPr>
                <w:rFonts w:asciiTheme="minorHAnsi" w:eastAsia="Times New Roman" w:hAnsiTheme="minorHAnsi" w:cstheme="minorHAnsi"/>
                <w:sz w:val="22"/>
                <w:szCs w:val="22"/>
              </w:rPr>
              <w:t>tructured vaccination data</w:t>
            </w:r>
            <w:r>
              <w:rPr>
                <w:rFonts w:asciiTheme="minorHAnsi" w:eastAsia="Times New Roman" w:hAnsiTheme="minorHAnsi" w:cstheme="minorHAnsi"/>
                <w:sz w:val="22"/>
                <w:szCs w:val="22"/>
              </w:rPr>
              <w:t xml:space="preserve"> timeframes.</w:t>
            </w:r>
            <w:bookmarkEnd w:id="99"/>
          </w:p>
          <w:p w14:paraId="08C5B050" w14:textId="2C8ABBBB" w:rsidR="00E9592C" w:rsidRPr="001114A9" w:rsidRDefault="00E9592C" w:rsidP="001C43F7">
            <w:pPr>
              <w:rPr>
                <w:rFonts w:asciiTheme="minorHAnsi" w:hAnsiTheme="minorHAnsi" w:cstheme="minorHAnsi"/>
                <w:szCs w:val="22"/>
              </w:rPr>
            </w:pPr>
            <w:r w:rsidRPr="001114A9">
              <w:rPr>
                <w:rFonts w:asciiTheme="minorHAnsi" w:hAnsiTheme="minorHAnsi" w:cstheme="minorHAnsi"/>
                <w:szCs w:val="22"/>
              </w:rPr>
              <w:t xml:space="preserve">As </w:t>
            </w:r>
            <w:r w:rsidR="00C82178">
              <w:rPr>
                <w:rFonts w:asciiTheme="minorHAnsi" w:hAnsiTheme="minorHAnsi" w:cstheme="minorHAnsi"/>
                <w:szCs w:val="22"/>
              </w:rPr>
              <w:t>the Authority</w:t>
            </w:r>
            <w:r w:rsidR="00C82178" w:rsidRPr="001114A9">
              <w:rPr>
                <w:rFonts w:asciiTheme="minorHAnsi" w:hAnsiTheme="minorHAnsi" w:cstheme="minorHAnsi"/>
                <w:szCs w:val="22"/>
              </w:rPr>
              <w:t xml:space="preserve"> </w:t>
            </w:r>
          </w:p>
          <w:p w14:paraId="23099A52" w14:textId="4A46143E" w:rsidR="00E9592C" w:rsidRPr="001114A9" w:rsidRDefault="00E9592C" w:rsidP="001C43F7">
            <w:pPr>
              <w:rPr>
                <w:rFonts w:asciiTheme="minorHAnsi" w:hAnsiTheme="minorHAnsi" w:cstheme="minorHAnsi"/>
                <w:szCs w:val="22"/>
              </w:rPr>
            </w:pPr>
            <w:r w:rsidRPr="001114A9">
              <w:rPr>
                <w:rFonts w:asciiTheme="minorHAnsi" w:hAnsiTheme="minorHAnsi" w:cstheme="minorHAnsi"/>
                <w:szCs w:val="22"/>
              </w:rPr>
              <w:t>I w</w:t>
            </w:r>
            <w:r>
              <w:rPr>
                <w:rFonts w:asciiTheme="minorHAnsi" w:hAnsiTheme="minorHAnsi" w:cstheme="minorHAnsi"/>
                <w:szCs w:val="22"/>
              </w:rPr>
              <w:t>a</w:t>
            </w:r>
            <w:r w:rsidRPr="001114A9">
              <w:rPr>
                <w:rFonts w:asciiTheme="minorHAnsi" w:hAnsiTheme="minorHAnsi" w:cstheme="minorHAnsi"/>
                <w:szCs w:val="22"/>
              </w:rPr>
              <w:t>nt </w:t>
            </w:r>
            <w:r>
              <w:rPr>
                <w:rFonts w:asciiTheme="minorHAnsi" w:hAnsiTheme="minorHAnsi" w:cstheme="minorHAnsi"/>
                <w:szCs w:val="22"/>
              </w:rPr>
              <w:t>structured vaccination records submitted to me within defined timeframes,</w:t>
            </w:r>
          </w:p>
          <w:p w14:paraId="42720A8A" w14:textId="373139D9" w:rsidR="00E9592C" w:rsidRPr="002E47C1" w:rsidRDefault="64E7EED3" w:rsidP="2A1563A6">
            <w:pPr>
              <w:rPr>
                <w:rFonts w:asciiTheme="minorHAnsi" w:hAnsiTheme="minorHAnsi" w:cstheme="minorBidi"/>
              </w:rPr>
            </w:pPr>
            <w:r w:rsidRPr="2A1563A6">
              <w:rPr>
                <w:rFonts w:asciiTheme="minorHAnsi" w:hAnsiTheme="minorHAnsi" w:cstheme="minorBidi"/>
              </w:rPr>
              <w:t>So that I ensure the structured vaccination record can</w:t>
            </w:r>
            <w:r w:rsidR="38BF07E1" w:rsidRPr="2A1563A6">
              <w:rPr>
                <w:rFonts w:asciiTheme="minorHAnsi" w:hAnsiTheme="minorHAnsi" w:cstheme="minorBidi"/>
              </w:rPr>
              <w:t xml:space="preserve"> be</w:t>
            </w:r>
            <w:r w:rsidRPr="2A1563A6">
              <w:rPr>
                <w:rFonts w:asciiTheme="minorHAnsi" w:hAnsiTheme="minorHAnsi" w:cstheme="minorBidi"/>
              </w:rPr>
              <w:t xml:space="preserve"> shared with data recipients in a timely manner for ingesting into the patient clinical record or to enable secondary uses analysis.</w:t>
            </w:r>
          </w:p>
        </w:tc>
      </w:tr>
      <w:tr w:rsidR="00E9592C" w14:paraId="3668A9FF" w14:textId="77777777" w:rsidTr="746FCC7D">
        <w:tc>
          <w:tcPr>
            <w:tcW w:w="1271" w:type="dxa"/>
            <w:vMerge/>
          </w:tcPr>
          <w:p w14:paraId="42C92D77" w14:textId="77777777" w:rsidR="00E9592C" w:rsidRPr="000A058B" w:rsidRDefault="00E9592C">
            <w:pPr>
              <w:rPr>
                <w:rFonts w:asciiTheme="minorHAnsi" w:hAnsiTheme="minorHAnsi" w:cstheme="minorHAnsi"/>
                <w:color w:val="auto"/>
                <w:szCs w:val="22"/>
              </w:rPr>
            </w:pPr>
          </w:p>
        </w:tc>
        <w:tc>
          <w:tcPr>
            <w:tcW w:w="8583" w:type="dxa"/>
            <w:gridSpan w:val="2"/>
          </w:tcPr>
          <w:p w14:paraId="3AE211BC" w14:textId="0FF7C13D" w:rsidR="00E9592C" w:rsidRPr="00BC2E73" w:rsidRDefault="00E9592C">
            <w:pPr>
              <w:pStyle w:val="Heading4"/>
              <w:rPr>
                <w:rFonts w:asciiTheme="minorHAnsi" w:eastAsia="Times New Roman" w:hAnsiTheme="minorHAnsi" w:cstheme="minorHAnsi"/>
                <w:sz w:val="22"/>
                <w:szCs w:val="22"/>
              </w:rPr>
            </w:pPr>
            <w:r w:rsidRPr="00BC2E73">
              <w:rPr>
                <w:rFonts w:asciiTheme="minorHAnsi" w:eastAsia="Times New Roman" w:hAnsiTheme="minorHAnsi" w:cstheme="minorHAnsi"/>
                <w:sz w:val="22"/>
                <w:szCs w:val="22"/>
              </w:rPr>
              <w:t xml:space="preserve">Acceptance criterion 1: </w:t>
            </w:r>
            <w:r>
              <w:rPr>
                <w:rFonts w:asciiTheme="minorHAnsi" w:eastAsia="Times New Roman" w:hAnsiTheme="minorHAnsi" w:cstheme="minorHAnsi"/>
                <w:sz w:val="22"/>
                <w:szCs w:val="22"/>
              </w:rPr>
              <w:t>manage application to record structured vaccinatio</w:t>
            </w:r>
            <w:r w:rsidR="00824E62">
              <w:rPr>
                <w:rFonts w:asciiTheme="minorHAnsi" w:eastAsia="Times New Roman" w:hAnsiTheme="minorHAnsi" w:cstheme="minorHAnsi"/>
                <w:sz w:val="22"/>
                <w:szCs w:val="22"/>
              </w:rPr>
              <w:t>n data</w:t>
            </w:r>
            <w:r>
              <w:rPr>
                <w:rFonts w:asciiTheme="minorHAnsi" w:eastAsia="Times New Roman" w:hAnsiTheme="minorHAnsi" w:cstheme="minorHAnsi"/>
                <w:sz w:val="22"/>
                <w:szCs w:val="22"/>
              </w:rPr>
              <w:t>.</w:t>
            </w:r>
          </w:p>
          <w:p w14:paraId="0DCF3B88" w14:textId="6EF6A4E1" w:rsidR="00E9592C" w:rsidRPr="00BC2E73" w:rsidRDefault="00E9592C" w:rsidP="001C43F7">
            <w:pPr>
              <w:rPr>
                <w:rFonts w:asciiTheme="minorHAnsi" w:hAnsiTheme="minorHAnsi" w:cstheme="minorHAnsi"/>
                <w:szCs w:val="22"/>
              </w:rPr>
            </w:pPr>
            <w:r w:rsidRPr="00BC2E73">
              <w:rPr>
                <w:rFonts w:asciiTheme="minorHAnsi" w:hAnsiTheme="minorHAnsi" w:cstheme="minorHAnsi"/>
                <w:szCs w:val="22"/>
              </w:rPr>
              <w:t xml:space="preserve">Given the user is permitted to </w:t>
            </w:r>
            <w:r>
              <w:rPr>
                <w:rFonts w:asciiTheme="minorHAnsi" w:hAnsiTheme="minorHAnsi" w:cstheme="minorHAnsi"/>
                <w:szCs w:val="22"/>
              </w:rPr>
              <w:t xml:space="preserve">manage structured data, </w:t>
            </w:r>
          </w:p>
          <w:p w14:paraId="622B88E7" w14:textId="5F4B7E37" w:rsidR="00E9592C" w:rsidRPr="00BC2E73" w:rsidRDefault="00E9592C" w:rsidP="001C43F7">
            <w:pPr>
              <w:rPr>
                <w:rFonts w:asciiTheme="minorHAnsi" w:hAnsiTheme="minorHAnsi" w:cstheme="minorHAnsi"/>
                <w:szCs w:val="22"/>
              </w:rPr>
            </w:pPr>
            <w:r w:rsidRPr="00BC2E73">
              <w:rPr>
                <w:rFonts w:asciiTheme="minorHAnsi" w:hAnsiTheme="minorHAnsi" w:cstheme="minorHAnsi"/>
                <w:szCs w:val="22"/>
              </w:rPr>
              <w:t xml:space="preserve">When the user </w:t>
            </w:r>
            <w:r w:rsidR="00A30B63">
              <w:rPr>
                <w:rFonts w:asciiTheme="minorHAnsi" w:hAnsiTheme="minorHAnsi" w:cstheme="minorHAnsi"/>
                <w:szCs w:val="22"/>
              </w:rPr>
              <w:t xml:space="preserve">adds, amends </w:t>
            </w:r>
            <w:r w:rsidR="004015C1">
              <w:rPr>
                <w:rFonts w:asciiTheme="minorHAnsi" w:hAnsiTheme="minorHAnsi" w:cstheme="minorHAnsi"/>
                <w:szCs w:val="22"/>
              </w:rPr>
              <w:t>re deletes</w:t>
            </w:r>
            <w:r>
              <w:rPr>
                <w:rFonts w:asciiTheme="minorHAnsi" w:hAnsiTheme="minorHAnsi" w:cstheme="minorHAnsi"/>
                <w:szCs w:val="22"/>
              </w:rPr>
              <w:t xml:space="preserve"> a</w:t>
            </w:r>
            <w:r w:rsidR="00E542A1">
              <w:rPr>
                <w:rFonts w:asciiTheme="minorHAnsi" w:hAnsiTheme="minorHAnsi" w:cstheme="minorHAnsi"/>
                <w:szCs w:val="22"/>
              </w:rPr>
              <w:t xml:space="preserve"> </w:t>
            </w:r>
            <w:r>
              <w:rPr>
                <w:rFonts w:asciiTheme="minorHAnsi" w:hAnsiTheme="minorHAnsi" w:cstheme="minorHAnsi"/>
                <w:szCs w:val="22"/>
              </w:rPr>
              <w:t xml:space="preserve">structured vaccination event </w:t>
            </w:r>
          </w:p>
          <w:p w14:paraId="3B2FDE1C" w14:textId="6D5BEFD7" w:rsidR="00E9592C" w:rsidRPr="00BC2E73" w:rsidRDefault="00E9592C" w:rsidP="001C43F7">
            <w:pPr>
              <w:rPr>
                <w:rFonts w:asciiTheme="minorHAnsi" w:hAnsiTheme="minorHAnsi" w:cstheme="minorHAnsi"/>
                <w:szCs w:val="22"/>
              </w:rPr>
            </w:pPr>
            <w:r w:rsidRPr="00BC2E73">
              <w:rPr>
                <w:rFonts w:asciiTheme="minorHAnsi" w:hAnsiTheme="minorHAnsi" w:cstheme="minorHAnsi"/>
                <w:szCs w:val="22"/>
              </w:rPr>
              <w:t xml:space="preserve">Then the </w:t>
            </w:r>
            <w:r>
              <w:rPr>
                <w:rFonts w:asciiTheme="minorHAnsi" w:hAnsiTheme="minorHAnsi" w:cstheme="minorHAnsi"/>
                <w:szCs w:val="22"/>
              </w:rPr>
              <w:t>information shall be sent to</w:t>
            </w:r>
            <w:r w:rsidRPr="00BC2E73">
              <w:rPr>
                <w:rFonts w:asciiTheme="minorHAnsi" w:hAnsiTheme="minorHAnsi" w:cstheme="minorHAnsi"/>
                <w:szCs w:val="22"/>
              </w:rPr>
              <w:t xml:space="preserve"> </w:t>
            </w:r>
            <w:r w:rsidR="00C82178">
              <w:rPr>
                <w:rFonts w:asciiTheme="minorHAnsi" w:hAnsiTheme="minorHAnsi" w:cstheme="minorHAnsi"/>
                <w:szCs w:val="22"/>
              </w:rPr>
              <w:t xml:space="preserve">the Authority </w:t>
            </w:r>
            <w:r>
              <w:rPr>
                <w:rFonts w:asciiTheme="minorHAnsi" w:hAnsiTheme="minorHAnsi" w:cstheme="minorHAnsi"/>
                <w:szCs w:val="22"/>
              </w:rPr>
              <w:t>for processing and outward dissemination in a time</w:t>
            </w:r>
            <w:r w:rsidR="004015C1">
              <w:rPr>
                <w:rFonts w:asciiTheme="minorHAnsi" w:hAnsiTheme="minorHAnsi" w:cstheme="minorHAnsi"/>
                <w:szCs w:val="22"/>
              </w:rPr>
              <w:t>ly</w:t>
            </w:r>
            <w:r>
              <w:rPr>
                <w:rFonts w:asciiTheme="minorHAnsi" w:hAnsiTheme="minorHAnsi" w:cstheme="minorHAnsi"/>
                <w:szCs w:val="22"/>
              </w:rPr>
              <w:t xml:space="preserve"> manner. </w:t>
            </w:r>
          </w:p>
        </w:tc>
      </w:tr>
      <w:tr w:rsidR="00E9592C" w14:paraId="0D317CE5" w14:textId="77777777" w:rsidTr="746FCC7D">
        <w:tc>
          <w:tcPr>
            <w:tcW w:w="1271" w:type="dxa"/>
            <w:vMerge/>
          </w:tcPr>
          <w:p w14:paraId="684E5C99" w14:textId="77777777" w:rsidR="00E9592C" w:rsidRPr="000A058B" w:rsidRDefault="00E9592C">
            <w:pPr>
              <w:rPr>
                <w:rFonts w:asciiTheme="minorHAnsi" w:hAnsiTheme="minorHAnsi" w:cstheme="minorHAnsi"/>
                <w:color w:val="auto"/>
                <w:szCs w:val="22"/>
              </w:rPr>
            </w:pPr>
          </w:p>
        </w:tc>
        <w:tc>
          <w:tcPr>
            <w:tcW w:w="8583" w:type="dxa"/>
            <w:gridSpan w:val="2"/>
          </w:tcPr>
          <w:p w14:paraId="214345EE" w14:textId="77777777" w:rsidR="00E9592C" w:rsidRDefault="61D0EA79" w:rsidP="2A1563A6">
            <w:pPr>
              <w:pStyle w:val="Heading4"/>
              <w:rPr>
                <w:rFonts w:asciiTheme="minorHAnsi" w:eastAsia="Times New Roman" w:hAnsiTheme="minorHAnsi" w:cstheme="minorBidi"/>
                <w:sz w:val="22"/>
                <w:szCs w:val="22"/>
              </w:rPr>
            </w:pPr>
            <w:r w:rsidRPr="2A1563A6">
              <w:rPr>
                <w:rFonts w:asciiTheme="minorHAnsi" w:eastAsia="Times New Roman" w:hAnsiTheme="minorHAnsi" w:cstheme="minorBidi"/>
                <w:sz w:val="22"/>
                <w:szCs w:val="22"/>
              </w:rPr>
              <w:t>Additional Implementation Details</w:t>
            </w:r>
          </w:p>
          <w:p w14:paraId="00BC3A0D" w14:textId="788DB533" w:rsidR="00F16AD0" w:rsidRPr="00F16AD0" w:rsidRDefault="00F16AD0" w:rsidP="00F16AD0">
            <w:r>
              <w:t>Where vaccination events are not sent via the FHIR API then the following timescales shall be implemented:</w:t>
            </w:r>
          </w:p>
          <w:p w14:paraId="02568C66" w14:textId="31A9796E" w:rsidR="00E9592C" w:rsidRPr="00DA700A" w:rsidRDefault="00E9592C" w:rsidP="00DA700A">
            <w:pPr>
              <w:pStyle w:val="ListParagraph"/>
              <w:numPr>
                <w:ilvl w:val="0"/>
                <w:numId w:val="113"/>
              </w:numPr>
              <w:rPr>
                <w:rStyle w:val="eop"/>
                <w:rFonts w:cs="Arial"/>
                <w:color w:val="auto"/>
                <w:szCs w:val="22"/>
              </w:rPr>
            </w:pPr>
            <w:r w:rsidRPr="00DA700A">
              <w:rPr>
                <w:rStyle w:val="normaltextrun"/>
                <w:rFonts w:eastAsia="MS Mincho"/>
                <w:color w:val="auto"/>
                <w:szCs w:val="22"/>
              </w:rPr>
              <w:t xml:space="preserve">The vaccination data files for COVID-19 </w:t>
            </w:r>
            <w:r w:rsidRPr="00DA700A">
              <w:rPr>
                <w:rStyle w:val="normaltextrun"/>
                <w:rFonts w:eastAsia="MS Mincho"/>
                <w:b/>
                <w:bCs/>
                <w:color w:val="auto"/>
                <w:szCs w:val="22"/>
              </w:rPr>
              <w:t xml:space="preserve">must </w:t>
            </w:r>
            <w:r w:rsidRPr="00DA700A">
              <w:rPr>
                <w:rStyle w:val="normaltextrun"/>
                <w:rFonts w:eastAsia="MS Mincho"/>
                <w:color w:val="auto"/>
                <w:szCs w:val="22"/>
              </w:rPr>
              <w:t xml:space="preserve">be submitted no later than 22:30 hours on the same day the vaccination event data </w:t>
            </w:r>
            <w:r w:rsidR="00BC3961">
              <w:rPr>
                <w:rStyle w:val="normaltextrun"/>
                <w:rFonts w:eastAsia="MS Mincho"/>
                <w:color w:val="auto"/>
                <w:szCs w:val="22"/>
              </w:rPr>
              <w:t>i</w:t>
            </w:r>
            <w:r w:rsidR="00BC3961">
              <w:rPr>
                <w:rStyle w:val="normaltextrun"/>
                <w:rFonts w:eastAsia="MS Mincho"/>
              </w:rPr>
              <w:t xml:space="preserve">s </w:t>
            </w:r>
            <w:r w:rsidRPr="00DA700A">
              <w:rPr>
                <w:rStyle w:val="normaltextrun"/>
                <w:rFonts w:eastAsia="MS Mincho"/>
                <w:color w:val="auto"/>
                <w:szCs w:val="22"/>
              </w:rPr>
              <w:t>recorded</w:t>
            </w:r>
            <w:r w:rsidR="000E487A">
              <w:rPr>
                <w:rStyle w:val="normaltextrun"/>
                <w:rFonts w:eastAsia="MS Mincho"/>
                <w:color w:val="auto"/>
                <w:szCs w:val="22"/>
              </w:rPr>
              <w:t>,</w:t>
            </w:r>
            <w:r w:rsidRPr="00DA700A">
              <w:rPr>
                <w:rStyle w:val="eop"/>
                <w:rFonts w:cs="Arial"/>
                <w:color w:val="auto"/>
                <w:szCs w:val="22"/>
              </w:rPr>
              <w:t> </w:t>
            </w:r>
          </w:p>
          <w:p w14:paraId="29218ABA" w14:textId="17D71D38" w:rsidR="00E9592C" w:rsidRPr="00DA700A" w:rsidRDefault="00E9592C" w:rsidP="00DA700A">
            <w:pPr>
              <w:pStyle w:val="ListParagraph"/>
              <w:numPr>
                <w:ilvl w:val="0"/>
                <w:numId w:val="113"/>
              </w:numPr>
              <w:rPr>
                <w:rStyle w:val="eop"/>
                <w:rFonts w:cs="Arial"/>
                <w:color w:val="auto"/>
                <w:szCs w:val="22"/>
              </w:rPr>
            </w:pPr>
            <w:r w:rsidRPr="00DA700A">
              <w:rPr>
                <w:rStyle w:val="normaltextrun"/>
                <w:rFonts w:eastAsia="MS Mincho"/>
                <w:color w:val="auto"/>
                <w:szCs w:val="22"/>
              </w:rPr>
              <w:t xml:space="preserve">The vaccination data files for flu </w:t>
            </w:r>
            <w:r w:rsidRPr="00DA700A">
              <w:rPr>
                <w:rStyle w:val="normaltextrun"/>
                <w:rFonts w:eastAsia="MS Mincho"/>
                <w:b/>
                <w:bCs/>
                <w:color w:val="auto"/>
                <w:szCs w:val="22"/>
              </w:rPr>
              <w:t>must</w:t>
            </w:r>
            <w:r w:rsidRPr="00DA700A">
              <w:rPr>
                <w:rStyle w:val="normaltextrun"/>
                <w:rFonts w:eastAsia="MS Mincho"/>
                <w:color w:val="auto"/>
                <w:szCs w:val="22"/>
              </w:rPr>
              <w:t xml:space="preserve"> be submitted no later than 23:30 hours on the same day the vaccination event data </w:t>
            </w:r>
            <w:r w:rsidR="00BC3961">
              <w:rPr>
                <w:rStyle w:val="normaltextrun"/>
                <w:rFonts w:eastAsia="MS Mincho"/>
                <w:color w:val="auto"/>
                <w:szCs w:val="22"/>
              </w:rPr>
              <w:t>is</w:t>
            </w:r>
            <w:r w:rsidRPr="00DA700A">
              <w:rPr>
                <w:rStyle w:val="normaltextrun"/>
                <w:rFonts w:eastAsia="MS Mincho"/>
                <w:color w:val="auto"/>
                <w:szCs w:val="22"/>
              </w:rPr>
              <w:t xml:space="preserve"> recorded</w:t>
            </w:r>
            <w:r w:rsidR="00BC3961">
              <w:rPr>
                <w:rStyle w:val="normaltextrun"/>
                <w:rFonts w:eastAsia="MS Mincho"/>
                <w:color w:val="auto"/>
                <w:szCs w:val="22"/>
              </w:rPr>
              <w:t>,</w:t>
            </w:r>
          </w:p>
          <w:p w14:paraId="6EBED061" w14:textId="552CECDC" w:rsidR="00E9592C" w:rsidRPr="00755452" w:rsidRDefault="00E9592C" w:rsidP="746FCC7D">
            <w:pPr>
              <w:pStyle w:val="ListParagraph"/>
              <w:numPr>
                <w:ilvl w:val="0"/>
                <w:numId w:val="113"/>
              </w:numPr>
              <w:rPr>
                <w:rStyle w:val="normaltextrun"/>
                <w:rFonts w:cs="Arial"/>
                <w:color w:val="auto"/>
              </w:rPr>
            </w:pPr>
            <w:r w:rsidRPr="746FCC7D">
              <w:rPr>
                <w:rStyle w:val="normaltextrun"/>
                <w:rFonts w:eastAsia="MS Mincho"/>
                <w:color w:val="auto"/>
              </w:rPr>
              <w:t>The vaccination data files for MMR</w:t>
            </w:r>
            <w:r w:rsidRPr="746FCC7D">
              <w:rPr>
                <w:rStyle w:val="normaltextrun"/>
                <w:rFonts w:eastAsia="MS Mincho"/>
                <w:b/>
                <w:bCs/>
                <w:color w:val="auto"/>
              </w:rPr>
              <w:t xml:space="preserve"> must</w:t>
            </w:r>
            <w:r w:rsidRPr="746FCC7D">
              <w:rPr>
                <w:rStyle w:val="normaltextrun"/>
                <w:rFonts w:eastAsia="MS Mincho"/>
                <w:color w:val="auto"/>
              </w:rPr>
              <w:t xml:space="preserve"> be submitted no later than 01:30 hours on the day after the vaccination event data </w:t>
            </w:r>
            <w:r w:rsidR="00BC3961" w:rsidRPr="746FCC7D">
              <w:rPr>
                <w:rStyle w:val="normaltextrun"/>
                <w:rFonts w:eastAsia="MS Mincho"/>
                <w:color w:val="auto"/>
              </w:rPr>
              <w:t xml:space="preserve">is </w:t>
            </w:r>
            <w:r w:rsidRPr="746FCC7D">
              <w:rPr>
                <w:rStyle w:val="normaltextrun"/>
                <w:rFonts w:eastAsia="MS Mincho"/>
                <w:color w:val="auto"/>
              </w:rPr>
              <w:t>recorded</w:t>
            </w:r>
            <w:r w:rsidR="001C43F7" w:rsidRPr="746FCC7D">
              <w:rPr>
                <w:rStyle w:val="normaltextrun"/>
                <w:rFonts w:eastAsia="MS Mincho"/>
                <w:color w:val="auto"/>
              </w:rPr>
              <w:t>,</w:t>
            </w:r>
          </w:p>
          <w:p w14:paraId="11D3EE96" w14:textId="63963470" w:rsidR="00862CF0" w:rsidRPr="00DA700A" w:rsidRDefault="00862CF0" w:rsidP="746FCC7D">
            <w:pPr>
              <w:pStyle w:val="ListParagraph"/>
              <w:numPr>
                <w:ilvl w:val="0"/>
                <w:numId w:val="113"/>
              </w:numPr>
              <w:rPr>
                <w:rStyle w:val="eop"/>
                <w:rFonts w:cs="Arial"/>
                <w:color w:val="auto"/>
              </w:rPr>
            </w:pPr>
            <w:r>
              <w:rPr>
                <w:rStyle w:val="normaltextrun"/>
                <w:rFonts w:eastAsia="MS Mincho"/>
              </w:rPr>
              <w:t>The vaccination data files for HPV, R</w:t>
            </w:r>
            <w:r w:rsidR="00EA7485">
              <w:rPr>
                <w:rStyle w:val="normaltextrun"/>
                <w:rFonts w:eastAsia="MS Mincho"/>
              </w:rPr>
              <w:t>SV and</w:t>
            </w:r>
            <w:r w:rsidR="00147AE1">
              <w:rPr>
                <w:rStyle w:val="normaltextrun"/>
                <w:rFonts w:eastAsia="MS Mincho"/>
              </w:rPr>
              <w:t xml:space="preserve"> </w:t>
            </w:r>
            <w:r w:rsidR="00EA7485">
              <w:rPr>
                <w:rStyle w:val="normaltextrun"/>
                <w:rFonts w:eastAsia="MS Mincho"/>
              </w:rPr>
              <w:t>Pertus</w:t>
            </w:r>
            <w:r w:rsidR="00147AE1">
              <w:rPr>
                <w:rStyle w:val="normaltextrun"/>
                <w:rFonts w:eastAsia="MS Mincho"/>
              </w:rPr>
              <w:t>sis must be submitted no later than 23:45 on the same date the vaccination event is recorded</w:t>
            </w:r>
            <w:r w:rsidR="00D8235A">
              <w:rPr>
                <w:rStyle w:val="normaltextrun"/>
                <w:rFonts w:eastAsia="MS Mincho"/>
              </w:rPr>
              <w:t>,</w:t>
            </w:r>
          </w:p>
          <w:p w14:paraId="3F6BAC7B" w14:textId="3C972695" w:rsidR="00E9592C" w:rsidRPr="00DA700A" w:rsidRDefault="00E9592C" w:rsidP="00DA700A">
            <w:pPr>
              <w:pStyle w:val="ListParagraph"/>
              <w:numPr>
                <w:ilvl w:val="0"/>
                <w:numId w:val="113"/>
              </w:numPr>
              <w:rPr>
                <w:rStyle w:val="eop"/>
                <w:rFonts w:cs="Arial"/>
                <w:color w:val="auto"/>
                <w:szCs w:val="22"/>
              </w:rPr>
            </w:pPr>
            <w:r w:rsidRPr="00DA700A">
              <w:rPr>
                <w:rStyle w:val="normaltextrun"/>
                <w:rFonts w:eastAsia="MS Mincho"/>
                <w:color w:val="auto"/>
                <w:szCs w:val="22"/>
              </w:rPr>
              <w:t xml:space="preserve">The extended attributes files for COVID-19 </w:t>
            </w:r>
            <w:r w:rsidRPr="00DA700A">
              <w:rPr>
                <w:rStyle w:val="normaltextrun"/>
                <w:rFonts w:eastAsia="MS Mincho"/>
                <w:b/>
                <w:bCs/>
                <w:color w:val="auto"/>
                <w:szCs w:val="22"/>
              </w:rPr>
              <w:t xml:space="preserve">must </w:t>
            </w:r>
            <w:r w:rsidRPr="00DA700A">
              <w:rPr>
                <w:rStyle w:val="normaltextrun"/>
                <w:rFonts w:eastAsia="MS Mincho"/>
                <w:color w:val="auto"/>
                <w:szCs w:val="22"/>
              </w:rPr>
              <w:t xml:space="preserve">be submitted no later than 22:30 hours on the same day the vaccination event data </w:t>
            </w:r>
            <w:r w:rsidR="00BC3961">
              <w:rPr>
                <w:rStyle w:val="normaltextrun"/>
                <w:rFonts w:eastAsia="MS Mincho"/>
                <w:color w:val="auto"/>
                <w:szCs w:val="22"/>
              </w:rPr>
              <w:t xml:space="preserve">is </w:t>
            </w:r>
            <w:r w:rsidRPr="00DA700A">
              <w:rPr>
                <w:rStyle w:val="normaltextrun"/>
                <w:rFonts w:eastAsia="MS Mincho"/>
                <w:color w:val="auto"/>
                <w:szCs w:val="22"/>
              </w:rPr>
              <w:t>recorded</w:t>
            </w:r>
            <w:r w:rsidR="00BC3961">
              <w:rPr>
                <w:rStyle w:val="normaltextrun"/>
                <w:rFonts w:eastAsia="MS Mincho"/>
                <w:color w:val="auto"/>
                <w:szCs w:val="22"/>
              </w:rPr>
              <w:t>,</w:t>
            </w:r>
          </w:p>
          <w:p w14:paraId="6BC57763" w14:textId="4F702494" w:rsidR="746FCC7D" w:rsidRPr="00E72B1C" w:rsidRDefault="00E9592C" w:rsidP="746FCC7D">
            <w:pPr>
              <w:pStyle w:val="ListParagraph"/>
              <w:numPr>
                <w:ilvl w:val="0"/>
                <w:numId w:val="113"/>
              </w:numPr>
              <w:rPr>
                <w:rStyle w:val="normaltextrun"/>
                <w:rFonts w:cs="Arial"/>
                <w:color w:val="auto"/>
              </w:rPr>
            </w:pPr>
            <w:r w:rsidRPr="746FCC7D">
              <w:rPr>
                <w:rStyle w:val="normaltextrun"/>
                <w:rFonts w:eastAsia="MS Mincho"/>
                <w:color w:val="auto"/>
              </w:rPr>
              <w:t xml:space="preserve">The extended attributes files for flu </w:t>
            </w:r>
            <w:r w:rsidRPr="746FCC7D">
              <w:rPr>
                <w:rStyle w:val="normaltextrun"/>
                <w:rFonts w:eastAsia="MS Mincho"/>
                <w:b/>
                <w:bCs/>
                <w:color w:val="auto"/>
              </w:rPr>
              <w:t xml:space="preserve">must </w:t>
            </w:r>
            <w:r w:rsidRPr="746FCC7D">
              <w:rPr>
                <w:rStyle w:val="normaltextrun"/>
                <w:rFonts w:eastAsia="MS Mincho"/>
                <w:color w:val="auto"/>
              </w:rPr>
              <w:t xml:space="preserve">be submitted no later than 23:30 hours on the same day the vaccination event data </w:t>
            </w:r>
            <w:r w:rsidR="00BC3961" w:rsidRPr="746FCC7D">
              <w:rPr>
                <w:rStyle w:val="normaltextrun"/>
                <w:rFonts w:eastAsia="MS Mincho"/>
                <w:color w:val="auto"/>
              </w:rPr>
              <w:t xml:space="preserve">is </w:t>
            </w:r>
            <w:r w:rsidRPr="746FCC7D">
              <w:rPr>
                <w:rStyle w:val="normaltextrun"/>
                <w:rFonts w:eastAsia="MS Mincho"/>
                <w:color w:val="auto"/>
              </w:rPr>
              <w:t>recorded</w:t>
            </w:r>
            <w:r w:rsidR="00BC3961" w:rsidRPr="746FCC7D">
              <w:rPr>
                <w:rStyle w:val="normaltextrun"/>
                <w:rFonts w:eastAsia="MS Mincho"/>
                <w:color w:val="auto"/>
              </w:rPr>
              <w:t>,</w:t>
            </w:r>
          </w:p>
          <w:p w14:paraId="4CC368C4" w14:textId="77777777" w:rsidR="002C39D2" w:rsidRDefault="002C39D2" w:rsidP="002C39D2">
            <w:pPr>
              <w:rPr>
                <w:rFonts w:cs="Arial"/>
                <w:color w:val="auto"/>
                <w:szCs w:val="22"/>
              </w:rPr>
            </w:pPr>
          </w:p>
          <w:p w14:paraId="660C9EB5" w14:textId="60C828ED" w:rsidR="00402072" w:rsidRPr="000F2B97" w:rsidRDefault="002C39D2" w:rsidP="000F2B97">
            <w:pPr>
              <w:rPr>
                <w:szCs w:val="22"/>
              </w:rPr>
            </w:pPr>
            <w:r>
              <w:rPr>
                <w:szCs w:val="22"/>
              </w:rPr>
              <w:t xml:space="preserve">Where </w:t>
            </w:r>
            <w:r w:rsidR="00402072">
              <w:rPr>
                <w:szCs w:val="22"/>
              </w:rPr>
              <w:t>vaccination</w:t>
            </w:r>
            <w:r w:rsidR="00AB572A">
              <w:rPr>
                <w:szCs w:val="22"/>
              </w:rPr>
              <w:t xml:space="preserve"> events are sent via the FHIR API then there shall be a delay of no more than 2 hours</w:t>
            </w:r>
            <w:r w:rsidR="00402072">
              <w:rPr>
                <w:szCs w:val="22"/>
              </w:rPr>
              <w:t xml:space="preserve"> after the vaccination event was completed.</w:t>
            </w:r>
          </w:p>
        </w:tc>
      </w:tr>
      <w:tr w:rsidR="00E9592C" w14:paraId="79879601" w14:textId="77777777" w:rsidTr="746FCC7D">
        <w:tc>
          <w:tcPr>
            <w:tcW w:w="1271" w:type="dxa"/>
            <w:vMerge/>
          </w:tcPr>
          <w:p w14:paraId="620C119E" w14:textId="77777777" w:rsidR="00E9592C" w:rsidRPr="000A058B" w:rsidRDefault="00E9592C" w:rsidP="00E9592C">
            <w:pPr>
              <w:rPr>
                <w:rFonts w:asciiTheme="minorHAnsi" w:hAnsiTheme="minorHAnsi" w:cstheme="minorHAnsi"/>
                <w:color w:val="auto"/>
                <w:szCs w:val="22"/>
              </w:rPr>
            </w:pPr>
          </w:p>
        </w:tc>
        <w:tc>
          <w:tcPr>
            <w:tcW w:w="8583" w:type="dxa"/>
            <w:gridSpan w:val="2"/>
          </w:tcPr>
          <w:p w14:paraId="4640D972" w14:textId="55B54D1D" w:rsidR="00E9592C" w:rsidRDefault="00E9592C" w:rsidP="00DA700A">
            <w:pPr>
              <w:pStyle w:val="Heading4"/>
              <w:rPr>
                <w:rFonts w:asciiTheme="minorHAnsi" w:eastAsia="Times New Roman" w:hAnsiTheme="minorHAnsi" w:cstheme="minorHAnsi"/>
                <w:sz w:val="22"/>
                <w:szCs w:val="22"/>
              </w:rPr>
            </w:pPr>
            <w:r>
              <w:rPr>
                <w:rFonts w:asciiTheme="minorHAnsi" w:eastAsia="Times New Roman" w:hAnsiTheme="minorHAnsi" w:cstheme="minorHAnsi"/>
                <w:sz w:val="22"/>
                <w:szCs w:val="22"/>
              </w:rPr>
              <w:t>Supporting information</w:t>
            </w:r>
          </w:p>
          <w:p w14:paraId="35757DFA" w14:textId="0A08FF9B" w:rsidR="00300EB9" w:rsidRPr="00E542A1" w:rsidRDefault="00E9592C" w:rsidP="00E9592C">
            <w:pPr>
              <w:rPr>
                <w:rStyle w:val="normaltextrun"/>
                <w:rFonts w:eastAsia="MS Mincho"/>
                <w:color w:val="auto"/>
                <w:szCs w:val="22"/>
              </w:rPr>
            </w:pPr>
            <w:r w:rsidRPr="0074658E">
              <w:rPr>
                <w:rStyle w:val="normaltextrun"/>
                <w:rFonts w:eastAsia="MS Mincho"/>
                <w:color w:val="auto"/>
                <w:szCs w:val="22"/>
              </w:rPr>
              <w:t xml:space="preserve">All data submission timings </w:t>
            </w:r>
            <w:r w:rsidR="0074658E">
              <w:rPr>
                <w:rStyle w:val="normaltextrun"/>
                <w:rFonts w:eastAsia="MS Mincho"/>
                <w:color w:val="auto"/>
                <w:szCs w:val="22"/>
              </w:rPr>
              <w:t>shall</w:t>
            </w:r>
            <w:r w:rsidRPr="0074658E">
              <w:rPr>
                <w:rStyle w:val="normaltextrun"/>
                <w:rFonts w:eastAsia="MS Mincho"/>
                <w:color w:val="auto"/>
                <w:szCs w:val="22"/>
              </w:rPr>
              <w:t xml:space="preserve"> be configurable</w:t>
            </w:r>
            <w:r w:rsidR="0074658E">
              <w:rPr>
                <w:rStyle w:val="normaltextrun"/>
                <w:rFonts w:eastAsia="MS Mincho"/>
                <w:color w:val="auto"/>
                <w:szCs w:val="22"/>
              </w:rPr>
              <w:t>.</w:t>
            </w:r>
          </w:p>
          <w:p w14:paraId="16A22B4E" w14:textId="77777777" w:rsidR="00E542A1" w:rsidRDefault="00300EB9" w:rsidP="00E9592C">
            <w:pPr>
              <w:rPr>
                <w:rFonts w:asciiTheme="minorHAnsi" w:hAnsiTheme="minorHAnsi" w:cstheme="minorHAnsi"/>
                <w:szCs w:val="22"/>
              </w:rPr>
            </w:pPr>
            <w:r w:rsidRPr="008C0547">
              <w:rPr>
                <w:rFonts w:asciiTheme="minorHAnsi" w:hAnsiTheme="minorHAnsi" w:cstheme="minorHAnsi"/>
                <w:szCs w:val="22"/>
              </w:rPr>
              <w:t xml:space="preserve">A record is complete when the system recognises that it is ready to be included in the nightly batch file to be sent for downstream processing. </w:t>
            </w:r>
          </w:p>
          <w:p w14:paraId="040CC8FF" w14:textId="0A4BB673" w:rsidR="00300EB9" w:rsidRPr="00755452" w:rsidRDefault="00782120" w:rsidP="00E9592C">
            <w:pPr>
              <w:rPr>
                <w:rFonts w:asciiTheme="minorHAnsi" w:hAnsiTheme="minorHAnsi" w:cstheme="minorHAnsi"/>
                <w:szCs w:val="22"/>
              </w:rPr>
            </w:pPr>
            <w:r>
              <w:rPr>
                <w:rFonts w:asciiTheme="minorHAnsi" w:hAnsiTheme="minorHAnsi" w:cstheme="minorHAnsi"/>
                <w:szCs w:val="22"/>
              </w:rPr>
              <w:t xml:space="preserve">Where records are </w:t>
            </w:r>
            <w:r w:rsidR="00D1123A">
              <w:rPr>
                <w:rFonts w:asciiTheme="minorHAnsi" w:hAnsiTheme="minorHAnsi" w:cstheme="minorHAnsi"/>
                <w:szCs w:val="22"/>
              </w:rPr>
              <w:t>partially</w:t>
            </w:r>
            <w:r>
              <w:rPr>
                <w:rFonts w:asciiTheme="minorHAnsi" w:hAnsiTheme="minorHAnsi" w:cstheme="minorHAnsi"/>
                <w:szCs w:val="22"/>
              </w:rPr>
              <w:t xml:space="preserve"> complete</w:t>
            </w:r>
            <w:r w:rsidR="00BA5974">
              <w:rPr>
                <w:rFonts w:asciiTheme="minorHAnsi" w:hAnsiTheme="minorHAnsi" w:cstheme="minorHAnsi"/>
                <w:szCs w:val="22"/>
              </w:rPr>
              <w:t xml:space="preserve">, they should </w:t>
            </w:r>
            <w:r w:rsidR="007E79B0">
              <w:rPr>
                <w:rFonts w:asciiTheme="minorHAnsi" w:hAnsiTheme="minorHAnsi" w:cstheme="minorHAnsi"/>
                <w:szCs w:val="22"/>
              </w:rPr>
              <w:t>not be</w:t>
            </w:r>
            <w:r w:rsidR="00310872">
              <w:rPr>
                <w:rFonts w:asciiTheme="minorHAnsi" w:hAnsiTheme="minorHAnsi" w:cstheme="minorHAnsi"/>
                <w:szCs w:val="22"/>
              </w:rPr>
              <w:t xml:space="preserve"> sent </w:t>
            </w:r>
            <w:r w:rsidR="00041555">
              <w:rPr>
                <w:rFonts w:asciiTheme="minorHAnsi" w:hAnsiTheme="minorHAnsi" w:cstheme="minorHAnsi"/>
                <w:szCs w:val="22"/>
              </w:rPr>
              <w:t>to the Authority</w:t>
            </w:r>
            <w:r w:rsidR="005847AC">
              <w:rPr>
                <w:rFonts w:asciiTheme="minorHAnsi" w:hAnsiTheme="minorHAnsi" w:cstheme="minorHAnsi"/>
                <w:szCs w:val="22"/>
              </w:rPr>
              <w:t xml:space="preserve"> until the</w:t>
            </w:r>
            <w:r w:rsidR="00D1123A">
              <w:rPr>
                <w:rFonts w:asciiTheme="minorHAnsi" w:hAnsiTheme="minorHAnsi" w:cstheme="minorHAnsi"/>
                <w:szCs w:val="22"/>
              </w:rPr>
              <w:t xml:space="preserve"> record is complete</w:t>
            </w:r>
          </w:p>
        </w:tc>
      </w:tr>
    </w:tbl>
    <w:p w14:paraId="368DFD1B" w14:textId="77777777" w:rsidR="00C35191" w:rsidRDefault="00C35191" w:rsidP="00FB0E05"/>
    <w:p w14:paraId="5018769E" w14:textId="77777777" w:rsidR="00960DCA" w:rsidRDefault="00960DCA" w:rsidP="00FB0E05"/>
    <w:p w14:paraId="0A5D717C" w14:textId="77777777" w:rsidR="00FB367F" w:rsidRDefault="00FB367F">
      <w:pPr>
        <w:spacing w:after="0"/>
        <w:textboxTightWrap w:val="none"/>
        <w:rPr>
          <w:rFonts w:eastAsia="MS Mincho" w:cs="Arial"/>
          <w:b/>
          <w:bCs/>
          <w:color w:val="005EB8" w:themeColor="accent1"/>
          <w:spacing w:val="-14"/>
          <w:kern w:val="28"/>
          <w:sz w:val="42"/>
          <w:szCs w:val="32"/>
          <w14:ligatures w14:val="standardContextual"/>
        </w:rPr>
      </w:pPr>
      <w:r>
        <w:rPr>
          <w:rFonts w:eastAsia="MS Mincho"/>
        </w:rPr>
        <w:br w:type="page"/>
      </w:r>
    </w:p>
    <w:p w14:paraId="16D1F51F" w14:textId="77777777" w:rsidR="00FB367F" w:rsidRDefault="00FB367F" w:rsidP="00155761">
      <w:pPr>
        <w:pStyle w:val="Heading1"/>
        <w:rPr>
          <w:rFonts w:eastAsia="MS Mincho"/>
        </w:rPr>
        <w:sectPr w:rsidR="00FB367F" w:rsidSect="001C251A">
          <w:headerReference w:type="default" r:id="rId59"/>
          <w:pgSz w:w="11906" w:h="16838"/>
          <w:pgMar w:top="1021" w:right="1021" w:bottom="1021" w:left="1021" w:header="454" w:footer="556" w:gutter="0"/>
          <w:cols w:space="708"/>
          <w:docGrid w:linePitch="360"/>
        </w:sectPr>
      </w:pPr>
    </w:p>
    <w:p w14:paraId="5892E034" w14:textId="3A9FF6A1" w:rsidR="00FB0E05" w:rsidRPr="0039114F" w:rsidRDefault="00331A40" w:rsidP="00155761">
      <w:pPr>
        <w:pStyle w:val="Heading1"/>
      </w:pPr>
      <w:bookmarkStart w:id="100" w:name="_Toc169074741"/>
      <w:r>
        <w:rPr>
          <w:rFonts w:eastAsia="MS Mincho"/>
        </w:rPr>
        <w:lastRenderedPageBreak/>
        <w:t xml:space="preserve">Appendix </w:t>
      </w:r>
      <w:r w:rsidR="00BA4370">
        <w:rPr>
          <w:rFonts w:eastAsia="MS Mincho"/>
        </w:rPr>
        <w:t xml:space="preserve">1 - </w:t>
      </w:r>
      <w:r w:rsidR="00D26CCD" w:rsidRPr="005A44FB">
        <w:rPr>
          <w:rFonts w:eastAsia="MS Mincho"/>
        </w:rPr>
        <w:t xml:space="preserve">Vaccination Event Data </w:t>
      </w:r>
      <w:r w:rsidR="00430335">
        <w:rPr>
          <w:rFonts w:eastAsia="MS Mincho"/>
        </w:rPr>
        <w:t xml:space="preserve">– Data Sharing </w:t>
      </w:r>
      <w:r w:rsidR="00D26CCD" w:rsidRPr="005A44FB">
        <w:rPr>
          <w:rFonts w:eastAsia="MS Mincho"/>
        </w:rPr>
        <w:t>Model</w:t>
      </w:r>
      <w:bookmarkEnd w:id="100"/>
    </w:p>
    <w:p w14:paraId="307663AB" w14:textId="0E58AA47" w:rsidR="00083BFA" w:rsidRDefault="00B12A05" w:rsidP="00B12A05">
      <w:pPr>
        <w:spacing w:after="0"/>
        <w:jc w:val="center"/>
        <w:textboxTightWrap w:val="none"/>
      </w:pPr>
      <w:r>
        <w:object w:dxaOrig="26656" w:dyaOrig="16245" w14:anchorId="425D74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5pt;height:441pt" o:ole="">
            <v:imagedata r:id="rId60" o:title=""/>
          </v:shape>
          <o:OLEObject Type="Embed" ProgID="Visio.Drawing.15" ShapeID="_x0000_i1025" DrawAspect="Content" ObjectID="_1836128395" r:id="rId61"/>
        </w:object>
      </w:r>
    </w:p>
    <w:p w14:paraId="433F4621" w14:textId="4FD0F344" w:rsidR="004945D4" w:rsidRPr="009E39E8" w:rsidRDefault="004945D4" w:rsidP="0069315A">
      <w:pPr>
        <w:spacing w:after="0"/>
        <w:jc w:val="center"/>
        <w:textboxTightWrap w:val="none"/>
        <w:rPr>
          <w:rFonts w:eastAsia="MS Mincho"/>
        </w:rPr>
        <w:sectPr w:rsidR="004945D4" w:rsidRPr="009E39E8" w:rsidSect="00FB367F">
          <w:pgSz w:w="16838" w:h="11906" w:orient="landscape"/>
          <w:pgMar w:top="1021" w:right="1021" w:bottom="1021" w:left="1021" w:header="454" w:footer="556" w:gutter="0"/>
          <w:cols w:space="708"/>
          <w:docGrid w:linePitch="360"/>
        </w:sectPr>
      </w:pPr>
    </w:p>
    <w:p w14:paraId="7856DD80" w14:textId="4FED1737" w:rsidR="00712F74" w:rsidRPr="0039114F" w:rsidRDefault="00712F74" w:rsidP="00712F74">
      <w:pPr>
        <w:pStyle w:val="Heading1"/>
      </w:pPr>
      <w:bookmarkStart w:id="101" w:name="_Toc169074742"/>
      <w:bookmarkEnd w:id="17"/>
      <w:bookmarkEnd w:id="27"/>
      <w:bookmarkEnd w:id="28"/>
      <w:r>
        <w:rPr>
          <w:rFonts w:eastAsia="MS Mincho"/>
        </w:rPr>
        <w:lastRenderedPageBreak/>
        <w:t xml:space="preserve">Appendix 1A - </w:t>
      </w:r>
      <w:r w:rsidRPr="005A44FB">
        <w:rPr>
          <w:rFonts w:eastAsia="MS Mincho"/>
        </w:rPr>
        <w:t xml:space="preserve">Vaccination Event </w:t>
      </w:r>
      <w:r w:rsidR="00430335">
        <w:rPr>
          <w:rFonts w:eastAsia="MS Mincho"/>
        </w:rPr>
        <w:t xml:space="preserve">- </w:t>
      </w:r>
      <w:r w:rsidRPr="005A44FB">
        <w:rPr>
          <w:rFonts w:eastAsia="MS Mincho"/>
        </w:rPr>
        <w:t xml:space="preserve">Data </w:t>
      </w:r>
      <w:r w:rsidR="00430335">
        <w:rPr>
          <w:rFonts w:eastAsia="MS Mincho"/>
        </w:rPr>
        <w:t xml:space="preserve">Sharing </w:t>
      </w:r>
      <w:r w:rsidRPr="005A44FB">
        <w:rPr>
          <w:rFonts w:eastAsia="MS Mincho"/>
        </w:rPr>
        <w:t>Model</w:t>
      </w:r>
      <w:r w:rsidR="00F451B7" w:rsidRPr="00F451B7">
        <w:rPr>
          <w:lang w:eastAsia="en-GB"/>
        </w:rPr>
        <w:t xml:space="preserve"> </w:t>
      </w:r>
      <w:r w:rsidR="00F451B7">
        <w:rPr>
          <w:lang w:eastAsia="en-GB"/>
        </w:rPr>
        <w:t>– Data Item Descriptions</w:t>
      </w:r>
      <w:bookmarkEnd w:id="101"/>
    </w:p>
    <w:tbl>
      <w:tblPr>
        <w:tblStyle w:val="TableGrid"/>
        <w:tblW w:w="15168" w:type="dxa"/>
        <w:tblInd w:w="-289" w:type="dxa"/>
        <w:tblLayout w:type="fixed"/>
        <w:tblLook w:val="04A0" w:firstRow="1" w:lastRow="0" w:firstColumn="1" w:lastColumn="0" w:noHBand="0" w:noVBand="1"/>
      </w:tblPr>
      <w:tblGrid>
        <w:gridCol w:w="3256"/>
        <w:gridCol w:w="11912"/>
      </w:tblGrid>
      <w:tr w:rsidR="00200008" w14:paraId="37D64902" w14:textId="77777777" w:rsidTr="000C4C17">
        <w:trPr>
          <w:tblHeader/>
        </w:trPr>
        <w:tc>
          <w:tcPr>
            <w:tcW w:w="3256" w:type="dxa"/>
            <w:shd w:val="clear" w:color="auto" w:fill="D9D9D9" w:themeFill="background1" w:themeFillShade="D9"/>
          </w:tcPr>
          <w:p w14:paraId="37523F79" w14:textId="77777777" w:rsidR="00200008" w:rsidRPr="003D1ED8" w:rsidRDefault="00200008" w:rsidP="00173B26">
            <w:pPr>
              <w:rPr>
                <w:rFonts w:asciiTheme="minorHAnsi" w:hAnsiTheme="minorHAnsi" w:cstheme="minorHAnsi"/>
                <w:sz w:val="20"/>
                <w:szCs w:val="20"/>
              </w:rPr>
            </w:pPr>
            <w:r w:rsidRPr="003D1ED8">
              <w:rPr>
                <w:rFonts w:asciiTheme="minorHAnsi" w:hAnsiTheme="minorHAnsi" w:cstheme="minorHAnsi"/>
                <w:sz w:val="20"/>
                <w:szCs w:val="20"/>
              </w:rPr>
              <w:t>Data Item Name</w:t>
            </w:r>
          </w:p>
        </w:tc>
        <w:tc>
          <w:tcPr>
            <w:tcW w:w="11912" w:type="dxa"/>
            <w:shd w:val="clear" w:color="auto" w:fill="D9D9D9" w:themeFill="background1" w:themeFillShade="D9"/>
          </w:tcPr>
          <w:p w14:paraId="6959DF3E" w14:textId="77777777" w:rsidR="00200008" w:rsidRPr="003D1ED8" w:rsidRDefault="00200008" w:rsidP="00173B26">
            <w:pPr>
              <w:rPr>
                <w:rFonts w:asciiTheme="minorHAnsi" w:hAnsiTheme="minorHAnsi" w:cstheme="minorHAnsi"/>
                <w:color w:val="auto"/>
                <w:sz w:val="20"/>
                <w:szCs w:val="20"/>
              </w:rPr>
            </w:pPr>
            <w:r w:rsidRPr="003D1ED8">
              <w:rPr>
                <w:rFonts w:asciiTheme="minorHAnsi" w:hAnsiTheme="minorHAnsi" w:cstheme="minorHAnsi"/>
                <w:color w:val="auto"/>
                <w:sz w:val="20"/>
                <w:szCs w:val="20"/>
              </w:rPr>
              <w:t>Implementation Guidance Notes</w:t>
            </w:r>
          </w:p>
        </w:tc>
      </w:tr>
      <w:tr w:rsidR="00200008" w14:paraId="65169DCC" w14:textId="77777777" w:rsidTr="00FB367F">
        <w:tc>
          <w:tcPr>
            <w:tcW w:w="3256" w:type="dxa"/>
          </w:tcPr>
          <w:p w14:paraId="261DD2BE" w14:textId="77777777" w:rsidR="00200008" w:rsidRPr="003D1ED8" w:rsidRDefault="00200008" w:rsidP="00173B26">
            <w:pPr>
              <w:rPr>
                <w:rFonts w:asciiTheme="minorHAnsi" w:hAnsiTheme="minorHAnsi" w:cstheme="minorHAnsi"/>
                <w:sz w:val="20"/>
                <w:szCs w:val="20"/>
              </w:rPr>
            </w:pPr>
            <w:r w:rsidRPr="003D1ED8">
              <w:rPr>
                <w:rFonts w:asciiTheme="minorHAnsi" w:hAnsiTheme="minorHAnsi" w:cstheme="minorHAnsi"/>
                <w:sz w:val="20"/>
                <w:szCs w:val="20"/>
              </w:rPr>
              <w:t>NHS_NUMBER</w:t>
            </w:r>
          </w:p>
        </w:tc>
        <w:tc>
          <w:tcPr>
            <w:tcW w:w="11912" w:type="dxa"/>
          </w:tcPr>
          <w:p w14:paraId="64A5DACD" w14:textId="77777777" w:rsidR="00200008" w:rsidRDefault="00D95A26" w:rsidP="00F9509B">
            <w:pPr>
              <w:rPr>
                <w:rFonts w:asciiTheme="minorHAnsi" w:hAnsiTheme="minorHAnsi" w:cstheme="minorHAnsi"/>
                <w:color w:val="auto"/>
                <w:sz w:val="20"/>
                <w:szCs w:val="20"/>
              </w:rPr>
            </w:pPr>
            <w:r>
              <w:rPr>
                <w:rFonts w:asciiTheme="minorHAnsi" w:hAnsiTheme="minorHAnsi" w:cstheme="minorHAnsi"/>
                <w:color w:val="auto"/>
                <w:sz w:val="20"/>
                <w:szCs w:val="20"/>
              </w:rPr>
              <w:t xml:space="preserve">10-digit number </w:t>
            </w:r>
            <w:r w:rsidR="00200008" w:rsidRPr="003D1ED8">
              <w:rPr>
                <w:rFonts w:asciiTheme="minorHAnsi" w:hAnsiTheme="minorHAnsi" w:cstheme="minorHAnsi"/>
                <w:color w:val="auto"/>
                <w:sz w:val="20"/>
                <w:szCs w:val="20"/>
              </w:rPr>
              <w:t xml:space="preserve">used to uniquely identify the patient. </w:t>
            </w:r>
          </w:p>
          <w:p w14:paraId="49C7D5EB" w14:textId="77777777" w:rsidR="00440155" w:rsidRPr="00440155" w:rsidRDefault="00440155" w:rsidP="00440155">
            <w:pPr>
              <w:rPr>
                <w:rFonts w:asciiTheme="minorHAnsi" w:hAnsiTheme="minorHAnsi" w:cstheme="minorHAnsi"/>
                <w:color w:val="auto"/>
                <w:sz w:val="20"/>
                <w:szCs w:val="20"/>
              </w:rPr>
            </w:pPr>
            <w:r w:rsidRPr="00440155">
              <w:rPr>
                <w:rFonts w:asciiTheme="minorHAnsi" w:hAnsiTheme="minorHAnsi" w:cstheme="minorHAnsi"/>
                <w:color w:val="auto"/>
                <w:sz w:val="20"/>
                <w:szCs w:val="20"/>
              </w:rPr>
              <w:t>When supplied:</w:t>
            </w:r>
          </w:p>
          <w:p w14:paraId="12668459" w14:textId="77777777" w:rsidR="00440155" w:rsidRPr="00440155" w:rsidRDefault="00440155" w:rsidP="00440155">
            <w:pPr>
              <w:pStyle w:val="ListParagraph"/>
              <w:numPr>
                <w:ilvl w:val="0"/>
                <w:numId w:val="131"/>
              </w:numPr>
              <w:rPr>
                <w:rFonts w:asciiTheme="minorHAnsi" w:hAnsiTheme="minorHAnsi" w:cstheme="minorHAnsi"/>
                <w:color w:val="auto"/>
                <w:sz w:val="20"/>
                <w:szCs w:val="20"/>
              </w:rPr>
            </w:pPr>
            <w:r w:rsidRPr="00440155">
              <w:rPr>
                <w:rFonts w:asciiTheme="minorHAnsi" w:hAnsiTheme="minorHAnsi" w:cstheme="minorHAnsi"/>
                <w:color w:val="auto"/>
                <w:sz w:val="20"/>
                <w:szCs w:val="20"/>
              </w:rPr>
              <w:t xml:space="preserve">must be validated immediately prior to submission. </w:t>
            </w:r>
          </w:p>
          <w:p w14:paraId="38FD363D" w14:textId="01EFF3FF" w:rsidR="00440155" w:rsidRPr="00440155" w:rsidRDefault="00440155" w:rsidP="00440155">
            <w:pPr>
              <w:pStyle w:val="ListParagraph"/>
              <w:numPr>
                <w:ilvl w:val="0"/>
                <w:numId w:val="131"/>
              </w:numPr>
              <w:rPr>
                <w:rFonts w:asciiTheme="minorHAnsi" w:hAnsiTheme="minorHAnsi" w:cstheme="minorHAnsi"/>
                <w:color w:val="auto"/>
                <w:sz w:val="20"/>
                <w:szCs w:val="20"/>
              </w:rPr>
            </w:pPr>
            <w:r w:rsidRPr="00440155">
              <w:rPr>
                <w:rFonts w:asciiTheme="minorHAnsi" w:hAnsiTheme="minorHAnsi" w:cstheme="minorHAnsi"/>
                <w:color w:val="auto"/>
                <w:sz w:val="20"/>
                <w:szCs w:val="20"/>
              </w:rPr>
              <w:t>must be supplied without any padding spaces, e.g. 9123456789</w:t>
            </w:r>
          </w:p>
        </w:tc>
      </w:tr>
      <w:tr w:rsidR="00200008" w14:paraId="5CA5CC77" w14:textId="77777777" w:rsidTr="00FB367F">
        <w:tc>
          <w:tcPr>
            <w:tcW w:w="3256" w:type="dxa"/>
          </w:tcPr>
          <w:p w14:paraId="2FB07A92" w14:textId="77777777" w:rsidR="00200008" w:rsidRPr="003D1ED8" w:rsidRDefault="00200008" w:rsidP="00173B26">
            <w:pPr>
              <w:rPr>
                <w:rFonts w:asciiTheme="minorHAnsi" w:hAnsiTheme="minorHAnsi" w:cstheme="minorHAnsi"/>
                <w:sz w:val="20"/>
                <w:szCs w:val="20"/>
              </w:rPr>
            </w:pPr>
            <w:r w:rsidRPr="003D1ED8">
              <w:rPr>
                <w:rFonts w:asciiTheme="minorHAnsi" w:hAnsiTheme="minorHAnsi" w:cstheme="minorHAnsi"/>
                <w:sz w:val="20"/>
                <w:szCs w:val="20"/>
              </w:rPr>
              <w:t>PERSON_FORENAME</w:t>
            </w:r>
          </w:p>
        </w:tc>
        <w:tc>
          <w:tcPr>
            <w:tcW w:w="11912" w:type="dxa"/>
          </w:tcPr>
          <w:p w14:paraId="205AF641" w14:textId="23D7A51B" w:rsidR="00200008" w:rsidRPr="003D1ED8" w:rsidRDefault="00D95A26" w:rsidP="00173B26">
            <w:pPr>
              <w:rPr>
                <w:rFonts w:asciiTheme="minorHAnsi" w:hAnsiTheme="minorHAnsi" w:cstheme="minorHAnsi"/>
                <w:color w:val="auto"/>
                <w:sz w:val="20"/>
                <w:szCs w:val="20"/>
              </w:rPr>
            </w:pPr>
            <w:r>
              <w:rPr>
                <w:rFonts w:asciiTheme="minorHAnsi" w:hAnsiTheme="minorHAnsi" w:cstheme="minorHAnsi"/>
                <w:color w:val="auto"/>
                <w:sz w:val="20"/>
                <w:szCs w:val="20"/>
              </w:rPr>
              <w:t>Patient’s current first name</w:t>
            </w:r>
            <w:r w:rsidR="00B14F63" w:rsidRPr="00B14F63">
              <w:rPr>
                <w:rFonts w:asciiTheme="minorHAnsi" w:hAnsiTheme="minorHAnsi" w:cstheme="minorHAnsi"/>
                <w:color w:val="auto"/>
                <w:sz w:val="20"/>
                <w:szCs w:val="20"/>
              </w:rPr>
              <w:t xml:space="preserve"> as registered on PDS or as recorded by the user where the record cannot be traced on PDS</w:t>
            </w:r>
            <w:r w:rsidR="00B14F63" w:rsidRPr="00003AA7">
              <w:rPr>
                <w:rFonts w:cs="Arial"/>
                <w:color w:val="auto"/>
                <w:sz w:val="16"/>
                <w:szCs w:val="16"/>
              </w:rPr>
              <w:t xml:space="preserve">  </w:t>
            </w:r>
          </w:p>
        </w:tc>
      </w:tr>
      <w:tr w:rsidR="00200008" w14:paraId="7FBA47F3" w14:textId="77777777" w:rsidTr="00FB367F">
        <w:tc>
          <w:tcPr>
            <w:tcW w:w="3256" w:type="dxa"/>
          </w:tcPr>
          <w:p w14:paraId="5FA1DB8D" w14:textId="77777777" w:rsidR="00200008" w:rsidRPr="003D1ED8" w:rsidRDefault="00200008" w:rsidP="00173B26">
            <w:pPr>
              <w:rPr>
                <w:rFonts w:asciiTheme="minorHAnsi" w:hAnsiTheme="minorHAnsi" w:cstheme="minorHAnsi"/>
                <w:sz w:val="20"/>
                <w:szCs w:val="20"/>
              </w:rPr>
            </w:pPr>
            <w:r w:rsidRPr="003D1ED8">
              <w:rPr>
                <w:rFonts w:asciiTheme="minorHAnsi" w:hAnsiTheme="minorHAnsi" w:cstheme="minorHAnsi"/>
                <w:sz w:val="20"/>
                <w:szCs w:val="20"/>
              </w:rPr>
              <w:t>PERSON_SURNAME</w:t>
            </w:r>
          </w:p>
        </w:tc>
        <w:tc>
          <w:tcPr>
            <w:tcW w:w="11912" w:type="dxa"/>
          </w:tcPr>
          <w:p w14:paraId="5F70A6C2" w14:textId="639C7ED9" w:rsidR="00200008" w:rsidRPr="003D1ED8" w:rsidRDefault="00D95A26" w:rsidP="00173B26">
            <w:pPr>
              <w:rPr>
                <w:rFonts w:asciiTheme="minorHAnsi" w:hAnsiTheme="minorHAnsi" w:cstheme="minorHAnsi"/>
                <w:color w:val="auto"/>
                <w:sz w:val="20"/>
                <w:szCs w:val="20"/>
              </w:rPr>
            </w:pPr>
            <w:r>
              <w:rPr>
                <w:rFonts w:asciiTheme="minorHAnsi" w:hAnsiTheme="minorHAnsi" w:cstheme="minorHAnsi"/>
                <w:color w:val="auto"/>
                <w:sz w:val="20"/>
                <w:szCs w:val="20"/>
              </w:rPr>
              <w:t>Patient’s current surname</w:t>
            </w:r>
            <w:r w:rsidR="00B14F63" w:rsidRPr="00B14F63">
              <w:rPr>
                <w:rFonts w:asciiTheme="minorHAnsi" w:hAnsiTheme="minorHAnsi" w:cstheme="minorHAnsi"/>
                <w:color w:val="auto"/>
                <w:sz w:val="20"/>
                <w:szCs w:val="20"/>
              </w:rPr>
              <w:t xml:space="preserve"> as registered on PDS or as recorded by the user where the record cannot be traced on PDS</w:t>
            </w:r>
            <w:r w:rsidR="00B14F63" w:rsidRPr="00003AA7">
              <w:rPr>
                <w:rFonts w:cs="Arial"/>
                <w:color w:val="auto"/>
                <w:sz w:val="16"/>
                <w:szCs w:val="16"/>
              </w:rPr>
              <w:t xml:space="preserve">  </w:t>
            </w:r>
          </w:p>
        </w:tc>
      </w:tr>
      <w:tr w:rsidR="00200008" w14:paraId="0763AC17" w14:textId="77777777" w:rsidTr="00FB367F">
        <w:tc>
          <w:tcPr>
            <w:tcW w:w="3256" w:type="dxa"/>
          </w:tcPr>
          <w:p w14:paraId="28672F90" w14:textId="77777777" w:rsidR="00200008" w:rsidRPr="003D1ED8" w:rsidRDefault="00200008" w:rsidP="00173B26">
            <w:pPr>
              <w:rPr>
                <w:rFonts w:asciiTheme="minorHAnsi" w:hAnsiTheme="minorHAnsi" w:cstheme="minorHAnsi"/>
                <w:sz w:val="20"/>
                <w:szCs w:val="20"/>
              </w:rPr>
            </w:pPr>
            <w:r w:rsidRPr="003D1ED8">
              <w:rPr>
                <w:rFonts w:asciiTheme="minorHAnsi" w:hAnsiTheme="minorHAnsi" w:cstheme="minorHAnsi"/>
                <w:sz w:val="20"/>
                <w:szCs w:val="20"/>
              </w:rPr>
              <w:t>PERSON_DOB</w:t>
            </w:r>
          </w:p>
        </w:tc>
        <w:tc>
          <w:tcPr>
            <w:tcW w:w="11912" w:type="dxa"/>
          </w:tcPr>
          <w:p w14:paraId="19986B93" w14:textId="71D8C194" w:rsidR="00200008" w:rsidRPr="003D1ED8" w:rsidRDefault="00D95A26" w:rsidP="00173B26">
            <w:pPr>
              <w:rPr>
                <w:rFonts w:asciiTheme="minorHAnsi" w:hAnsiTheme="minorHAnsi" w:cstheme="minorHAnsi"/>
                <w:color w:val="auto"/>
                <w:sz w:val="20"/>
                <w:szCs w:val="20"/>
              </w:rPr>
            </w:pPr>
            <w:r>
              <w:rPr>
                <w:rFonts w:asciiTheme="minorHAnsi" w:hAnsiTheme="minorHAnsi" w:cstheme="minorHAnsi"/>
                <w:color w:val="auto"/>
                <w:sz w:val="20"/>
                <w:szCs w:val="20"/>
              </w:rPr>
              <w:t>Patient’s date of birth</w:t>
            </w:r>
          </w:p>
        </w:tc>
      </w:tr>
      <w:tr w:rsidR="00200008" w14:paraId="4D3A2644" w14:textId="77777777" w:rsidTr="00FB367F">
        <w:tc>
          <w:tcPr>
            <w:tcW w:w="3256" w:type="dxa"/>
          </w:tcPr>
          <w:p w14:paraId="15CD9EFD" w14:textId="77777777" w:rsidR="00200008" w:rsidRPr="003D1ED8" w:rsidRDefault="00200008" w:rsidP="00173B26">
            <w:pPr>
              <w:rPr>
                <w:rFonts w:asciiTheme="minorHAnsi" w:hAnsiTheme="minorHAnsi" w:cstheme="minorHAnsi"/>
                <w:sz w:val="20"/>
                <w:szCs w:val="20"/>
              </w:rPr>
            </w:pPr>
            <w:r w:rsidRPr="003D1ED8">
              <w:rPr>
                <w:rFonts w:asciiTheme="minorHAnsi" w:hAnsiTheme="minorHAnsi" w:cstheme="minorHAnsi"/>
                <w:sz w:val="20"/>
                <w:szCs w:val="20"/>
              </w:rPr>
              <w:t>PERSON_GENDER_CODE</w:t>
            </w:r>
          </w:p>
        </w:tc>
        <w:tc>
          <w:tcPr>
            <w:tcW w:w="11912" w:type="dxa"/>
          </w:tcPr>
          <w:p w14:paraId="0C58FEF8" w14:textId="571001EF" w:rsidR="00200008" w:rsidRPr="003D1ED8" w:rsidRDefault="00D95A26" w:rsidP="00173B26">
            <w:pPr>
              <w:spacing w:after="0"/>
              <w:textboxTightWrap w:val="none"/>
              <w:rPr>
                <w:rFonts w:asciiTheme="minorHAnsi" w:hAnsiTheme="minorHAnsi" w:cstheme="minorHAnsi"/>
                <w:color w:val="auto"/>
                <w:sz w:val="20"/>
                <w:szCs w:val="20"/>
              </w:rPr>
            </w:pPr>
            <w:r>
              <w:rPr>
                <w:rFonts w:asciiTheme="minorHAnsi" w:hAnsiTheme="minorHAnsi" w:cstheme="minorHAnsi"/>
                <w:color w:val="auto"/>
                <w:sz w:val="20"/>
                <w:szCs w:val="20"/>
              </w:rPr>
              <w:t>Gender assigned at birth</w:t>
            </w:r>
          </w:p>
        </w:tc>
      </w:tr>
      <w:tr w:rsidR="00200008" w14:paraId="642B44C0" w14:textId="77777777" w:rsidTr="00FB367F">
        <w:tc>
          <w:tcPr>
            <w:tcW w:w="3256" w:type="dxa"/>
          </w:tcPr>
          <w:p w14:paraId="4ADAE50E" w14:textId="77777777" w:rsidR="00200008" w:rsidRPr="003D1ED8" w:rsidRDefault="00200008" w:rsidP="00173B26">
            <w:pPr>
              <w:rPr>
                <w:rFonts w:asciiTheme="minorHAnsi" w:hAnsiTheme="minorHAnsi" w:cstheme="minorHAnsi"/>
                <w:sz w:val="20"/>
                <w:szCs w:val="20"/>
              </w:rPr>
            </w:pPr>
            <w:r w:rsidRPr="003D1ED8">
              <w:rPr>
                <w:rFonts w:asciiTheme="minorHAnsi" w:hAnsiTheme="minorHAnsi" w:cstheme="minorHAnsi"/>
                <w:sz w:val="20"/>
                <w:szCs w:val="20"/>
              </w:rPr>
              <w:t>PERSON_POSTCODE</w:t>
            </w:r>
          </w:p>
        </w:tc>
        <w:tc>
          <w:tcPr>
            <w:tcW w:w="11912" w:type="dxa"/>
          </w:tcPr>
          <w:p w14:paraId="4A922892" w14:textId="40F48DF4" w:rsidR="00200008" w:rsidRPr="005E6766" w:rsidRDefault="00DF3597" w:rsidP="00173B26">
            <w:pPr>
              <w:rPr>
                <w:rFonts w:cs="Arial"/>
                <w:color w:val="auto"/>
                <w:sz w:val="16"/>
                <w:szCs w:val="16"/>
              </w:rPr>
            </w:pPr>
            <w:r>
              <w:rPr>
                <w:rFonts w:asciiTheme="minorHAnsi" w:hAnsiTheme="minorHAnsi" w:cstheme="minorHAnsi"/>
                <w:color w:val="auto"/>
                <w:sz w:val="20"/>
                <w:szCs w:val="20"/>
              </w:rPr>
              <w:t>UK postcode of patient’s address</w:t>
            </w:r>
            <w:r w:rsidR="005E6766">
              <w:rPr>
                <w:rFonts w:asciiTheme="minorHAnsi" w:hAnsiTheme="minorHAnsi" w:cstheme="minorHAnsi"/>
                <w:color w:val="auto"/>
                <w:sz w:val="20"/>
                <w:szCs w:val="20"/>
              </w:rPr>
              <w:t>.</w:t>
            </w:r>
            <w:r>
              <w:rPr>
                <w:rFonts w:asciiTheme="minorHAnsi" w:hAnsiTheme="minorHAnsi" w:cstheme="minorHAnsi"/>
                <w:color w:val="auto"/>
                <w:sz w:val="20"/>
                <w:szCs w:val="20"/>
              </w:rPr>
              <w:t xml:space="preserve"> </w:t>
            </w:r>
            <w:r w:rsidR="00507B5A" w:rsidRPr="005E6766">
              <w:rPr>
                <w:rFonts w:asciiTheme="minorHAnsi" w:hAnsiTheme="minorHAnsi" w:cstheme="minorHAnsi"/>
                <w:color w:val="auto"/>
                <w:sz w:val="20"/>
                <w:szCs w:val="20"/>
              </w:rPr>
              <w:t>Value must be divided into two parts (inward &amp; outward) separated by a single space, e.g. EC1A 1BB.</w:t>
            </w:r>
          </w:p>
        </w:tc>
      </w:tr>
      <w:tr w:rsidR="00200008" w14:paraId="7BF88939" w14:textId="77777777" w:rsidTr="00FB367F">
        <w:tc>
          <w:tcPr>
            <w:tcW w:w="3256" w:type="dxa"/>
          </w:tcPr>
          <w:p w14:paraId="6AF9602D" w14:textId="77777777" w:rsidR="00200008" w:rsidRPr="003D1ED8" w:rsidRDefault="00200008" w:rsidP="00173B26">
            <w:pPr>
              <w:rPr>
                <w:rFonts w:asciiTheme="minorHAnsi" w:hAnsiTheme="minorHAnsi" w:cstheme="minorHAnsi"/>
                <w:sz w:val="20"/>
                <w:szCs w:val="20"/>
              </w:rPr>
            </w:pPr>
            <w:r w:rsidRPr="003D1ED8">
              <w:rPr>
                <w:rFonts w:asciiTheme="minorHAnsi" w:hAnsiTheme="minorHAnsi" w:cstheme="minorHAnsi"/>
                <w:sz w:val="20"/>
                <w:szCs w:val="20"/>
              </w:rPr>
              <w:t>DATE_AND_TIME</w:t>
            </w:r>
          </w:p>
        </w:tc>
        <w:tc>
          <w:tcPr>
            <w:tcW w:w="11912" w:type="dxa"/>
          </w:tcPr>
          <w:p w14:paraId="2F62CA52" w14:textId="48A5CDA3" w:rsidR="00200008" w:rsidRPr="003D1ED8" w:rsidRDefault="00466A91" w:rsidP="00466A91">
            <w:pPr>
              <w:spacing w:after="0"/>
              <w:textboxTightWrap w:val="none"/>
              <w:rPr>
                <w:rFonts w:asciiTheme="minorHAnsi" w:hAnsiTheme="minorHAnsi" w:cstheme="minorHAnsi"/>
                <w:color w:val="auto"/>
                <w:sz w:val="20"/>
                <w:szCs w:val="20"/>
              </w:rPr>
            </w:pPr>
            <w:r>
              <w:rPr>
                <w:rFonts w:asciiTheme="minorHAnsi" w:hAnsiTheme="minorHAnsi" w:cstheme="minorHAnsi"/>
                <w:color w:val="auto"/>
                <w:sz w:val="20"/>
                <w:szCs w:val="20"/>
              </w:rPr>
              <w:t>The date and time that the vaccination was administered to the patient</w:t>
            </w:r>
          </w:p>
        </w:tc>
      </w:tr>
      <w:tr w:rsidR="00200008" w14:paraId="72C512F8" w14:textId="77777777" w:rsidTr="00FB367F">
        <w:tc>
          <w:tcPr>
            <w:tcW w:w="3256" w:type="dxa"/>
          </w:tcPr>
          <w:p w14:paraId="08B53CF5" w14:textId="77777777" w:rsidR="00200008" w:rsidRPr="003D1ED8" w:rsidRDefault="00200008" w:rsidP="00173B26">
            <w:pPr>
              <w:rPr>
                <w:rFonts w:asciiTheme="minorHAnsi" w:hAnsiTheme="minorHAnsi" w:cstheme="minorHAnsi"/>
                <w:sz w:val="20"/>
                <w:szCs w:val="20"/>
              </w:rPr>
            </w:pPr>
            <w:r w:rsidRPr="003D1ED8">
              <w:rPr>
                <w:rFonts w:asciiTheme="minorHAnsi" w:hAnsiTheme="minorHAnsi" w:cstheme="minorHAnsi"/>
                <w:sz w:val="20"/>
                <w:szCs w:val="20"/>
              </w:rPr>
              <w:t>SITE_CODE</w:t>
            </w:r>
          </w:p>
        </w:tc>
        <w:tc>
          <w:tcPr>
            <w:tcW w:w="11912" w:type="dxa"/>
          </w:tcPr>
          <w:p w14:paraId="6A71D647" w14:textId="77777777" w:rsidR="009405B3" w:rsidRPr="009405B3" w:rsidRDefault="009405B3" w:rsidP="009405B3">
            <w:pPr>
              <w:spacing w:after="180"/>
              <w:rPr>
                <w:rFonts w:cs="Arial"/>
                <w:color w:val="auto"/>
                <w:sz w:val="20"/>
                <w:szCs w:val="20"/>
              </w:rPr>
            </w:pPr>
            <w:r w:rsidRPr="009405B3">
              <w:rPr>
                <w:rFonts w:cs="Arial"/>
                <w:color w:val="auto"/>
                <w:sz w:val="20"/>
                <w:szCs w:val="20"/>
              </w:rPr>
              <w:t>The ODS code of the Commissioned Healthcare Provider who has administered the vaccination.</w:t>
            </w:r>
          </w:p>
          <w:p w14:paraId="2C365D20" w14:textId="77777777" w:rsidR="009405B3" w:rsidRPr="009405B3" w:rsidRDefault="009405B3" w:rsidP="009405B3">
            <w:pPr>
              <w:spacing w:after="180"/>
              <w:rPr>
                <w:rFonts w:cs="Arial"/>
                <w:color w:val="auto"/>
                <w:sz w:val="20"/>
                <w:szCs w:val="20"/>
              </w:rPr>
            </w:pPr>
            <w:r w:rsidRPr="009405B3">
              <w:rPr>
                <w:rFonts w:cs="Arial"/>
                <w:color w:val="auto"/>
                <w:sz w:val="20"/>
                <w:szCs w:val="20"/>
              </w:rPr>
              <w:t xml:space="preserve">URN codes must </w:t>
            </w:r>
            <w:r w:rsidRPr="009405B3">
              <w:rPr>
                <w:rFonts w:cs="Arial"/>
                <w:b/>
                <w:bCs/>
                <w:color w:val="auto"/>
                <w:sz w:val="20"/>
                <w:szCs w:val="20"/>
              </w:rPr>
              <w:t>not</w:t>
            </w:r>
            <w:r w:rsidRPr="009405B3">
              <w:rPr>
                <w:rFonts w:cs="Arial"/>
                <w:color w:val="auto"/>
                <w:sz w:val="20"/>
                <w:szCs w:val="20"/>
              </w:rPr>
              <w:t xml:space="preserve"> be provided for this data item. For example:</w:t>
            </w:r>
          </w:p>
          <w:p w14:paraId="3C9F6DB7" w14:textId="77777777" w:rsidR="009405B3" w:rsidRPr="009405B3" w:rsidRDefault="009405B3" w:rsidP="009405B3">
            <w:pPr>
              <w:pStyle w:val="ListParagraph"/>
              <w:numPr>
                <w:ilvl w:val="0"/>
                <w:numId w:val="133"/>
              </w:numPr>
              <w:rPr>
                <w:rFonts w:cs="Arial"/>
                <w:color w:val="auto"/>
                <w:sz w:val="20"/>
                <w:szCs w:val="20"/>
              </w:rPr>
            </w:pPr>
            <w:r w:rsidRPr="009405B3">
              <w:rPr>
                <w:rFonts w:cs="Arial"/>
                <w:color w:val="auto"/>
                <w:sz w:val="20"/>
                <w:szCs w:val="20"/>
              </w:rPr>
              <w:t>For roving teams on home visits or care home visits, use the ODS code of the responsible site e.g. GP Practice or dedicated vaccination site.</w:t>
            </w:r>
          </w:p>
          <w:p w14:paraId="0B5263A3" w14:textId="4B40DE32" w:rsidR="00200008" w:rsidRPr="003D1ED8" w:rsidRDefault="009405B3" w:rsidP="009405B3">
            <w:pPr>
              <w:pStyle w:val="ListParagraph"/>
              <w:numPr>
                <w:ilvl w:val="0"/>
                <w:numId w:val="133"/>
              </w:numPr>
              <w:rPr>
                <w:rFonts w:asciiTheme="minorHAnsi" w:hAnsiTheme="minorHAnsi" w:cstheme="minorHAnsi"/>
                <w:color w:val="auto"/>
                <w:sz w:val="20"/>
                <w:szCs w:val="20"/>
              </w:rPr>
            </w:pPr>
            <w:r w:rsidRPr="009405B3">
              <w:rPr>
                <w:rFonts w:cs="Arial"/>
                <w:color w:val="auto"/>
                <w:sz w:val="20"/>
                <w:szCs w:val="20"/>
              </w:rPr>
              <w:t>For school vaccinations, use the ODS of code of the School Aged Immunisation Service provider, rather than the URN of the school.</w:t>
            </w:r>
          </w:p>
        </w:tc>
      </w:tr>
      <w:tr w:rsidR="00A36372" w14:paraId="79E5F4D9" w14:textId="77777777" w:rsidTr="00FB367F">
        <w:tc>
          <w:tcPr>
            <w:tcW w:w="3256" w:type="dxa"/>
          </w:tcPr>
          <w:p w14:paraId="6086434D" w14:textId="4DDB8A23"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SITE_CODE_TYPE_URI</w:t>
            </w:r>
          </w:p>
        </w:tc>
        <w:tc>
          <w:tcPr>
            <w:tcW w:w="11912" w:type="dxa"/>
          </w:tcPr>
          <w:p w14:paraId="19D0CA1A" w14:textId="7A4F3322" w:rsidR="00A36372" w:rsidRDefault="00A36372" w:rsidP="00A36372">
            <w:pPr>
              <w:rPr>
                <w:rFonts w:asciiTheme="minorHAnsi" w:hAnsiTheme="minorHAnsi" w:cstheme="minorHAnsi"/>
                <w:color w:val="auto"/>
                <w:sz w:val="20"/>
                <w:szCs w:val="20"/>
              </w:rPr>
            </w:pPr>
            <w:r>
              <w:rPr>
                <w:rFonts w:asciiTheme="minorHAnsi" w:hAnsiTheme="minorHAnsi" w:cstheme="minorHAnsi"/>
                <w:sz w:val="20"/>
                <w:szCs w:val="20"/>
              </w:rPr>
              <w:t>A code value indicating the type of site code populated, e.g. URN or ODS</w:t>
            </w:r>
          </w:p>
        </w:tc>
      </w:tr>
      <w:tr w:rsidR="00A36372" w14:paraId="11A71D28" w14:textId="77777777" w:rsidTr="00FB367F">
        <w:tc>
          <w:tcPr>
            <w:tcW w:w="3256" w:type="dxa"/>
          </w:tcPr>
          <w:p w14:paraId="0D759B20"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UNIQUE_ID</w:t>
            </w:r>
          </w:p>
        </w:tc>
        <w:tc>
          <w:tcPr>
            <w:tcW w:w="11912" w:type="dxa"/>
          </w:tcPr>
          <w:p w14:paraId="73CCC4CF" w14:textId="77777777" w:rsidR="00A36372" w:rsidRPr="003D1ED8" w:rsidRDefault="00A36372" w:rsidP="00A36372">
            <w:pPr>
              <w:rPr>
                <w:rFonts w:asciiTheme="minorHAnsi" w:hAnsiTheme="minorHAnsi" w:cstheme="minorHAnsi"/>
                <w:color w:val="auto"/>
                <w:sz w:val="20"/>
                <w:szCs w:val="20"/>
              </w:rPr>
            </w:pPr>
            <w:r>
              <w:rPr>
                <w:rFonts w:asciiTheme="minorHAnsi" w:hAnsiTheme="minorHAnsi" w:cstheme="minorHAnsi"/>
                <w:color w:val="auto"/>
                <w:sz w:val="20"/>
                <w:szCs w:val="20"/>
              </w:rPr>
              <w:t>Unique reference of the vaccination event</w:t>
            </w:r>
          </w:p>
        </w:tc>
      </w:tr>
      <w:tr w:rsidR="00A36372" w14:paraId="785989F2" w14:textId="77777777" w:rsidTr="00FB367F">
        <w:tc>
          <w:tcPr>
            <w:tcW w:w="3256" w:type="dxa"/>
          </w:tcPr>
          <w:p w14:paraId="531646FF"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UNIQUE_ID_URI</w:t>
            </w:r>
          </w:p>
        </w:tc>
        <w:tc>
          <w:tcPr>
            <w:tcW w:w="11912" w:type="dxa"/>
          </w:tcPr>
          <w:p w14:paraId="18AE78B6" w14:textId="77777777" w:rsidR="00A36372" w:rsidRPr="003D1ED8" w:rsidRDefault="00A36372" w:rsidP="00A36372">
            <w:pPr>
              <w:rPr>
                <w:rFonts w:asciiTheme="minorHAnsi" w:hAnsiTheme="minorHAnsi" w:cstheme="minorHAnsi"/>
                <w:sz w:val="20"/>
                <w:szCs w:val="20"/>
              </w:rPr>
            </w:pPr>
            <w:r>
              <w:rPr>
                <w:rFonts w:asciiTheme="minorHAnsi" w:hAnsiTheme="minorHAnsi" w:cstheme="minorHAnsi"/>
                <w:sz w:val="20"/>
                <w:szCs w:val="20"/>
              </w:rPr>
              <w:t xml:space="preserve">Unique reference URI that can be used to link vaccination events </w:t>
            </w:r>
          </w:p>
        </w:tc>
      </w:tr>
      <w:tr w:rsidR="00A36372" w14:paraId="798BDEE2" w14:textId="77777777" w:rsidTr="00FB367F">
        <w:tc>
          <w:tcPr>
            <w:tcW w:w="3256" w:type="dxa"/>
          </w:tcPr>
          <w:p w14:paraId="1E0E1316"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ACTION_FLAG</w:t>
            </w:r>
          </w:p>
        </w:tc>
        <w:tc>
          <w:tcPr>
            <w:tcW w:w="11912" w:type="dxa"/>
          </w:tcPr>
          <w:p w14:paraId="1CFEE45F" w14:textId="12311268" w:rsidR="00A36372" w:rsidRPr="003D1ED8" w:rsidRDefault="00A36372" w:rsidP="00A36372">
            <w:pPr>
              <w:rPr>
                <w:rFonts w:asciiTheme="minorHAnsi" w:hAnsiTheme="minorHAnsi" w:cstheme="minorHAnsi"/>
                <w:sz w:val="20"/>
                <w:szCs w:val="20"/>
              </w:rPr>
            </w:pPr>
            <w:r>
              <w:rPr>
                <w:rFonts w:asciiTheme="minorHAnsi" w:hAnsiTheme="minorHAnsi" w:cstheme="minorHAnsi"/>
                <w:sz w:val="20"/>
                <w:szCs w:val="20"/>
              </w:rPr>
              <w:t xml:space="preserve">Denotes if the record has been </w:t>
            </w:r>
            <w:r w:rsidR="003E6ECB">
              <w:rPr>
                <w:rFonts w:asciiTheme="minorHAnsi" w:hAnsiTheme="minorHAnsi" w:cstheme="minorHAnsi"/>
                <w:sz w:val="20"/>
                <w:szCs w:val="20"/>
              </w:rPr>
              <w:t>a</w:t>
            </w:r>
            <w:r>
              <w:rPr>
                <w:rFonts w:asciiTheme="minorHAnsi" w:hAnsiTheme="minorHAnsi" w:cstheme="minorHAnsi"/>
                <w:sz w:val="20"/>
                <w:szCs w:val="20"/>
              </w:rPr>
              <w:t>dded</w:t>
            </w:r>
            <w:r w:rsidR="00A02C89">
              <w:rPr>
                <w:rFonts w:asciiTheme="minorHAnsi" w:hAnsiTheme="minorHAnsi" w:cstheme="minorHAnsi"/>
                <w:sz w:val="20"/>
                <w:szCs w:val="20"/>
              </w:rPr>
              <w:t xml:space="preserve"> (add)</w:t>
            </w:r>
            <w:r>
              <w:rPr>
                <w:rFonts w:asciiTheme="minorHAnsi" w:hAnsiTheme="minorHAnsi" w:cstheme="minorHAnsi"/>
                <w:sz w:val="20"/>
                <w:szCs w:val="20"/>
              </w:rPr>
              <w:t xml:space="preserve">, </w:t>
            </w:r>
            <w:r w:rsidR="003E6ECB">
              <w:rPr>
                <w:rFonts w:asciiTheme="minorHAnsi" w:hAnsiTheme="minorHAnsi" w:cstheme="minorHAnsi"/>
                <w:sz w:val="20"/>
                <w:szCs w:val="20"/>
              </w:rPr>
              <w:t>u</w:t>
            </w:r>
            <w:r>
              <w:rPr>
                <w:rFonts w:asciiTheme="minorHAnsi" w:hAnsiTheme="minorHAnsi" w:cstheme="minorHAnsi"/>
                <w:sz w:val="20"/>
                <w:szCs w:val="20"/>
              </w:rPr>
              <w:t>pdated</w:t>
            </w:r>
            <w:r w:rsidR="00A02C89">
              <w:rPr>
                <w:rFonts w:asciiTheme="minorHAnsi" w:hAnsiTheme="minorHAnsi" w:cstheme="minorHAnsi"/>
                <w:sz w:val="20"/>
                <w:szCs w:val="20"/>
              </w:rPr>
              <w:t xml:space="preserve"> (update)</w:t>
            </w:r>
            <w:r>
              <w:rPr>
                <w:rFonts w:asciiTheme="minorHAnsi" w:hAnsiTheme="minorHAnsi" w:cstheme="minorHAnsi"/>
                <w:sz w:val="20"/>
                <w:szCs w:val="20"/>
              </w:rPr>
              <w:t xml:space="preserve"> or </w:t>
            </w:r>
            <w:r w:rsidR="003E6ECB">
              <w:rPr>
                <w:rFonts w:asciiTheme="minorHAnsi" w:hAnsiTheme="minorHAnsi" w:cstheme="minorHAnsi"/>
                <w:sz w:val="20"/>
                <w:szCs w:val="20"/>
              </w:rPr>
              <w:t>d</w:t>
            </w:r>
            <w:r>
              <w:rPr>
                <w:rFonts w:asciiTheme="minorHAnsi" w:hAnsiTheme="minorHAnsi" w:cstheme="minorHAnsi"/>
                <w:sz w:val="20"/>
                <w:szCs w:val="20"/>
              </w:rPr>
              <w:t>eleted</w:t>
            </w:r>
            <w:r w:rsidR="00A02C89">
              <w:rPr>
                <w:rFonts w:asciiTheme="minorHAnsi" w:hAnsiTheme="minorHAnsi" w:cstheme="minorHAnsi"/>
                <w:sz w:val="20"/>
                <w:szCs w:val="20"/>
              </w:rPr>
              <w:t xml:space="preserve"> (delete)</w:t>
            </w:r>
          </w:p>
        </w:tc>
      </w:tr>
      <w:tr w:rsidR="00A36372" w14:paraId="073E8A9D" w14:textId="77777777" w:rsidTr="00FB367F">
        <w:tc>
          <w:tcPr>
            <w:tcW w:w="3256" w:type="dxa"/>
          </w:tcPr>
          <w:p w14:paraId="05F28428"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PERFORMING_PROFESSIONAL_FORENAME</w:t>
            </w:r>
          </w:p>
        </w:tc>
        <w:tc>
          <w:tcPr>
            <w:tcW w:w="11912" w:type="dxa"/>
          </w:tcPr>
          <w:p w14:paraId="6C941034" w14:textId="1B5C4E8F" w:rsidR="00A36372" w:rsidRPr="003D1ED8" w:rsidRDefault="00A36372" w:rsidP="00A36372">
            <w:pPr>
              <w:rPr>
                <w:rFonts w:asciiTheme="minorHAnsi" w:hAnsiTheme="minorHAnsi" w:cstheme="minorHAnsi"/>
                <w:color w:val="auto"/>
                <w:sz w:val="20"/>
                <w:szCs w:val="20"/>
              </w:rPr>
            </w:pPr>
            <w:r>
              <w:rPr>
                <w:rFonts w:asciiTheme="minorHAnsi" w:hAnsiTheme="minorHAnsi" w:cstheme="minorHAnsi"/>
                <w:color w:val="auto"/>
                <w:sz w:val="20"/>
                <w:szCs w:val="20"/>
              </w:rPr>
              <w:t xml:space="preserve">The first name of the vaccinator recorded in the vaccination event </w:t>
            </w:r>
          </w:p>
        </w:tc>
      </w:tr>
      <w:tr w:rsidR="00A36372" w14:paraId="3AEAD051" w14:textId="77777777" w:rsidTr="00FB367F">
        <w:tc>
          <w:tcPr>
            <w:tcW w:w="3256" w:type="dxa"/>
          </w:tcPr>
          <w:p w14:paraId="055855EC"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lastRenderedPageBreak/>
              <w:t>PERFORMING_PROFESSIONAL_SURNAME</w:t>
            </w:r>
          </w:p>
        </w:tc>
        <w:tc>
          <w:tcPr>
            <w:tcW w:w="11912" w:type="dxa"/>
          </w:tcPr>
          <w:p w14:paraId="710A8059" w14:textId="4115BCA4" w:rsidR="00A36372" w:rsidRPr="003D1ED8" w:rsidRDefault="00A36372" w:rsidP="00A36372">
            <w:pPr>
              <w:rPr>
                <w:rFonts w:asciiTheme="minorHAnsi" w:hAnsiTheme="minorHAnsi" w:cstheme="minorHAnsi"/>
                <w:color w:val="auto"/>
                <w:sz w:val="20"/>
                <w:szCs w:val="20"/>
              </w:rPr>
            </w:pPr>
            <w:r>
              <w:rPr>
                <w:rFonts w:asciiTheme="minorHAnsi" w:hAnsiTheme="minorHAnsi" w:cstheme="minorHAnsi"/>
                <w:color w:val="auto"/>
                <w:sz w:val="20"/>
                <w:szCs w:val="20"/>
              </w:rPr>
              <w:t>The surname if the vaccinator recorded against a vaccination event</w:t>
            </w:r>
          </w:p>
        </w:tc>
      </w:tr>
      <w:tr w:rsidR="00A36372" w14:paraId="3E8E99D2" w14:textId="77777777" w:rsidTr="00FB367F">
        <w:tc>
          <w:tcPr>
            <w:tcW w:w="3256" w:type="dxa"/>
          </w:tcPr>
          <w:p w14:paraId="09AC88F4"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RECORDED_DATE</w:t>
            </w:r>
          </w:p>
        </w:tc>
        <w:tc>
          <w:tcPr>
            <w:tcW w:w="11912" w:type="dxa"/>
          </w:tcPr>
          <w:p w14:paraId="3B0EB6FB" w14:textId="77777777" w:rsidR="00A36372" w:rsidRPr="003D1ED8" w:rsidRDefault="00A36372" w:rsidP="00A36372">
            <w:pPr>
              <w:rPr>
                <w:rFonts w:asciiTheme="minorHAnsi" w:hAnsiTheme="minorHAnsi" w:cstheme="minorHAnsi"/>
                <w:color w:val="auto"/>
                <w:sz w:val="20"/>
                <w:szCs w:val="20"/>
              </w:rPr>
            </w:pPr>
            <w:r>
              <w:rPr>
                <w:rFonts w:asciiTheme="minorHAnsi" w:hAnsiTheme="minorHAnsi" w:cstheme="minorHAnsi"/>
                <w:color w:val="auto"/>
                <w:sz w:val="20"/>
                <w:szCs w:val="20"/>
              </w:rPr>
              <w:t>Date the vaccination event was recorded on the local system</w:t>
            </w:r>
          </w:p>
        </w:tc>
      </w:tr>
      <w:tr w:rsidR="00A36372" w14:paraId="6CAA1A15" w14:textId="77777777" w:rsidTr="00FB367F">
        <w:tc>
          <w:tcPr>
            <w:tcW w:w="3256" w:type="dxa"/>
          </w:tcPr>
          <w:p w14:paraId="7FAFD092"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PRIMARY_SOURCE</w:t>
            </w:r>
          </w:p>
        </w:tc>
        <w:tc>
          <w:tcPr>
            <w:tcW w:w="11912" w:type="dxa"/>
          </w:tcPr>
          <w:p w14:paraId="194454DD" w14:textId="1B246FD6" w:rsidR="00A36372" w:rsidRDefault="00A36372" w:rsidP="00A36372">
            <w:pPr>
              <w:rPr>
                <w:rFonts w:asciiTheme="minorHAnsi" w:hAnsiTheme="minorHAnsi" w:cstheme="minorHAnsi"/>
                <w:color w:val="auto"/>
                <w:sz w:val="20"/>
                <w:szCs w:val="20"/>
              </w:rPr>
            </w:pPr>
            <w:r>
              <w:rPr>
                <w:rFonts w:asciiTheme="minorHAnsi" w:hAnsiTheme="minorHAnsi" w:cstheme="minorHAnsi"/>
                <w:color w:val="auto"/>
                <w:sz w:val="20"/>
                <w:szCs w:val="20"/>
              </w:rPr>
              <w:t>Whether the vaccination was administered at the site/organisation recording the vaccination event.</w:t>
            </w:r>
          </w:p>
          <w:p w14:paraId="16E17597" w14:textId="77777777" w:rsidR="00A36372" w:rsidRPr="003D1ED8" w:rsidRDefault="00A36372" w:rsidP="00A36372">
            <w:pPr>
              <w:rPr>
                <w:rFonts w:asciiTheme="minorHAnsi" w:hAnsiTheme="minorHAnsi" w:cstheme="minorHAnsi"/>
                <w:color w:val="auto"/>
                <w:sz w:val="20"/>
                <w:szCs w:val="20"/>
              </w:rPr>
            </w:pPr>
            <w:r w:rsidRPr="003D1ED8">
              <w:rPr>
                <w:rFonts w:asciiTheme="minorHAnsi" w:hAnsiTheme="minorHAnsi" w:cstheme="minorHAnsi"/>
                <w:color w:val="auto"/>
                <w:sz w:val="20"/>
                <w:szCs w:val="20"/>
              </w:rPr>
              <w:t>Set as TRUE when the content of the record is based on information from the person performing the vaccine or who has clinical responsibility for the vaccination, and the system can be considered a primary source of the vaccination event.</w:t>
            </w:r>
          </w:p>
          <w:p w14:paraId="6268E1C4" w14:textId="77777777" w:rsidR="00A36372" w:rsidRPr="003D1ED8" w:rsidRDefault="00A36372" w:rsidP="00A36372">
            <w:pPr>
              <w:rPr>
                <w:rFonts w:asciiTheme="minorHAnsi" w:hAnsiTheme="minorHAnsi" w:cstheme="minorHAnsi"/>
                <w:color w:val="auto"/>
                <w:sz w:val="20"/>
                <w:szCs w:val="20"/>
              </w:rPr>
            </w:pPr>
            <w:r w:rsidRPr="003D1ED8">
              <w:rPr>
                <w:rFonts w:asciiTheme="minorHAnsi" w:hAnsiTheme="minorHAnsi" w:cstheme="minorHAnsi"/>
                <w:color w:val="auto"/>
                <w:sz w:val="20"/>
                <w:szCs w:val="20"/>
              </w:rPr>
              <w:t>Set as FALSE when the content of the record is NOT based on information from the person performing the vaccine or who has clinical responsibility for the vaccination and the system should not be treated as a primary source for this record.</w:t>
            </w:r>
          </w:p>
        </w:tc>
      </w:tr>
      <w:tr w:rsidR="00A36372" w14:paraId="40A9E0FC" w14:textId="77777777" w:rsidTr="00FB367F">
        <w:tc>
          <w:tcPr>
            <w:tcW w:w="3256" w:type="dxa"/>
          </w:tcPr>
          <w:p w14:paraId="6A6FAD0E"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VACCINATION_PROCEDURE_CODE</w:t>
            </w:r>
          </w:p>
        </w:tc>
        <w:tc>
          <w:tcPr>
            <w:tcW w:w="11912" w:type="dxa"/>
          </w:tcPr>
          <w:p w14:paraId="594ED763" w14:textId="54045672" w:rsidR="00A36372" w:rsidRPr="003D1ED8" w:rsidRDefault="00A36372" w:rsidP="00A36372">
            <w:pPr>
              <w:rPr>
                <w:rFonts w:asciiTheme="minorHAnsi" w:hAnsiTheme="minorHAnsi" w:cstheme="minorHAnsi"/>
                <w:sz w:val="20"/>
                <w:szCs w:val="20"/>
              </w:rPr>
            </w:pPr>
            <w:r>
              <w:rPr>
                <w:rFonts w:asciiTheme="minorHAnsi" w:hAnsiTheme="minorHAnsi" w:cstheme="minorHAnsi"/>
                <w:sz w:val="20"/>
                <w:szCs w:val="20"/>
              </w:rPr>
              <w:t xml:space="preserve">SNOMED-CT code for the procedure/vaccine administered </w:t>
            </w:r>
          </w:p>
        </w:tc>
      </w:tr>
      <w:tr w:rsidR="00A36372" w14:paraId="5FF5DDA4" w14:textId="77777777" w:rsidTr="00FB367F">
        <w:tc>
          <w:tcPr>
            <w:tcW w:w="3256" w:type="dxa"/>
          </w:tcPr>
          <w:p w14:paraId="5028EC3A"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VACCINATION_PROCEDURE_TERM</w:t>
            </w:r>
          </w:p>
        </w:tc>
        <w:tc>
          <w:tcPr>
            <w:tcW w:w="11912" w:type="dxa"/>
          </w:tcPr>
          <w:p w14:paraId="4CFB4E40" w14:textId="6FF25C53" w:rsidR="00A36372" w:rsidRPr="003D1ED8" w:rsidRDefault="00A36372" w:rsidP="00A36372">
            <w:pPr>
              <w:rPr>
                <w:rFonts w:asciiTheme="minorHAnsi" w:hAnsiTheme="minorHAnsi" w:cstheme="minorHAnsi"/>
                <w:sz w:val="20"/>
                <w:szCs w:val="20"/>
              </w:rPr>
            </w:pPr>
            <w:r>
              <w:rPr>
                <w:rFonts w:asciiTheme="minorHAnsi" w:hAnsiTheme="minorHAnsi" w:cstheme="minorHAnsi"/>
                <w:sz w:val="20"/>
                <w:szCs w:val="20"/>
              </w:rPr>
              <w:t>The description of the SNOMED-CT code for the procedure/vaccine administered</w:t>
            </w:r>
          </w:p>
        </w:tc>
      </w:tr>
      <w:tr w:rsidR="00A36372" w14:paraId="4218BEF8" w14:textId="77777777" w:rsidTr="00FB367F">
        <w:tc>
          <w:tcPr>
            <w:tcW w:w="3256" w:type="dxa"/>
          </w:tcPr>
          <w:p w14:paraId="7BCC03AB"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DOSE_SEQUENCE</w:t>
            </w:r>
          </w:p>
        </w:tc>
        <w:tc>
          <w:tcPr>
            <w:tcW w:w="11912" w:type="dxa"/>
          </w:tcPr>
          <w:p w14:paraId="5CB5B620" w14:textId="763AEFF3" w:rsidR="00A36372" w:rsidRPr="00D259C1" w:rsidRDefault="00A36372" w:rsidP="00A36372">
            <w:pPr>
              <w:jc w:val="both"/>
              <w:rPr>
                <w:rFonts w:asciiTheme="minorHAnsi" w:hAnsiTheme="minorHAnsi" w:cstheme="minorHAnsi"/>
                <w:sz w:val="20"/>
                <w:szCs w:val="20"/>
              </w:rPr>
            </w:pPr>
            <w:r>
              <w:rPr>
                <w:rFonts w:asciiTheme="minorHAnsi" w:hAnsiTheme="minorHAnsi" w:cstheme="minorHAnsi"/>
                <w:sz w:val="20"/>
                <w:szCs w:val="20"/>
              </w:rPr>
              <w:t>The dose sequence for a vaccine course, for example, first dose</w:t>
            </w:r>
          </w:p>
        </w:tc>
      </w:tr>
      <w:tr w:rsidR="00A36372" w14:paraId="51DE49B6" w14:textId="77777777" w:rsidTr="00FB367F">
        <w:tc>
          <w:tcPr>
            <w:tcW w:w="3256" w:type="dxa"/>
          </w:tcPr>
          <w:p w14:paraId="4A6305A9"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VACCINE_PRODUCT_CODE</w:t>
            </w:r>
          </w:p>
        </w:tc>
        <w:tc>
          <w:tcPr>
            <w:tcW w:w="11912" w:type="dxa"/>
          </w:tcPr>
          <w:p w14:paraId="629038C2" w14:textId="317A56B3" w:rsidR="00A36372" w:rsidRPr="003D1ED8" w:rsidRDefault="00A36372" w:rsidP="00A36372">
            <w:pPr>
              <w:pStyle w:val="CommentText"/>
              <w:rPr>
                <w:rFonts w:asciiTheme="minorHAnsi" w:hAnsiTheme="minorHAnsi" w:cstheme="minorHAnsi"/>
                <w:color w:val="auto"/>
                <w:szCs w:val="20"/>
              </w:rPr>
            </w:pPr>
            <w:r>
              <w:rPr>
                <w:rFonts w:asciiTheme="minorHAnsi" w:hAnsiTheme="minorHAnsi" w:cstheme="minorHAnsi"/>
                <w:color w:val="auto"/>
                <w:szCs w:val="20"/>
              </w:rPr>
              <w:t>The</w:t>
            </w:r>
            <w:r w:rsidRPr="003D1ED8">
              <w:rPr>
                <w:rFonts w:asciiTheme="minorHAnsi" w:hAnsiTheme="minorHAnsi" w:cstheme="minorHAnsi"/>
                <w:color w:val="auto"/>
                <w:szCs w:val="20"/>
              </w:rPr>
              <w:t xml:space="preserve"> </w:t>
            </w:r>
            <w:proofErr w:type="spellStart"/>
            <w:r w:rsidRPr="003D1ED8">
              <w:rPr>
                <w:rFonts w:asciiTheme="minorHAnsi" w:hAnsiTheme="minorHAnsi" w:cstheme="minorHAnsi"/>
                <w:color w:val="auto"/>
                <w:szCs w:val="20"/>
              </w:rPr>
              <w:t>dm+d</w:t>
            </w:r>
            <w:proofErr w:type="spellEnd"/>
            <w:r w:rsidRPr="003D1ED8">
              <w:rPr>
                <w:rFonts w:asciiTheme="minorHAnsi" w:hAnsiTheme="minorHAnsi" w:cstheme="minorHAnsi"/>
                <w:color w:val="auto"/>
                <w:szCs w:val="20"/>
              </w:rPr>
              <w:t xml:space="preserve"> (</w:t>
            </w:r>
            <w:hyperlink r:id="rId62" w:history="1">
              <w:r w:rsidRPr="00FE0BC7">
                <w:rPr>
                  <w:rStyle w:val="Hyperlink"/>
                  <w:rFonts w:cstheme="minorHAnsi"/>
                  <w:szCs w:val="20"/>
                </w:rPr>
                <w:t>SNOMED-CT</w:t>
              </w:r>
            </w:hyperlink>
            <w:r w:rsidRPr="003D1ED8">
              <w:rPr>
                <w:rFonts w:asciiTheme="minorHAnsi" w:hAnsiTheme="minorHAnsi" w:cstheme="minorHAnsi"/>
                <w:color w:val="auto"/>
                <w:szCs w:val="20"/>
              </w:rPr>
              <w:t>)</w:t>
            </w:r>
            <w:r>
              <w:rPr>
                <w:rFonts w:asciiTheme="minorHAnsi" w:hAnsiTheme="minorHAnsi" w:cstheme="minorHAnsi"/>
                <w:color w:val="auto"/>
                <w:szCs w:val="20"/>
              </w:rPr>
              <w:t xml:space="preserve"> AMP</w:t>
            </w:r>
            <w:r w:rsidRPr="003D1ED8">
              <w:rPr>
                <w:rFonts w:asciiTheme="minorHAnsi" w:hAnsiTheme="minorHAnsi" w:cstheme="minorHAnsi"/>
                <w:color w:val="auto"/>
                <w:szCs w:val="20"/>
              </w:rPr>
              <w:t xml:space="preserve"> </w:t>
            </w:r>
            <w:r>
              <w:rPr>
                <w:rFonts w:asciiTheme="minorHAnsi" w:hAnsiTheme="minorHAnsi" w:cstheme="minorHAnsi"/>
                <w:color w:val="auto"/>
                <w:szCs w:val="20"/>
              </w:rPr>
              <w:t>code for a vaccination product</w:t>
            </w:r>
          </w:p>
        </w:tc>
      </w:tr>
      <w:tr w:rsidR="00A36372" w14:paraId="3F1D8142" w14:textId="77777777" w:rsidTr="00FB367F">
        <w:trPr>
          <w:trHeight w:val="352"/>
        </w:trPr>
        <w:tc>
          <w:tcPr>
            <w:tcW w:w="3256" w:type="dxa"/>
          </w:tcPr>
          <w:p w14:paraId="57BE9FC9"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VACCINE_PRODUCT_TERM</w:t>
            </w:r>
          </w:p>
        </w:tc>
        <w:tc>
          <w:tcPr>
            <w:tcW w:w="11912" w:type="dxa"/>
          </w:tcPr>
          <w:p w14:paraId="4704C599" w14:textId="26511C66" w:rsidR="00A36372" w:rsidRDefault="00A36372" w:rsidP="00A36372">
            <w:pPr>
              <w:pStyle w:val="CommentText"/>
              <w:rPr>
                <w:rFonts w:asciiTheme="minorHAnsi" w:hAnsiTheme="minorHAnsi" w:cstheme="minorHAnsi"/>
                <w:color w:val="auto"/>
                <w:szCs w:val="20"/>
              </w:rPr>
            </w:pPr>
            <w:r>
              <w:rPr>
                <w:rFonts w:asciiTheme="minorHAnsi" w:hAnsiTheme="minorHAnsi" w:cstheme="minorHAnsi"/>
                <w:color w:val="auto"/>
                <w:szCs w:val="20"/>
              </w:rPr>
              <w:t>The description for a vaccination product that is aligned with the product code.</w:t>
            </w:r>
          </w:p>
          <w:p w14:paraId="1D1D67C9" w14:textId="77777777" w:rsidR="00A36372" w:rsidRPr="003D1ED8" w:rsidRDefault="00A36372" w:rsidP="00A36372">
            <w:pPr>
              <w:pStyle w:val="CommentText"/>
              <w:rPr>
                <w:rFonts w:asciiTheme="minorHAnsi" w:hAnsiTheme="minorHAnsi" w:cstheme="minorHAnsi"/>
                <w:color w:val="auto"/>
                <w:szCs w:val="20"/>
              </w:rPr>
            </w:pPr>
          </w:p>
          <w:p w14:paraId="0C233E66" w14:textId="77777777" w:rsidR="00A36372" w:rsidRPr="003D1ED8" w:rsidRDefault="00A36372" w:rsidP="00A36372">
            <w:pPr>
              <w:pStyle w:val="CommentText"/>
              <w:rPr>
                <w:rFonts w:asciiTheme="minorHAnsi" w:hAnsiTheme="minorHAnsi" w:cstheme="minorHAnsi"/>
                <w:color w:val="auto"/>
                <w:szCs w:val="20"/>
              </w:rPr>
            </w:pPr>
          </w:p>
        </w:tc>
      </w:tr>
      <w:tr w:rsidR="00A36372" w14:paraId="5DC1B4CF" w14:textId="77777777" w:rsidTr="00FB367F">
        <w:tc>
          <w:tcPr>
            <w:tcW w:w="3256" w:type="dxa"/>
          </w:tcPr>
          <w:p w14:paraId="69F48F46"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VACCINE_MANUFACTURER</w:t>
            </w:r>
          </w:p>
        </w:tc>
        <w:tc>
          <w:tcPr>
            <w:tcW w:w="11912" w:type="dxa"/>
          </w:tcPr>
          <w:p w14:paraId="66296983" w14:textId="4356E2C5" w:rsidR="00A36372" w:rsidRPr="003D1ED8" w:rsidRDefault="00A36372" w:rsidP="00A36372">
            <w:pPr>
              <w:rPr>
                <w:rFonts w:asciiTheme="minorHAnsi" w:hAnsiTheme="minorHAnsi" w:cstheme="minorHAnsi"/>
                <w:sz w:val="20"/>
                <w:szCs w:val="20"/>
              </w:rPr>
            </w:pPr>
            <w:r>
              <w:rPr>
                <w:rFonts w:asciiTheme="minorHAnsi" w:hAnsiTheme="minorHAnsi" w:cstheme="minorHAnsi"/>
                <w:sz w:val="20"/>
                <w:szCs w:val="20"/>
              </w:rPr>
              <w:t>The manufacturer of the vaccine administered</w:t>
            </w:r>
          </w:p>
        </w:tc>
      </w:tr>
      <w:tr w:rsidR="00A36372" w14:paraId="540A84FA" w14:textId="77777777" w:rsidTr="00FB367F">
        <w:tc>
          <w:tcPr>
            <w:tcW w:w="3256" w:type="dxa"/>
          </w:tcPr>
          <w:p w14:paraId="6B424A74"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BATCH_NUMBER</w:t>
            </w:r>
          </w:p>
        </w:tc>
        <w:tc>
          <w:tcPr>
            <w:tcW w:w="11912" w:type="dxa"/>
          </w:tcPr>
          <w:p w14:paraId="02B694CF" w14:textId="72FDBB9E" w:rsidR="00A36372" w:rsidRDefault="00A36372" w:rsidP="00A36372">
            <w:pPr>
              <w:rPr>
                <w:rFonts w:asciiTheme="minorHAnsi" w:hAnsiTheme="minorHAnsi" w:cstheme="minorHAnsi"/>
                <w:sz w:val="20"/>
                <w:szCs w:val="20"/>
              </w:rPr>
            </w:pPr>
            <w:r>
              <w:rPr>
                <w:rFonts w:asciiTheme="minorHAnsi" w:hAnsiTheme="minorHAnsi" w:cstheme="minorHAnsi"/>
                <w:sz w:val="20"/>
                <w:szCs w:val="20"/>
              </w:rPr>
              <w:t>The batch number for the vaccine given.</w:t>
            </w:r>
          </w:p>
          <w:p w14:paraId="692F3B80" w14:textId="77777777" w:rsidR="00A36372" w:rsidRPr="003D1ED8" w:rsidRDefault="00A36372" w:rsidP="00A36372">
            <w:pPr>
              <w:rPr>
                <w:rFonts w:asciiTheme="minorHAnsi" w:hAnsiTheme="minorHAnsi" w:cstheme="minorHAnsi"/>
                <w:b/>
                <w:bCs/>
                <w:sz w:val="20"/>
                <w:szCs w:val="20"/>
              </w:rPr>
            </w:pPr>
            <w:r w:rsidRPr="003D1ED8">
              <w:rPr>
                <w:rFonts w:asciiTheme="minorHAnsi" w:hAnsiTheme="minorHAnsi" w:cstheme="minorHAnsi"/>
                <w:sz w:val="20"/>
                <w:szCs w:val="20"/>
              </w:rPr>
              <w:t>This should be captured at source ideally via use of automated scanning technology (GS1 GTIN / NTIN standard).</w:t>
            </w:r>
          </w:p>
        </w:tc>
      </w:tr>
      <w:tr w:rsidR="00A36372" w14:paraId="70938D33" w14:textId="77777777" w:rsidTr="00FB367F">
        <w:tc>
          <w:tcPr>
            <w:tcW w:w="3256" w:type="dxa"/>
          </w:tcPr>
          <w:p w14:paraId="329C3EBE"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EXPIRY_DATE</w:t>
            </w:r>
          </w:p>
        </w:tc>
        <w:tc>
          <w:tcPr>
            <w:tcW w:w="11912" w:type="dxa"/>
          </w:tcPr>
          <w:p w14:paraId="2F1FC349" w14:textId="08AF56E8" w:rsidR="00A36372" w:rsidRPr="00187AE7" w:rsidRDefault="00A36372" w:rsidP="00A36372">
            <w:pPr>
              <w:rPr>
                <w:rFonts w:cs="Arial"/>
                <w:color w:val="0F0F0F"/>
                <w:sz w:val="16"/>
                <w:szCs w:val="16"/>
              </w:rPr>
            </w:pPr>
            <w:r>
              <w:rPr>
                <w:rFonts w:asciiTheme="minorHAnsi" w:hAnsiTheme="minorHAnsi" w:cstheme="minorHAnsi"/>
                <w:sz w:val="20"/>
                <w:szCs w:val="20"/>
              </w:rPr>
              <w:t>The exp</w:t>
            </w:r>
            <w:r w:rsidRPr="00187AE7">
              <w:rPr>
                <w:rFonts w:asciiTheme="minorHAnsi" w:hAnsiTheme="minorHAnsi" w:cstheme="minorHAnsi"/>
                <w:sz w:val="20"/>
                <w:szCs w:val="20"/>
              </w:rPr>
              <w:t>iry date for the vaccine product administered</w:t>
            </w:r>
            <w:r w:rsidR="00F94ABE" w:rsidRPr="00187AE7">
              <w:rPr>
                <w:rFonts w:asciiTheme="minorHAnsi" w:hAnsiTheme="minorHAnsi" w:cstheme="minorHAnsi"/>
                <w:sz w:val="20"/>
                <w:szCs w:val="20"/>
              </w:rPr>
              <w:t xml:space="preserve">. This should be the </w:t>
            </w:r>
            <w:r w:rsidR="00F94ABE" w:rsidRPr="00187AE7">
              <w:rPr>
                <w:rFonts w:cs="Arial"/>
                <w:color w:val="0F0F0F"/>
                <w:sz w:val="20"/>
                <w:szCs w:val="20"/>
              </w:rPr>
              <w:t>manufacturer expiry date or thawed expiry date of the vaccine, whichever is earliest.</w:t>
            </w:r>
          </w:p>
        </w:tc>
      </w:tr>
      <w:tr w:rsidR="00A36372" w14:paraId="36C5DBB9" w14:textId="77777777" w:rsidTr="00FB367F">
        <w:tc>
          <w:tcPr>
            <w:tcW w:w="3256" w:type="dxa"/>
          </w:tcPr>
          <w:p w14:paraId="679CDAE1"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SITE_OF_VACCINATION_CODE</w:t>
            </w:r>
          </w:p>
        </w:tc>
        <w:tc>
          <w:tcPr>
            <w:tcW w:w="11912" w:type="dxa"/>
          </w:tcPr>
          <w:p w14:paraId="0785E599" w14:textId="4BD09868" w:rsidR="00A36372" w:rsidRPr="003D1ED8" w:rsidRDefault="00A36372" w:rsidP="00A36372">
            <w:pPr>
              <w:rPr>
                <w:rFonts w:asciiTheme="minorHAnsi" w:hAnsiTheme="minorHAnsi" w:cstheme="minorHAnsi"/>
                <w:sz w:val="20"/>
                <w:szCs w:val="20"/>
              </w:rPr>
            </w:pPr>
            <w:r>
              <w:rPr>
                <w:rFonts w:asciiTheme="minorHAnsi" w:hAnsiTheme="minorHAnsi" w:cstheme="minorHAnsi"/>
                <w:sz w:val="20"/>
                <w:szCs w:val="20"/>
              </w:rPr>
              <w:t>The SNOMED-CT code for the body site the vaccine was administered into</w:t>
            </w:r>
          </w:p>
        </w:tc>
      </w:tr>
      <w:tr w:rsidR="00A36372" w14:paraId="73F7780C" w14:textId="77777777" w:rsidTr="00FB367F">
        <w:tc>
          <w:tcPr>
            <w:tcW w:w="3256" w:type="dxa"/>
          </w:tcPr>
          <w:p w14:paraId="5F8B2A70"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SITE_OF_VACCINATION_TERM</w:t>
            </w:r>
          </w:p>
        </w:tc>
        <w:tc>
          <w:tcPr>
            <w:tcW w:w="11912" w:type="dxa"/>
          </w:tcPr>
          <w:p w14:paraId="78E7E98B" w14:textId="6593BEBE" w:rsidR="00A36372" w:rsidRPr="003D1ED8" w:rsidRDefault="00A36372" w:rsidP="00A36372">
            <w:pPr>
              <w:rPr>
                <w:rFonts w:asciiTheme="minorHAnsi" w:hAnsiTheme="minorHAnsi" w:cstheme="minorHAnsi"/>
                <w:sz w:val="20"/>
                <w:szCs w:val="20"/>
              </w:rPr>
            </w:pPr>
            <w:r>
              <w:rPr>
                <w:rFonts w:asciiTheme="minorHAnsi" w:hAnsiTheme="minorHAnsi" w:cstheme="minorHAnsi"/>
                <w:sz w:val="20"/>
                <w:szCs w:val="20"/>
              </w:rPr>
              <w:t>The description for the SNNOMED-CT code of the body site the vaccine was administered into</w:t>
            </w:r>
          </w:p>
        </w:tc>
      </w:tr>
      <w:tr w:rsidR="00A36372" w14:paraId="4959D979" w14:textId="77777777" w:rsidTr="00FB367F">
        <w:tc>
          <w:tcPr>
            <w:tcW w:w="3256" w:type="dxa"/>
          </w:tcPr>
          <w:p w14:paraId="77C55C9E"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ROUTE_OF_VACCINATION_CODE</w:t>
            </w:r>
          </w:p>
        </w:tc>
        <w:tc>
          <w:tcPr>
            <w:tcW w:w="11912" w:type="dxa"/>
          </w:tcPr>
          <w:p w14:paraId="697F07C4" w14:textId="395F9D36" w:rsidR="00A36372" w:rsidRPr="003D1ED8" w:rsidRDefault="00A36372" w:rsidP="00A36372">
            <w:pPr>
              <w:rPr>
                <w:rFonts w:asciiTheme="minorHAnsi" w:hAnsiTheme="minorHAnsi" w:cstheme="minorHAnsi"/>
                <w:sz w:val="20"/>
                <w:szCs w:val="20"/>
              </w:rPr>
            </w:pPr>
            <w:r>
              <w:rPr>
                <w:rFonts w:asciiTheme="minorHAnsi" w:hAnsiTheme="minorHAnsi" w:cstheme="minorHAnsi"/>
                <w:sz w:val="20"/>
                <w:szCs w:val="20"/>
              </w:rPr>
              <w:t>The SNOMED-CT code for how the vaccine entered the body</w:t>
            </w:r>
          </w:p>
        </w:tc>
      </w:tr>
      <w:tr w:rsidR="00A36372" w14:paraId="2E6941CF" w14:textId="77777777" w:rsidTr="00FB367F">
        <w:tc>
          <w:tcPr>
            <w:tcW w:w="3256" w:type="dxa"/>
          </w:tcPr>
          <w:p w14:paraId="16F8C6AF"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lastRenderedPageBreak/>
              <w:t>ROUTE_OF_VACCINATION_TERM</w:t>
            </w:r>
          </w:p>
        </w:tc>
        <w:tc>
          <w:tcPr>
            <w:tcW w:w="11912" w:type="dxa"/>
          </w:tcPr>
          <w:p w14:paraId="60EAE53D" w14:textId="7C571B42" w:rsidR="00A36372" w:rsidRPr="003D1ED8" w:rsidRDefault="00A36372" w:rsidP="00A36372">
            <w:pPr>
              <w:rPr>
                <w:rFonts w:asciiTheme="minorHAnsi" w:hAnsiTheme="minorHAnsi" w:cstheme="minorHAnsi"/>
                <w:sz w:val="20"/>
                <w:szCs w:val="20"/>
              </w:rPr>
            </w:pPr>
            <w:r>
              <w:rPr>
                <w:rFonts w:asciiTheme="minorHAnsi" w:hAnsiTheme="minorHAnsi" w:cstheme="minorHAnsi"/>
                <w:sz w:val="20"/>
                <w:szCs w:val="20"/>
              </w:rPr>
              <w:t>The description for the SNOMED-CT code describing</w:t>
            </w:r>
            <w:r w:rsidRPr="003D1ED8">
              <w:rPr>
                <w:rFonts w:asciiTheme="minorHAnsi" w:hAnsiTheme="minorHAnsi" w:cstheme="minorHAnsi"/>
                <w:sz w:val="20"/>
                <w:szCs w:val="20"/>
              </w:rPr>
              <w:t xml:space="preserve"> </w:t>
            </w:r>
            <w:r>
              <w:rPr>
                <w:rFonts w:asciiTheme="minorHAnsi" w:hAnsiTheme="minorHAnsi" w:cstheme="minorHAnsi"/>
                <w:sz w:val="20"/>
                <w:szCs w:val="20"/>
              </w:rPr>
              <w:t>how the vaccine entered the body</w:t>
            </w:r>
          </w:p>
        </w:tc>
      </w:tr>
      <w:tr w:rsidR="00A36372" w14:paraId="63C5C97E" w14:textId="77777777" w:rsidTr="00FB367F">
        <w:trPr>
          <w:trHeight w:val="530"/>
        </w:trPr>
        <w:tc>
          <w:tcPr>
            <w:tcW w:w="3256" w:type="dxa"/>
          </w:tcPr>
          <w:p w14:paraId="170E6437"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DOSE_AMOUNT</w:t>
            </w:r>
          </w:p>
        </w:tc>
        <w:tc>
          <w:tcPr>
            <w:tcW w:w="11912" w:type="dxa"/>
          </w:tcPr>
          <w:p w14:paraId="1E27466F" w14:textId="77777777" w:rsidR="00A36372" w:rsidRPr="003D1ED8" w:rsidRDefault="00A36372" w:rsidP="00A36372">
            <w:pPr>
              <w:rPr>
                <w:rFonts w:asciiTheme="minorHAnsi" w:hAnsiTheme="minorHAnsi" w:cstheme="minorHAnsi"/>
                <w:color w:val="auto"/>
                <w:sz w:val="20"/>
                <w:szCs w:val="20"/>
              </w:rPr>
            </w:pPr>
            <w:r w:rsidRPr="003D1ED8">
              <w:rPr>
                <w:rFonts w:asciiTheme="minorHAnsi" w:hAnsiTheme="minorHAnsi" w:cstheme="minorHAnsi"/>
                <w:color w:val="auto"/>
                <w:sz w:val="20"/>
                <w:szCs w:val="20"/>
              </w:rPr>
              <w:t>Values to be used for each vaccine and dose amount can be found in the Vaccine Information for Suppliers document.</w:t>
            </w:r>
          </w:p>
        </w:tc>
      </w:tr>
      <w:tr w:rsidR="00A36372" w14:paraId="42A10604" w14:textId="77777777" w:rsidTr="00FB367F">
        <w:tc>
          <w:tcPr>
            <w:tcW w:w="3256" w:type="dxa"/>
          </w:tcPr>
          <w:p w14:paraId="35CFD751"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DOSE_UNIT_CODE</w:t>
            </w:r>
          </w:p>
        </w:tc>
        <w:tc>
          <w:tcPr>
            <w:tcW w:w="11912" w:type="dxa"/>
          </w:tcPr>
          <w:p w14:paraId="01841187" w14:textId="5D61C50B" w:rsidR="00A36372" w:rsidRPr="003D1ED8" w:rsidRDefault="00A36372" w:rsidP="00A36372">
            <w:pPr>
              <w:rPr>
                <w:rFonts w:asciiTheme="minorHAnsi" w:hAnsiTheme="minorHAnsi" w:cstheme="minorHAnsi"/>
                <w:color w:val="auto"/>
                <w:sz w:val="20"/>
                <w:szCs w:val="20"/>
              </w:rPr>
            </w:pPr>
            <w:r>
              <w:rPr>
                <w:rFonts w:asciiTheme="minorHAnsi" w:hAnsiTheme="minorHAnsi" w:cstheme="minorHAnsi"/>
                <w:color w:val="auto"/>
                <w:sz w:val="20"/>
                <w:szCs w:val="20"/>
              </w:rPr>
              <w:t>Dm+d SNOMED-CT code for the unit f measure used for does amount of vaccine.</w:t>
            </w:r>
            <w:r>
              <w:rPr>
                <w:rFonts w:asciiTheme="minorHAnsi" w:hAnsiTheme="minorHAnsi" w:cstheme="minorHAnsi"/>
                <w:color w:val="auto"/>
                <w:sz w:val="20"/>
                <w:szCs w:val="20"/>
              </w:rPr>
              <w:br/>
            </w:r>
            <w:r w:rsidRPr="003D1ED8">
              <w:rPr>
                <w:rFonts w:asciiTheme="minorHAnsi" w:hAnsiTheme="minorHAnsi" w:cstheme="minorHAnsi"/>
                <w:color w:val="auto"/>
                <w:sz w:val="20"/>
                <w:szCs w:val="20"/>
              </w:rPr>
              <w:t xml:space="preserve">Only include the millilitre </w:t>
            </w:r>
            <w:hyperlink r:id="rId63" w:history="1">
              <w:r w:rsidRPr="001E52B5">
                <w:rPr>
                  <w:rStyle w:val="Hyperlink"/>
                  <w:rFonts w:cstheme="minorHAnsi"/>
                  <w:sz w:val="20"/>
                  <w:szCs w:val="20"/>
                </w:rPr>
                <w:t>SNOMED-CT</w:t>
              </w:r>
            </w:hyperlink>
            <w:r w:rsidRPr="003D1ED8">
              <w:rPr>
                <w:rFonts w:asciiTheme="minorHAnsi" w:hAnsiTheme="minorHAnsi" w:cstheme="minorHAnsi"/>
                <w:color w:val="auto"/>
                <w:sz w:val="20"/>
                <w:szCs w:val="20"/>
              </w:rPr>
              <w:t xml:space="preserve"> code value.</w:t>
            </w:r>
          </w:p>
        </w:tc>
      </w:tr>
      <w:tr w:rsidR="00A36372" w14:paraId="3A9B8F38" w14:textId="77777777" w:rsidTr="00FB367F">
        <w:tc>
          <w:tcPr>
            <w:tcW w:w="3256" w:type="dxa"/>
          </w:tcPr>
          <w:p w14:paraId="3670941B"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DOSE_UNIT_TERM</w:t>
            </w:r>
          </w:p>
        </w:tc>
        <w:tc>
          <w:tcPr>
            <w:tcW w:w="11912" w:type="dxa"/>
          </w:tcPr>
          <w:p w14:paraId="17EEAE25" w14:textId="375FED82" w:rsidR="00A36372" w:rsidRPr="003D1ED8" w:rsidRDefault="00A36372" w:rsidP="00A36372">
            <w:pPr>
              <w:spacing w:after="0"/>
              <w:textboxTightWrap w:val="none"/>
              <w:rPr>
                <w:rFonts w:asciiTheme="minorHAnsi" w:hAnsiTheme="minorHAnsi" w:cstheme="minorHAnsi"/>
                <w:sz w:val="20"/>
                <w:szCs w:val="20"/>
              </w:rPr>
            </w:pPr>
            <w:r>
              <w:rPr>
                <w:rFonts w:asciiTheme="minorHAnsi" w:hAnsiTheme="minorHAnsi" w:cstheme="minorHAnsi"/>
                <w:sz w:val="20"/>
                <w:szCs w:val="20"/>
              </w:rPr>
              <w:t xml:space="preserve">The description of the dose unit, e.g. millilitre </w:t>
            </w:r>
          </w:p>
        </w:tc>
      </w:tr>
      <w:tr w:rsidR="00A36372" w14:paraId="55E1135C" w14:textId="77777777" w:rsidTr="00FB367F">
        <w:tc>
          <w:tcPr>
            <w:tcW w:w="3256" w:type="dxa"/>
          </w:tcPr>
          <w:p w14:paraId="7CD21FA5" w14:textId="77777777" w:rsidR="00A36372" w:rsidRPr="003D1ED8" w:rsidRDefault="00A36372" w:rsidP="00A36372">
            <w:pPr>
              <w:rPr>
                <w:rFonts w:asciiTheme="minorHAnsi" w:hAnsiTheme="minorHAnsi" w:cstheme="minorHAnsi"/>
                <w:sz w:val="20"/>
                <w:szCs w:val="20"/>
              </w:rPr>
            </w:pPr>
            <w:r w:rsidRPr="003D1ED8">
              <w:rPr>
                <w:rFonts w:asciiTheme="minorHAnsi" w:hAnsiTheme="minorHAnsi" w:cstheme="minorHAnsi"/>
                <w:sz w:val="20"/>
                <w:szCs w:val="20"/>
              </w:rPr>
              <w:t>INDICATION_CODE</w:t>
            </w:r>
          </w:p>
        </w:tc>
        <w:tc>
          <w:tcPr>
            <w:tcW w:w="11912" w:type="dxa"/>
          </w:tcPr>
          <w:p w14:paraId="24150803" w14:textId="551F4954" w:rsidR="00A36372" w:rsidRPr="003D1ED8" w:rsidRDefault="00A36372" w:rsidP="00A36372">
            <w:pPr>
              <w:rPr>
                <w:rFonts w:asciiTheme="minorHAnsi" w:hAnsiTheme="minorHAnsi" w:cstheme="minorHAnsi"/>
                <w:sz w:val="20"/>
                <w:szCs w:val="20"/>
              </w:rPr>
            </w:pPr>
            <w:r>
              <w:rPr>
                <w:rFonts w:asciiTheme="minorHAnsi" w:hAnsiTheme="minorHAnsi" w:cstheme="minorHAnsi"/>
                <w:sz w:val="20"/>
                <w:szCs w:val="20"/>
              </w:rPr>
              <w:t>The SNOMED-CT code of clinical reason for administering a vaccine, or recording an historical vaccination</w:t>
            </w:r>
          </w:p>
        </w:tc>
      </w:tr>
      <w:tr w:rsidR="00A36372" w:rsidRPr="001422F2" w14:paraId="73585F4A" w14:textId="77777777" w:rsidTr="00FB367F">
        <w:tc>
          <w:tcPr>
            <w:tcW w:w="3256" w:type="dxa"/>
          </w:tcPr>
          <w:p w14:paraId="256D5710" w14:textId="77777777" w:rsidR="00A36372" w:rsidRPr="003D1ED8" w:rsidRDefault="00A36372" w:rsidP="00A36372">
            <w:pPr>
              <w:rPr>
                <w:rFonts w:asciiTheme="minorHAnsi" w:hAnsiTheme="minorHAnsi" w:cstheme="minorHAnsi"/>
                <w:color w:val="auto"/>
                <w:sz w:val="20"/>
                <w:szCs w:val="20"/>
              </w:rPr>
            </w:pPr>
            <w:r w:rsidRPr="003D1ED8">
              <w:rPr>
                <w:rFonts w:asciiTheme="minorHAnsi" w:hAnsiTheme="minorHAnsi" w:cstheme="minorHAnsi"/>
                <w:color w:val="auto"/>
                <w:sz w:val="20"/>
                <w:szCs w:val="20"/>
              </w:rPr>
              <w:t>LOCATION_CODE</w:t>
            </w:r>
          </w:p>
        </w:tc>
        <w:tc>
          <w:tcPr>
            <w:tcW w:w="11912" w:type="dxa"/>
          </w:tcPr>
          <w:p w14:paraId="5699D163" w14:textId="7B75215B" w:rsidR="00A36372" w:rsidRDefault="00A36372" w:rsidP="00A36372">
            <w:pPr>
              <w:pStyle w:val="ListParagraph"/>
              <w:ind w:firstLine="0"/>
              <w:rPr>
                <w:rFonts w:asciiTheme="minorHAnsi" w:hAnsiTheme="minorHAnsi" w:cstheme="minorHAnsi"/>
                <w:color w:val="auto"/>
                <w:sz w:val="20"/>
                <w:szCs w:val="20"/>
              </w:rPr>
            </w:pPr>
            <w:r>
              <w:rPr>
                <w:rFonts w:asciiTheme="minorHAnsi" w:hAnsiTheme="minorHAnsi" w:cstheme="minorHAnsi"/>
                <w:color w:val="auto"/>
                <w:sz w:val="20"/>
                <w:szCs w:val="20"/>
              </w:rPr>
              <w:t>The ODS or URN code of the location where the vaccination was administered.</w:t>
            </w:r>
          </w:p>
          <w:p w14:paraId="6EB1C572" w14:textId="4CB4FEA5" w:rsidR="00A36372" w:rsidRPr="003D1ED8" w:rsidRDefault="00A36372" w:rsidP="00A36372">
            <w:pPr>
              <w:pStyle w:val="ListParagraph"/>
              <w:ind w:firstLine="0"/>
              <w:rPr>
                <w:rFonts w:asciiTheme="minorHAnsi" w:hAnsiTheme="minorHAnsi" w:cstheme="minorHAnsi"/>
                <w:color w:val="auto"/>
                <w:sz w:val="20"/>
                <w:szCs w:val="20"/>
              </w:rPr>
            </w:pPr>
            <w:r w:rsidRPr="003D1ED8">
              <w:rPr>
                <w:rFonts w:asciiTheme="minorHAnsi" w:hAnsiTheme="minorHAnsi" w:cstheme="minorHAnsi"/>
                <w:color w:val="auto"/>
                <w:sz w:val="20"/>
                <w:szCs w:val="20"/>
              </w:rPr>
              <w:t>e.g. 1 For occupational health vaccinations administered in a hospital trust by an independent healthcare provider, LOCATION_CODE must be the ODS code of the hospital trust.</w:t>
            </w:r>
          </w:p>
          <w:p w14:paraId="34F08EF1" w14:textId="378A1648" w:rsidR="00A36372" w:rsidRPr="003D1ED8" w:rsidRDefault="00A36372" w:rsidP="00A36372">
            <w:pPr>
              <w:rPr>
                <w:rFonts w:asciiTheme="minorHAnsi" w:hAnsiTheme="minorHAnsi" w:cstheme="minorHAnsi"/>
                <w:color w:val="auto"/>
                <w:sz w:val="20"/>
                <w:szCs w:val="20"/>
              </w:rPr>
            </w:pPr>
            <w:r w:rsidRPr="003D1ED8">
              <w:rPr>
                <w:rFonts w:asciiTheme="minorHAnsi" w:hAnsiTheme="minorHAnsi" w:cstheme="minorHAnsi"/>
                <w:color w:val="auto"/>
                <w:sz w:val="20"/>
                <w:szCs w:val="20"/>
              </w:rPr>
              <w:t>e.g. 2 For school vaccinations administered by a School Aged Immunisation Service provider, LOCATION_CODE must be the URN of the school where the vaccination was administered.</w:t>
            </w:r>
          </w:p>
          <w:p w14:paraId="0BA87604" w14:textId="77777777" w:rsidR="00A36372" w:rsidRPr="003D1ED8" w:rsidRDefault="00A36372" w:rsidP="00A36372">
            <w:pPr>
              <w:rPr>
                <w:rFonts w:asciiTheme="minorHAnsi" w:hAnsiTheme="minorHAnsi" w:cstheme="minorHAnsi"/>
                <w:color w:val="auto"/>
                <w:sz w:val="20"/>
                <w:szCs w:val="20"/>
              </w:rPr>
            </w:pPr>
            <w:r w:rsidRPr="003D1ED8">
              <w:rPr>
                <w:rFonts w:asciiTheme="minorHAnsi" w:hAnsiTheme="minorHAnsi" w:cstheme="minorHAnsi"/>
                <w:color w:val="auto"/>
                <w:sz w:val="20"/>
                <w:szCs w:val="20"/>
              </w:rPr>
              <w:t>e.g. 3 For roving teams on care home visits, use the ODS code of the care home, where known.</w:t>
            </w:r>
          </w:p>
          <w:p w14:paraId="58C42F59" w14:textId="77777777" w:rsidR="00A36372" w:rsidRPr="003D1ED8" w:rsidRDefault="00A36372" w:rsidP="00A36372">
            <w:pPr>
              <w:pStyle w:val="ListParagraph"/>
              <w:ind w:firstLine="0"/>
              <w:rPr>
                <w:rFonts w:asciiTheme="minorHAnsi" w:hAnsiTheme="minorHAnsi" w:cstheme="minorHAnsi"/>
                <w:color w:val="auto"/>
                <w:sz w:val="20"/>
                <w:szCs w:val="20"/>
              </w:rPr>
            </w:pPr>
            <w:r w:rsidRPr="003D1ED8">
              <w:rPr>
                <w:rFonts w:asciiTheme="minorHAnsi" w:hAnsiTheme="minorHAnsi" w:cstheme="minorHAnsi"/>
                <w:color w:val="auto"/>
                <w:sz w:val="20"/>
                <w:szCs w:val="20"/>
              </w:rPr>
              <w:t>e.g. 4 For any other vaccinations, the ODS code for LOCATION_CODE and SITE_CODE will be the same.</w:t>
            </w:r>
          </w:p>
          <w:p w14:paraId="79595680" w14:textId="77777777" w:rsidR="00A36372" w:rsidRPr="003D1ED8" w:rsidRDefault="00A36372" w:rsidP="00A36372">
            <w:pPr>
              <w:rPr>
                <w:rFonts w:asciiTheme="minorHAnsi" w:hAnsiTheme="minorHAnsi" w:cstheme="minorHAnsi"/>
                <w:color w:val="auto"/>
                <w:sz w:val="20"/>
                <w:szCs w:val="20"/>
              </w:rPr>
            </w:pPr>
            <w:r w:rsidRPr="003D1ED8">
              <w:rPr>
                <w:rFonts w:asciiTheme="minorHAnsi" w:hAnsiTheme="minorHAnsi" w:cstheme="minorHAnsi"/>
                <w:color w:val="auto"/>
                <w:sz w:val="20"/>
                <w:szCs w:val="20"/>
              </w:rPr>
              <w:t>Where the ODS/URN code is unavailable, a default value of X99999 must be used.</w:t>
            </w:r>
          </w:p>
        </w:tc>
      </w:tr>
      <w:tr w:rsidR="00A36372" w:rsidRPr="001422F2" w14:paraId="65D6C6B0" w14:textId="77777777" w:rsidTr="00FB367F">
        <w:tc>
          <w:tcPr>
            <w:tcW w:w="3256" w:type="dxa"/>
          </w:tcPr>
          <w:p w14:paraId="204C7E37" w14:textId="77777777" w:rsidR="00A36372" w:rsidRPr="003D1ED8" w:rsidRDefault="00A36372" w:rsidP="00A36372">
            <w:pPr>
              <w:rPr>
                <w:rFonts w:asciiTheme="minorHAnsi" w:hAnsiTheme="minorHAnsi" w:cstheme="minorHAnsi"/>
                <w:color w:val="auto"/>
                <w:sz w:val="20"/>
                <w:szCs w:val="20"/>
              </w:rPr>
            </w:pPr>
            <w:r w:rsidRPr="003D1ED8">
              <w:rPr>
                <w:rFonts w:asciiTheme="minorHAnsi" w:hAnsiTheme="minorHAnsi" w:cstheme="minorHAnsi"/>
                <w:color w:val="auto"/>
                <w:sz w:val="20"/>
                <w:szCs w:val="20"/>
              </w:rPr>
              <w:t>LOCATION_CODE_TYPE_URI</w:t>
            </w:r>
          </w:p>
        </w:tc>
        <w:tc>
          <w:tcPr>
            <w:tcW w:w="11912" w:type="dxa"/>
          </w:tcPr>
          <w:p w14:paraId="3192BFD9" w14:textId="51BA221B" w:rsidR="00A36372" w:rsidRPr="003D1ED8" w:rsidRDefault="00A36372" w:rsidP="00A36372">
            <w:pPr>
              <w:rPr>
                <w:rFonts w:asciiTheme="minorHAnsi" w:hAnsiTheme="minorHAnsi" w:cstheme="minorHAnsi"/>
                <w:color w:val="auto"/>
                <w:sz w:val="20"/>
                <w:szCs w:val="20"/>
              </w:rPr>
            </w:pPr>
            <w:r>
              <w:rPr>
                <w:rFonts w:asciiTheme="minorHAnsi" w:hAnsiTheme="minorHAnsi" w:cstheme="minorHAnsi"/>
                <w:sz w:val="20"/>
                <w:szCs w:val="20"/>
              </w:rPr>
              <w:t>A code value indicating the type of location code populated, e.g. URN or ODS</w:t>
            </w:r>
          </w:p>
        </w:tc>
      </w:tr>
    </w:tbl>
    <w:p w14:paraId="14962ECA" w14:textId="77777777" w:rsidR="00F451B7" w:rsidRPr="00F451B7" w:rsidRDefault="00F451B7" w:rsidP="00F451B7">
      <w:pPr>
        <w:rPr>
          <w:lang w:eastAsia="en-GB"/>
        </w:rPr>
      </w:pPr>
    </w:p>
    <w:p w14:paraId="7BBF9089" w14:textId="68C28248" w:rsidR="00F00B9D" w:rsidRPr="00FA395A" w:rsidRDefault="00F00B9D" w:rsidP="00FA395A">
      <w:pPr>
        <w:rPr>
          <w:b/>
          <w:bCs/>
        </w:rPr>
      </w:pPr>
    </w:p>
    <w:sectPr w:rsidR="00F00B9D" w:rsidRPr="00FA395A" w:rsidSect="00FB367F">
      <w:pgSz w:w="16838" w:h="11906" w:orient="landscape"/>
      <w:pgMar w:top="1021" w:right="1021" w:bottom="1021" w:left="1021" w:header="454" w:footer="55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DB7B98" w14:textId="77777777" w:rsidR="00AB63F5" w:rsidRDefault="00AB63F5" w:rsidP="000C24AF">
      <w:pPr>
        <w:spacing w:after="0"/>
      </w:pPr>
      <w:r>
        <w:separator/>
      </w:r>
    </w:p>
  </w:endnote>
  <w:endnote w:type="continuationSeparator" w:id="0">
    <w:p w14:paraId="7E6EED2A" w14:textId="77777777" w:rsidR="00AB63F5" w:rsidRDefault="00AB63F5" w:rsidP="000C24AF">
      <w:pPr>
        <w:spacing w:after="0"/>
      </w:pPr>
      <w:r>
        <w:continuationSeparator/>
      </w:r>
    </w:p>
  </w:endnote>
  <w:endnote w:type="continuationNotice" w:id="1">
    <w:p w14:paraId="49E6C4F7" w14:textId="77777777" w:rsidR="00AB63F5" w:rsidRDefault="00AB63F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9E4E2" w14:textId="0C8BDAA1" w:rsidR="005A0108" w:rsidRDefault="005A0108" w:rsidP="00694FC4">
    <w:pPr>
      <w:tabs>
        <w:tab w:val="left" w:pos="426"/>
      </w:tabs>
    </w:pPr>
  </w:p>
  <w:p w14:paraId="738E7ADB" w14:textId="6131D6C8" w:rsidR="005A0108" w:rsidRPr="000C24AF" w:rsidRDefault="005A0108" w:rsidP="00591330">
    <w:pPr>
      <w:pStyle w:val="Footer"/>
    </w:pPr>
    <w:r>
      <w:t>Copyright © 202</w:t>
    </w:r>
    <w:r w:rsidR="00A72BC4">
      <w:t>4</w:t>
    </w:r>
    <w:r>
      <w:t xml:space="preserve"> NHS </w:t>
    </w:r>
    <w:r w:rsidR="00C4158A">
      <w:t>England</w:t>
    </w:r>
    <w:r>
      <w:tab/>
    </w:r>
    <w:r w:rsidRPr="000C24AF">
      <w:fldChar w:fldCharType="begin"/>
    </w:r>
    <w:r w:rsidRPr="000C24AF">
      <w:instrText xml:space="preserve"> PAGE   \* MERGEFORMAT </w:instrText>
    </w:r>
    <w:r w:rsidRPr="000C24AF">
      <w:fldChar w:fldCharType="separate"/>
    </w:r>
    <w:r>
      <w:rPr>
        <w:noProof/>
      </w:rPr>
      <w:t>3</w:t>
    </w:r>
    <w:r w:rsidRPr="000C24AF">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F891A" w14:textId="251BB7CD" w:rsidR="005A0108" w:rsidRPr="00F5718C" w:rsidRDefault="005A0108" w:rsidP="00591330">
    <w:pPr>
      <w:pStyle w:val="Footer"/>
    </w:pPr>
    <w:r>
      <w:rPr>
        <w:noProof/>
        <w:lang w:eastAsia="en-GB"/>
      </w:rPr>
      <w:drawing>
        <wp:anchor distT="0" distB="0" distL="114300" distR="114300" simplePos="0" relativeHeight="251658240" behindDoc="0" locked="0" layoutInCell="1" allowOverlap="1" wp14:anchorId="4BD72C5E" wp14:editId="18CDECD0">
          <wp:simplePos x="0" y="0"/>
          <wp:positionH relativeFrom="page">
            <wp:posOffset>612140</wp:posOffset>
          </wp:positionH>
          <wp:positionV relativeFrom="page">
            <wp:posOffset>9072880</wp:posOffset>
          </wp:positionV>
          <wp:extent cx="3240000" cy="630000"/>
          <wp:effectExtent l="0" t="0" r="0" b="0"/>
          <wp:wrapSquare wrapText="bothSides"/>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40000" cy="630000"/>
                  </a:xfrm>
                  <a:prstGeom prst="rect">
                    <a:avLst/>
                  </a:prstGeom>
                </pic:spPr>
              </pic:pic>
            </a:graphicData>
          </a:graphic>
          <wp14:sizeRelH relativeFrom="page">
            <wp14:pctWidth>0</wp14:pctWidth>
          </wp14:sizeRelH>
          <wp14:sizeRelV relativeFrom="page">
            <wp14:pctHeight>0</wp14:pctHeight>
          </wp14:sizeRelV>
        </wp:anchor>
      </w:drawing>
    </w:r>
    <w:r>
      <w:t>Copyright © 202</w:t>
    </w:r>
    <w:r w:rsidR="00A72BC4">
      <w:t>4</w:t>
    </w:r>
    <w:r w:rsidRPr="00F5718C">
      <w:t xml:space="preserve"> </w:t>
    </w:r>
    <w:r w:rsidRPr="006D0985">
      <w:t xml:space="preserve">NHS </w:t>
    </w:r>
    <w:r w:rsidR="00567DDE">
      <w:t>England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DD2BB8" w14:textId="77777777" w:rsidR="00AB63F5" w:rsidRDefault="00AB63F5" w:rsidP="000C24AF">
      <w:pPr>
        <w:spacing w:after="0"/>
      </w:pPr>
      <w:r>
        <w:separator/>
      </w:r>
    </w:p>
  </w:footnote>
  <w:footnote w:type="continuationSeparator" w:id="0">
    <w:p w14:paraId="3475ED1C" w14:textId="77777777" w:rsidR="00AB63F5" w:rsidRDefault="00AB63F5" w:rsidP="000C24AF">
      <w:pPr>
        <w:spacing w:after="0"/>
      </w:pPr>
      <w:r>
        <w:continuationSeparator/>
      </w:r>
    </w:p>
  </w:footnote>
  <w:footnote w:type="continuationNotice" w:id="1">
    <w:p w14:paraId="08DF1510" w14:textId="77777777" w:rsidR="00AB63F5" w:rsidRDefault="00AB63F5">
      <w:pPr>
        <w:spacing w:after="0"/>
      </w:pPr>
    </w:p>
  </w:footnote>
  <w:footnote w:id="2">
    <w:p w14:paraId="4DF0C9E0" w14:textId="634F44F8" w:rsidR="00DF79F6" w:rsidRDefault="00DF79F6">
      <w:pPr>
        <w:pStyle w:val="FootnoteText"/>
      </w:pPr>
      <w:r>
        <w:rPr>
          <w:rStyle w:val="FootnoteReference"/>
        </w:rPr>
        <w:footnoteRef/>
      </w:r>
      <w:r>
        <w:t xml:space="preserve"> </w:t>
      </w:r>
      <w:r w:rsidR="00234C9F">
        <w:t>Agreement in</w:t>
      </w:r>
      <w:r w:rsidR="007D4845">
        <w:t xml:space="preserve"> relati</w:t>
      </w:r>
      <w:r w:rsidR="00234C9F">
        <w:t>on</w:t>
      </w:r>
      <w:r w:rsidR="007D4845">
        <w:t xml:space="preserve"> to Section 7a</w:t>
      </w:r>
      <w:r w:rsidR="00234C9F">
        <w:t xml:space="preserve"> vaccinations can be found here: </w:t>
      </w:r>
      <w:r w:rsidR="007D4845">
        <w:t xml:space="preserve"> </w:t>
      </w:r>
      <w:r w:rsidR="00234C9F" w:rsidRPr="00234C9F">
        <w:t>https://www.gov.uk/government/publications/public-health-commissioning-in-the-nhs-2023-to-2024/nhs-public-health-functions-agreement-2023-to-2024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EC094" w14:textId="0E4189E2" w:rsidR="005A0108" w:rsidRDefault="005A0108" w:rsidP="00E5704B"/>
  <w:p w14:paraId="52DEC9B4" w14:textId="77777777" w:rsidR="005A0108" w:rsidRDefault="005A0108" w:rsidP="00E5704B"/>
  <w:p w14:paraId="47ECD35C" w14:textId="77777777" w:rsidR="005A0108" w:rsidRDefault="005A0108" w:rsidP="00E5704B"/>
  <w:p w14:paraId="63754983" w14:textId="77777777" w:rsidR="005A0108" w:rsidRDefault="005A0108" w:rsidP="00E5704B"/>
  <w:p w14:paraId="2591FF4F" w14:textId="77777777" w:rsidR="005A0108" w:rsidRDefault="005A0108"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2A0B2D" w14:textId="051610FD" w:rsidR="005A0108" w:rsidRDefault="009C6BD5" w:rsidP="00F5718C">
    <w:r>
      <w:rPr>
        <w:noProof/>
      </w:rPr>
      <w:drawing>
        <wp:anchor distT="0" distB="0" distL="114300" distR="114300" simplePos="0" relativeHeight="251658243" behindDoc="0" locked="0" layoutInCell="1" allowOverlap="1" wp14:anchorId="36264BFC" wp14:editId="2D46C985">
          <wp:simplePos x="0" y="0"/>
          <wp:positionH relativeFrom="column">
            <wp:posOffset>5276215</wp:posOffset>
          </wp:positionH>
          <wp:positionV relativeFrom="paragraph">
            <wp:posOffset>-12065</wp:posOffset>
          </wp:positionV>
          <wp:extent cx="1304925" cy="986651"/>
          <wp:effectExtent l="0" t="0" r="0" b="4445"/>
          <wp:wrapNone/>
          <wp:docPr id="72" name="Picture 7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04925" cy="98665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F6C92" w:rsidRPr="003F6C92">
      <w:rPr>
        <w:rFonts w:ascii="Calibri" w:eastAsia="Calibri" w:hAnsi="Calibri"/>
        <w:noProof/>
        <w:color w:val="auto"/>
        <w:szCs w:val="22"/>
      </w:rPr>
      <w:drawing>
        <wp:anchor distT="0" distB="0" distL="114300" distR="114300" simplePos="0" relativeHeight="251658242" behindDoc="1" locked="0" layoutInCell="1" allowOverlap="1" wp14:anchorId="4C9D468E" wp14:editId="48A8A4DB">
          <wp:simplePos x="0" y="0"/>
          <wp:positionH relativeFrom="margin">
            <wp:posOffset>5342890</wp:posOffset>
          </wp:positionH>
          <wp:positionV relativeFrom="topMargin">
            <wp:posOffset>304800</wp:posOffset>
          </wp:positionV>
          <wp:extent cx="1179980" cy="891540"/>
          <wp:effectExtent l="0" t="0" r="1270" b="3810"/>
          <wp:wrapNone/>
          <wp:docPr id="73" name="Picture 7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9980" cy="8915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A0108">
      <w:rPr>
        <w:noProof/>
        <w:lang w:eastAsia="en-GB"/>
      </w:rPr>
      <w:drawing>
        <wp:anchor distT="0" distB="0" distL="114300" distR="114300" simplePos="0" relativeHeight="251658241" behindDoc="1" locked="0" layoutInCell="1" allowOverlap="1" wp14:anchorId="1293CDD0" wp14:editId="0B27F29F">
          <wp:simplePos x="0" y="0"/>
          <wp:positionH relativeFrom="page">
            <wp:posOffset>0</wp:posOffset>
          </wp:positionH>
          <wp:positionV relativeFrom="page">
            <wp:posOffset>4536440</wp:posOffset>
          </wp:positionV>
          <wp:extent cx="7560000" cy="3816000"/>
          <wp:effectExtent l="0" t="0" r="3175"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abstract-orange-2480x1559.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7560000" cy="381600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E0E4D" w14:textId="415437DA" w:rsidR="005A0108" w:rsidRDefault="005A0108" w:rsidP="00DD77F0">
    <w:pPr>
      <w:pStyle w:val="Header"/>
    </w:pPr>
  </w:p>
  <w:p w14:paraId="1A278A86" w14:textId="77777777" w:rsidR="005A0108" w:rsidRPr="001D243C" w:rsidRDefault="005A0108" w:rsidP="00694FC4">
    <w:pPr>
      <w:tabs>
        <w:tab w:val="left" w:pos="268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93B6A"/>
    <w:multiLevelType w:val="hybridMultilevel"/>
    <w:tmpl w:val="460E1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B81AE7"/>
    <w:multiLevelType w:val="hybridMultilevel"/>
    <w:tmpl w:val="6DC24680"/>
    <w:lvl w:ilvl="0" w:tplc="FB78E01C">
      <w:start w:val="1"/>
      <w:numFmt w:val="bullet"/>
      <w:lvlText w:val=""/>
      <w:lvlJc w:val="left"/>
      <w:pPr>
        <w:ind w:left="1020" w:hanging="360"/>
      </w:pPr>
      <w:rPr>
        <w:rFonts w:ascii="Symbol" w:hAnsi="Symbol"/>
      </w:rPr>
    </w:lvl>
    <w:lvl w:ilvl="1" w:tplc="4056952C">
      <w:start w:val="1"/>
      <w:numFmt w:val="bullet"/>
      <w:lvlText w:val=""/>
      <w:lvlJc w:val="left"/>
      <w:pPr>
        <w:ind w:left="1020" w:hanging="360"/>
      </w:pPr>
      <w:rPr>
        <w:rFonts w:ascii="Symbol" w:hAnsi="Symbol"/>
      </w:rPr>
    </w:lvl>
    <w:lvl w:ilvl="2" w:tplc="48F07576">
      <w:start w:val="1"/>
      <w:numFmt w:val="bullet"/>
      <w:lvlText w:val=""/>
      <w:lvlJc w:val="left"/>
      <w:pPr>
        <w:ind w:left="1020" w:hanging="360"/>
      </w:pPr>
      <w:rPr>
        <w:rFonts w:ascii="Symbol" w:hAnsi="Symbol"/>
      </w:rPr>
    </w:lvl>
    <w:lvl w:ilvl="3" w:tplc="CCEAA804">
      <w:start w:val="1"/>
      <w:numFmt w:val="bullet"/>
      <w:lvlText w:val=""/>
      <w:lvlJc w:val="left"/>
      <w:pPr>
        <w:ind w:left="1020" w:hanging="360"/>
      </w:pPr>
      <w:rPr>
        <w:rFonts w:ascii="Symbol" w:hAnsi="Symbol"/>
      </w:rPr>
    </w:lvl>
    <w:lvl w:ilvl="4" w:tplc="4A6ECD98">
      <w:start w:val="1"/>
      <w:numFmt w:val="bullet"/>
      <w:lvlText w:val=""/>
      <w:lvlJc w:val="left"/>
      <w:pPr>
        <w:ind w:left="1020" w:hanging="360"/>
      </w:pPr>
      <w:rPr>
        <w:rFonts w:ascii="Symbol" w:hAnsi="Symbol"/>
      </w:rPr>
    </w:lvl>
    <w:lvl w:ilvl="5" w:tplc="BC0246F0">
      <w:start w:val="1"/>
      <w:numFmt w:val="bullet"/>
      <w:lvlText w:val=""/>
      <w:lvlJc w:val="left"/>
      <w:pPr>
        <w:ind w:left="1020" w:hanging="360"/>
      </w:pPr>
      <w:rPr>
        <w:rFonts w:ascii="Symbol" w:hAnsi="Symbol"/>
      </w:rPr>
    </w:lvl>
    <w:lvl w:ilvl="6" w:tplc="BA90A5DA">
      <w:start w:val="1"/>
      <w:numFmt w:val="bullet"/>
      <w:lvlText w:val=""/>
      <w:lvlJc w:val="left"/>
      <w:pPr>
        <w:ind w:left="1020" w:hanging="360"/>
      </w:pPr>
      <w:rPr>
        <w:rFonts w:ascii="Symbol" w:hAnsi="Symbol"/>
      </w:rPr>
    </w:lvl>
    <w:lvl w:ilvl="7" w:tplc="1960F39E">
      <w:start w:val="1"/>
      <w:numFmt w:val="bullet"/>
      <w:lvlText w:val=""/>
      <w:lvlJc w:val="left"/>
      <w:pPr>
        <w:ind w:left="1020" w:hanging="360"/>
      </w:pPr>
      <w:rPr>
        <w:rFonts w:ascii="Symbol" w:hAnsi="Symbol"/>
      </w:rPr>
    </w:lvl>
    <w:lvl w:ilvl="8" w:tplc="B5CCD2A0">
      <w:start w:val="1"/>
      <w:numFmt w:val="bullet"/>
      <w:lvlText w:val=""/>
      <w:lvlJc w:val="left"/>
      <w:pPr>
        <w:ind w:left="1020" w:hanging="360"/>
      </w:pPr>
      <w:rPr>
        <w:rFonts w:ascii="Symbol" w:hAnsi="Symbol"/>
      </w:rPr>
    </w:lvl>
  </w:abstractNum>
  <w:abstractNum w:abstractNumId="2" w15:restartNumberingAfterBreak="0">
    <w:nsid w:val="05CC0CD4"/>
    <w:multiLevelType w:val="hybridMultilevel"/>
    <w:tmpl w:val="AA0881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6F21AD6"/>
    <w:multiLevelType w:val="hybridMultilevel"/>
    <w:tmpl w:val="069AA5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EA1774"/>
    <w:multiLevelType w:val="hybridMultilevel"/>
    <w:tmpl w:val="E490F87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552164"/>
    <w:multiLevelType w:val="hybridMultilevel"/>
    <w:tmpl w:val="FFFFFFFF"/>
    <w:lvl w:ilvl="0" w:tplc="50C02570">
      <w:start w:val="1"/>
      <w:numFmt w:val="bullet"/>
      <w:lvlText w:val=""/>
      <w:lvlJc w:val="left"/>
      <w:pPr>
        <w:ind w:left="720" w:hanging="360"/>
      </w:pPr>
      <w:rPr>
        <w:rFonts w:ascii="Symbol" w:hAnsi="Symbol" w:hint="default"/>
      </w:rPr>
    </w:lvl>
    <w:lvl w:ilvl="1" w:tplc="8FCCEBC6">
      <w:start w:val="1"/>
      <w:numFmt w:val="bullet"/>
      <w:lvlText w:val="o"/>
      <w:lvlJc w:val="left"/>
      <w:pPr>
        <w:ind w:left="1440" w:hanging="360"/>
      </w:pPr>
      <w:rPr>
        <w:rFonts w:ascii="Courier New" w:hAnsi="Courier New" w:cs="Times New Roman" w:hint="default"/>
      </w:rPr>
    </w:lvl>
    <w:lvl w:ilvl="2" w:tplc="BD1EB6F4">
      <w:start w:val="1"/>
      <w:numFmt w:val="bullet"/>
      <w:lvlText w:val=""/>
      <w:lvlJc w:val="left"/>
      <w:pPr>
        <w:ind w:left="2160" w:hanging="360"/>
      </w:pPr>
      <w:rPr>
        <w:rFonts w:ascii="Wingdings" w:hAnsi="Wingdings" w:hint="default"/>
      </w:rPr>
    </w:lvl>
    <w:lvl w:ilvl="3" w:tplc="28220968">
      <w:start w:val="1"/>
      <w:numFmt w:val="bullet"/>
      <w:lvlText w:val=""/>
      <w:lvlJc w:val="left"/>
      <w:pPr>
        <w:ind w:left="2880" w:hanging="360"/>
      </w:pPr>
      <w:rPr>
        <w:rFonts w:ascii="Symbol" w:hAnsi="Symbol" w:hint="default"/>
      </w:rPr>
    </w:lvl>
    <w:lvl w:ilvl="4" w:tplc="3008FD1C">
      <w:start w:val="1"/>
      <w:numFmt w:val="bullet"/>
      <w:lvlText w:val="o"/>
      <w:lvlJc w:val="left"/>
      <w:pPr>
        <w:ind w:left="3600" w:hanging="360"/>
      </w:pPr>
      <w:rPr>
        <w:rFonts w:ascii="Courier New" w:hAnsi="Courier New" w:cs="Times New Roman" w:hint="default"/>
      </w:rPr>
    </w:lvl>
    <w:lvl w:ilvl="5" w:tplc="BB50A0FA">
      <w:start w:val="1"/>
      <w:numFmt w:val="bullet"/>
      <w:lvlText w:val=""/>
      <w:lvlJc w:val="left"/>
      <w:pPr>
        <w:ind w:left="4320" w:hanging="360"/>
      </w:pPr>
      <w:rPr>
        <w:rFonts w:ascii="Wingdings" w:hAnsi="Wingdings" w:hint="default"/>
      </w:rPr>
    </w:lvl>
    <w:lvl w:ilvl="6" w:tplc="02AE06F6">
      <w:start w:val="1"/>
      <w:numFmt w:val="bullet"/>
      <w:lvlText w:val=""/>
      <w:lvlJc w:val="left"/>
      <w:pPr>
        <w:ind w:left="5040" w:hanging="360"/>
      </w:pPr>
      <w:rPr>
        <w:rFonts w:ascii="Symbol" w:hAnsi="Symbol" w:hint="default"/>
      </w:rPr>
    </w:lvl>
    <w:lvl w:ilvl="7" w:tplc="6E1CC370">
      <w:start w:val="1"/>
      <w:numFmt w:val="bullet"/>
      <w:lvlText w:val="o"/>
      <w:lvlJc w:val="left"/>
      <w:pPr>
        <w:ind w:left="5760" w:hanging="360"/>
      </w:pPr>
      <w:rPr>
        <w:rFonts w:ascii="Courier New" w:hAnsi="Courier New" w:cs="Times New Roman" w:hint="default"/>
      </w:rPr>
    </w:lvl>
    <w:lvl w:ilvl="8" w:tplc="42B46D2C">
      <w:start w:val="1"/>
      <w:numFmt w:val="bullet"/>
      <w:lvlText w:val=""/>
      <w:lvlJc w:val="left"/>
      <w:pPr>
        <w:ind w:left="6480" w:hanging="360"/>
      </w:pPr>
      <w:rPr>
        <w:rFonts w:ascii="Wingdings" w:hAnsi="Wingdings" w:hint="default"/>
      </w:rPr>
    </w:lvl>
  </w:abstractNum>
  <w:abstractNum w:abstractNumId="6" w15:restartNumberingAfterBreak="0">
    <w:nsid w:val="0AA16920"/>
    <w:multiLevelType w:val="multilevel"/>
    <w:tmpl w:val="8D8469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AF34556"/>
    <w:multiLevelType w:val="multilevel"/>
    <w:tmpl w:val="7EAAD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B4916E7"/>
    <w:multiLevelType w:val="multilevel"/>
    <w:tmpl w:val="C604F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C007CC9"/>
    <w:multiLevelType w:val="hybridMultilevel"/>
    <w:tmpl w:val="95B47F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0C6947CA"/>
    <w:multiLevelType w:val="hybridMultilevel"/>
    <w:tmpl w:val="1F50A2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F7B1F3A"/>
    <w:multiLevelType w:val="hybridMultilevel"/>
    <w:tmpl w:val="324863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0496C69"/>
    <w:multiLevelType w:val="hybridMultilevel"/>
    <w:tmpl w:val="8FA67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2591D0F"/>
    <w:multiLevelType w:val="hybridMultilevel"/>
    <w:tmpl w:val="83C6E788"/>
    <w:lvl w:ilvl="0" w:tplc="EC286180">
      <w:start w:val="1"/>
      <w:numFmt w:val="bullet"/>
      <w:lvlText w:val=""/>
      <w:lvlJc w:val="left"/>
      <w:pPr>
        <w:ind w:left="720" w:hanging="360"/>
      </w:pPr>
      <w:rPr>
        <w:rFonts w:ascii="Symbol" w:hAnsi="Symbol" w:hint="default"/>
      </w:rPr>
    </w:lvl>
    <w:lvl w:ilvl="1" w:tplc="0A5472AC">
      <w:start w:val="1"/>
      <w:numFmt w:val="bullet"/>
      <w:lvlText w:val="o"/>
      <w:lvlJc w:val="left"/>
      <w:pPr>
        <w:ind w:left="1440" w:hanging="360"/>
      </w:pPr>
      <w:rPr>
        <w:rFonts w:ascii="Courier New" w:hAnsi="Courier New" w:hint="default"/>
      </w:rPr>
    </w:lvl>
    <w:lvl w:ilvl="2" w:tplc="CAA6C0EC">
      <w:start w:val="1"/>
      <w:numFmt w:val="bullet"/>
      <w:lvlText w:val=""/>
      <w:lvlJc w:val="left"/>
      <w:pPr>
        <w:ind w:left="2160" w:hanging="360"/>
      </w:pPr>
      <w:rPr>
        <w:rFonts w:ascii="Wingdings" w:hAnsi="Wingdings" w:hint="default"/>
      </w:rPr>
    </w:lvl>
    <w:lvl w:ilvl="3" w:tplc="9B7208DC">
      <w:start w:val="1"/>
      <w:numFmt w:val="bullet"/>
      <w:lvlText w:val=""/>
      <w:lvlJc w:val="left"/>
      <w:pPr>
        <w:ind w:left="2880" w:hanging="360"/>
      </w:pPr>
      <w:rPr>
        <w:rFonts w:ascii="Symbol" w:hAnsi="Symbol" w:hint="default"/>
      </w:rPr>
    </w:lvl>
    <w:lvl w:ilvl="4" w:tplc="5BA422A0">
      <w:start w:val="1"/>
      <w:numFmt w:val="bullet"/>
      <w:lvlText w:val="o"/>
      <w:lvlJc w:val="left"/>
      <w:pPr>
        <w:ind w:left="3600" w:hanging="360"/>
      </w:pPr>
      <w:rPr>
        <w:rFonts w:ascii="Courier New" w:hAnsi="Courier New" w:hint="default"/>
      </w:rPr>
    </w:lvl>
    <w:lvl w:ilvl="5" w:tplc="B8A4201C">
      <w:start w:val="1"/>
      <w:numFmt w:val="bullet"/>
      <w:lvlText w:val=""/>
      <w:lvlJc w:val="left"/>
      <w:pPr>
        <w:ind w:left="4320" w:hanging="360"/>
      </w:pPr>
      <w:rPr>
        <w:rFonts w:ascii="Wingdings" w:hAnsi="Wingdings" w:hint="default"/>
      </w:rPr>
    </w:lvl>
    <w:lvl w:ilvl="6" w:tplc="2578CCCC">
      <w:start w:val="1"/>
      <w:numFmt w:val="bullet"/>
      <w:lvlText w:val=""/>
      <w:lvlJc w:val="left"/>
      <w:pPr>
        <w:ind w:left="5040" w:hanging="360"/>
      </w:pPr>
      <w:rPr>
        <w:rFonts w:ascii="Symbol" w:hAnsi="Symbol" w:hint="default"/>
      </w:rPr>
    </w:lvl>
    <w:lvl w:ilvl="7" w:tplc="3A3A18F0">
      <w:start w:val="1"/>
      <w:numFmt w:val="bullet"/>
      <w:lvlText w:val="o"/>
      <w:lvlJc w:val="left"/>
      <w:pPr>
        <w:ind w:left="5760" w:hanging="360"/>
      </w:pPr>
      <w:rPr>
        <w:rFonts w:ascii="Courier New" w:hAnsi="Courier New" w:hint="default"/>
      </w:rPr>
    </w:lvl>
    <w:lvl w:ilvl="8" w:tplc="2D62890A">
      <w:start w:val="1"/>
      <w:numFmt w:val="bullet"/>
      <w:lvlText w:val=""/>
      <w:lvlJc w:val="left"/>
      <w:pPr>
        <w:ind w:left="6480" w:hanging="360"/>
      </w:pPr>
      <w:rPr>
        <w:rFonts w:ascii="Wingdings" w:hAnsi="Wingdings" w:hint="default"/>
      </w:rPr>
    </w:lvl>
  </w:abstractNum>
  <w:abstractNum w:abstractNumId="14" w15:restartNumberingAfterBreak="0">
    <w:nsid w:val="12B13A47"/>
    <w:multiLevelType w:val="hybridMultilevel"/>
    <w:tmpl w:val="D2442C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53C3AE5"/>
    <w:multiLevelType w:val="hybridMultilevel"/>
    <w:tmpl w:val="FFFFFFFF"/>
    <w:lvl w:ilvl="0" w:tplc="2FF067C8">
      <w:start w:val="1"/>
      <w:numFmt w:val="bullet"/>
      <w:lvlText w:val=""/>
      <w:lvlJc w:val="left"/>
      <w:pPr>
        <w:ind w:left="720" w:hanging="360"/>
      </w:pPr>
      <w:rPr>
        <w:rFonts w:ascii="Symbol" w:hAnsi="Symbol" w:hint="default"/>
      </w:rPr>
    </w:lvl>
    <w:lvl w:ilvl="1" w:tplc="E772A66E">
      <w:start w:val="1"/>
      <w:numFmt w:val="bullet"/>
      <w:lvlText w:val="o"/>
      <w:lvlJc w:val="left"/>
      <w:pPr>
        <w:ind w:left="1440" w:hanging="360"/>
      </w:pPr>
      <w:rPr>
        <w:rFonts w:ascii="Courier New" w:hAnsi="Courier New" w:hint="default"/>
      </w:rPr>
    </w:lvl>
    <w:lvl w:ilvl="2" w:tplc="46DCB9C0">
      <w:start w:val="1"/>
      <w:numFmt w:val="bullet"/>
      <w:lvlText w:val=""/>
      <w:lvlJc w:val="left"/>
      <w:pPr>
        <w:ind w:left="2160" w:hanging="360"/>
      </w:pPr>
      <w:rPr>
        <w:rFonts w:ascii="Wingdings" w:hAnsi="Wingdings" w:hint="default"/>
      </w:rPr>
    </w:lvl>
    <w:lvl w:ilvl="3" w:tplc="B524D6E6">
      <w:start w:val="1"/>
      <w:numFmt w:val="bullet"/>
      <w:lvlText w:val=""/>
      <w:lvlJc w:val="left"/>
      <w:pPr>
        <w:ind w:left="2880" w:hanging="360"/>
      </w:pPr>
      <w:rPr>
        <w:rFonts w:ascii="Symbol" w:hAnsi="Symbol" w:hint="default"/>
      </w:rPr>
    </w:lvl>
    <w:lvl w:ilvl="4" w:tplc="BE02D1C4">
      <w:start w:val="1"/>
      <w:numFmt w:val="bullet"/>
      <w:lvlText w:val="o"/>
      <w:lvlJc w:val="left"/>
      <w:pPr>
        <w:ind w:left="3600" w:hanging="360"/>
      </w:pPr>
      <w:rPr>
        <w:rFonts w:ascii="Courier New" w:hAnsi="Courier New" w:hint="default"/>
      </w:rPr>
    </w:lvl>
    <w:lvl w:ilvl="5" w:tplc="F5CEA590">
      <w:start w:val="1"/>
      <w:numFmt w:val="bullet"/>
      <w:lvlText w:val=""/>
      <w:lvlJc w:val="left"/>
      <w:pPr>
        <w:ind w:left="4320" w:hanging="360"/>
      </w:pPr>
      <w:rPr>
        <w:rFonts w:ascii="Wingdings" w:hAnsi="Wingdings" w:hint="default"/>
      </w:rPr>
    </w:lvl>
    <w:lvl w:ilvl="6" w:tplc="39641406">
      <w:start w:val="1"/>
      <w:numFmt w:val="bullet"/>
      <w:lvlText w:val=""/>
      <w:lvlJc w:val="left"/>
      <w:pPr>
        <w:ind w:left="5040" w:hanging="360"/>
      </w:pPr>
      <w:rPr>
        <w:rFonts w:ascii="Symbol" w:hAnsi="Symbol" w:hint="default"/>
      </w:rPr>
    </w:lvl>
    <w:lvl w:ilvl="7" w:tplc="A8045596">
      <w:start w:val="1"/>
      <w:numFmt w:val="bullet"/>
      <w:lvlText w:val="o"/>
      <w:lvlJc w:val="left"/>
      <w:pPr>
        <w:ind w:left="5760" w:hanging="360"/>
      </w:pPr>
      <w:rPr>
        <w:rFonts w:ascii="Courier New" w:hAnsi="Courier New" w:hint="default"/>
      </w:rPr>
    </w:lvl>
    <w:lvl w:ilvl="8" w:tplc="B33EF8BA">
      <w:start w:val="1"/>
      <w:numFmt w:val="bullet"/>
      <w:lvlText w:val=""/>
      <w:lvlJc w:val="left"/>
      <w:pPr>
        <w:ind w:left="6480" w:hanging="360"/>
      </w:pPr>
      <w:rPr>
        <w:rFonts w:ascii="Wingdings" w:hAnsi="Wingdings" w:hint="default"/>
      </w:rPr>
    </w:lvl>
  </w:abstractNum>
  <w:abstractNum w:abstractNumId="16" w15:restartNumberingAfterBreak="0">
    <w:nsid w:val="15797C3E"/>
    <w:multiLevelType w:val="hybridMultilevel"/>
    <w:tmpl w:val="6E4E3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5EC3896"/>
    <w:multiLevelType w:val="hybridMultilevel"/>
    <w:tmpl w:val="F056D5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6B439A8"/>
    <w:multiLevelType w:val="hybridMultilevel"/>
    <w:tmpl w:val="3DF41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84F5575"/>
    <w:multiLevelType w:val="hybridMultilevel"/>
    <w:tmpl w:val="3F088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8DF6023"/>
    <w:multiLevelType w:val="hybridMultilevel"/>
    <w:tmpl w:val="F670EB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18E40E21"/>
    <w:multiLevelType w:val="hybridMultilevel"/>
    <w:tmpl w:val="43906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98831E5"/>
    <w:multiLevelType w:val="hybridMultilevel"/>
    <w:tmpl w:val="A3EABE3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9F75220"/>
    <w:multiLevelType w:val="hybridMultilevel"/>
    <w:tmpl w:val="780A8464"/>
    <w:lvl w:ilvl="0" w:tplc="29C834AE">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A7F2375"/>
    <w:multiLevelType w:val="hybridMultilevel"/>
    <w:tmpl w:val="D69E0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C6A3448"/>
    <w:multiLevelType w:val="hybridMultilevel"/>
    <w:tmpl w:val="BB344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DBE3E97"/>
    <w:multiLevelType w:val="hybridMultilevel"/>
    <w:tmpl w:val="2CC4C9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1E4C7C6A"/>
    <w:multiLevelType w:val="hybridMultilevel"/>
    <w:tmpl w:val="7F8222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1EA54F6E"/>
    <w:multiLevelType w:val="hybridMultilevel"/>
    <w:tmpl w:val="FF4813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23273640"/>
    <w:multiLevelType w:val="hybridMultilevel"/>
    <w:tmpl w:val="C3924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38A28A0"/>
    <w:multiLevelType w:val="hybridMultilevel"/>
    <w:tmpl w:val="6C28D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4405FA8"/>
    <w:multiLevelType w:val="multilevel"/>
    <w:tmpl w:val="D1AAD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4C85773"/>
    <w:multiLevelType w:val="hybridMultilevel"/>
    <w:tmpl w:val="954C2B5C"/>
    <w:lvl w:ilvl="0" w:tplc="096A9FEA">
      <w:numFmt w:val="bullet"/>
      <w:lvlText w:val="-"/>
      <w:lvlJc w:val="left"/>
      <w:pPr>
        <w:ind w:left="420" w:hanging="360"/>
      </w:pPr>
      <w:rPr>
        <w:rFonts w:ascii="Arial" w:eastAsia="Times New Roman" w:hAnsi="Arial" w:cs="Arial" w:hint="default"/>
      </w:rPr>
    </w:lvl>
    <w:lvl w:ilvl="1" w:tplc="08090003">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33" w15:restartNumberingAfterBreak="0">
    <w:nsid w:val="257778D6"/>
    <w:multiLevelType w:val="hybridMultilevel"/>
    <w:tmpl w:val="FB3840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262B7732"/>
    <w:multiLevelType w:val="hybridMultilevel"/>
    <w:tmpl w:val="3698F7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264D179C"/>
    <w:multiLevelType w:val="hybridMultilevel"/>
    <w:tmpl w:val="D7E4F88E"/>
    <w:name w:val="BankingDef"/>
    <w:lvl w:ilvl="0" w:tplc="E1B2E8BC">
      <w:start w:val="1"/>
      <w:numFmt w:val="bullet"/>
      <w:pStyle w:val="Responsebullet"/>
      <w:lvlText w:val=""/>
      <w:lvlJc w:val="left"/>
      <w:pPr>
        <w:ind w:left="720" w:hanging="360"/>
      </w:pPr>
      <w:rPr>
        <w:rFonts w:ascii="Symbol" w:hAnsi="Symbol" w:hint="default"/>
      </w:rPr>
    </w:lvl>
    <w:lvl w:ilvl="1" w:tplc="41CCB83C">
      <w:start w:val="1"/>
      <w:numFmt w:val="bullet"/>
      <w:lvlText w:val="o"/>
      <w:lvlJc w:val="left"/>
      <w:pPr>
        <w:ind w:left="1440" w:hanging="360"/>
      </w:pPr>
      <w:rPr>
        <w:rFonts w:ascii="Courier New" w:hAnsi="Courier New" w:cs="Symbol" w:hint="default"/>
      </w:rPr>
    </w:lvl>
    <w:lvl w:ilvl="2" w:tplc="8F203882">
      <w:start w:val="1"/>
      <w:numFmt w:val="bullet"/>
      <w:lvlText w:val=""/>
      <w:lvlJc w:val="left"/>
      <w:pPr>
        <w:ind w:left="2160" w:hanging="360"/>
      </w:pPr>
      <w:rPr>
        <w:rFonts w:ascii="Wingdings" w:hAnsi="Wingdings" w:hint="default"/>
      </w:rPr>
    </w:lvl>
    <w:lvl w:ilvl="3" w:tplc="5978E2B8">
      <w:start w:val="1"/>
      <w:numFmt w:val="bullet"/>
      <w:lvlText w:val=""/>
      <w:lvlJc w:val="left"/>
      <w:pPr>
        <w:ind w:left="2880" w:hanging="360"/>
      </w:pPr>
      <w:rPr>
        <w:rFonts w:ascii="Symbol" w:hAnsi="Symbol" w:hint="default"/>
      </w:rPr>
    </w:lvl>
    <w:lvl w:ilvl="4" w:tplc="5886A9E2">
      <w:start w:val="1"/>
      <w:numFmt w:val="bullet"/>
      <w:lvlText w:val="o"/>
      <w:lvlJc w:val="left"/>
      <w:pPr>
        <w:ind w:left="3600" w:hanging="360"/>
      </w:pPr>
      <w:rPr>
        <w:rFonts w:ascii="Courier New" w:hAnsi="Courier New" w:cs="Symbol" w:hint="default"/>
      </w:rPr>
    </w:lvl>
    <w:lvl w:ilvl="5" w:tplc="CAD85B88">
      <w:start w:val="1"/>
      <w:numFmt w:val="bullet"/>
      <w:lvlText w:val=""/>
      <w:lvlJc w:val="left"/>
      <w:pPr>
        <w:ind w:left="4320" w:hanging="360"/>
      </w:pPr>
      <w:rPr>
        <w:rFonts w:ascii="Wingdings" w:hAnsi="Wingdings" w:hint="default"/>
      </w:rPr>
    </w:lvl>
    <w:lvl w:ilvl="6" w:tplc="E512866A">
      <w:start w:val="1"/>
      <w:numFmt w:val="bullet"/>
      <w:lvlText w:val=""/>
      <w:lvlJc w:val="left"/>
      <w:pPr>
        <w:ind w:left="5040" w:hanging="360"/>
      </w:pPr>
      <w:rPr>
        <w:rFonts w:ascii="Symbol" w:hAnsi="Symbol" w:hint="default"/>
      </w:rPr>
    </w:lvl>
    <w:lvl w:ilvl="7" w:tplc="28128E66">
      <w:start w:val="1"/>
      <w:numFmt w:val="bullet"/>
      <w:lvlText w:val="o"/>
      <w:lvlJc w:val="left"/>
      <w:pPr>
        <w:ind w:left="5760" w:hanging="360"/>
      </w:pPr>
      <w:rPr>
        <w:rFonts w:ascii="Courier New" w:hAnsi="Courier New" w:cs="Symbol" w:hint="default"/>
      </w:rPr>
    </w:lvl>
    <w:lvl w:ilvl="8" w:tplc="472A631E">
      <w:start w:val="1"/>
      <w:numFmt w:val="bullet"/>
      <w:lvlText w:val=""/>
      <w:lvlJc w:val="left"/>
      <w:pPr>
        <w:ind w:left="6480" w:hanging="360"/>
      </w:pPr>
      <w:rPr>
        <w:rFonts w:ascii="Wingdings" w:hAnsi="Wingdings" w:hint="default"/>
      </w:rPr>
    </w:lvl>
  </w:abstractNum>
  <w:abstractNum w:abstractNumId="36" w15:restartNumberingAfterBreak="0">
    <w:nsid w:val="267512C8"/>
    <w:multiLevelType w:val="multilevel"/>
    <w:tmpl w:val="5E600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6D61333"/>
    <w:multiLevelType w:val="hybridMultilevel"/>
    <w:tmpl w:val="87D8EE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271A57F9"/>
    <w:multiLevelType w:val="multilevel"/>
    <w:tmpl w:val="82300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28A91CCD"/>
    <w:multiLevelType w:val="hybridMultilevel"/>
    <w:tmpl w:val="A32E9986"/>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0" w15:restartNumberingAfterBreak="0">
    <w:nsid w:val="28DD6931"/>
    <w:multiLevelType w:val="hybridMultilevel"/>
    <w:tmpl w:val="89EA4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2A2A41C3"/>
    <w:multiLevelType w:val="hybridMultilevel"/>
    <w:tmpl w:val="FFFFFFFF"/>
    <w:lvl w:ilvl="0" w:tplc="50985CB0">
      <w:start w:val="1"/>
      <w:numFmt w:val="bullet"/>
      <w:lvlText w:val=""/>
      <w:lvlJc w:val="left"/>
      <w:pPr>
        <w:ind w:left="720" w:hanging="360"/>
      </w:pPr>
      <w:rPr>
        <w:rFonts w:ascii="Symbol" w:hAnsi="Symbol" w:hint="default"/>
      </w:rPr>
    </w:lvl>
    <w:lvl w:ilvl="1" w:tplc="23666DD8">
      <w:start w:val="1"/>
      <w:numFmt w:val="bullet"/>
      <w:lvlText w:val="o"/>
      <w:lvlJc w:val="left"/>
      <w:pPr>
        <w:ind w:left="1440" w:hanging="360"/>
      </w:pPr>
      <w:rPr>
        <w:rFonts w:ascii="Courier New" w:hAnsi="Courier New" w:hint="default"/>
      </w:rPr>
    </w:lvl>
    <w:lvl w:ilvl="2" w:tplc="8C5288E6">
      <w:start w:val="1"/>
      <w:numFmt w:val="bullet"/>
      <w:lvlText w:val=""/>
      <w:lvlJc w:val="left"/>
      <w:pPr>
        <w:ind w:left="2160" w:hanging="360"/>
      </w:pPr>
      <w:rPr>
        <w:rFonts w:ascii="Wingdings" w:hAnsi="Wingdings" w:hint="default"/>
      </w:rPr>
    </w:lvl>
    <w:lvl w:ilvl="3" w:tplc="7D8A78B8">
      <w:start w:val="1"/>
      <w:numFmt w:val="bullet"/>
      <w:lvlText w:val=""/>
      <w:lvlJc w:val="left"/>
      <w:pPr>
        <w:ind w:left="2880" w:hanging="360"/>
      </w:pPr>
      <w:rPr>
        <w:rFonts w:ascii="Symbol" w:hAnsi="Symbol" w:hint="default"/>
      </w:rPr>
    </w:lvl>
    <w:lvl w:ilvl="4" w:tplc="D02A9560">
      <w:start w:val="1"/>
      <w:numFmt w:val="bullet"/>
      <w:lvlText w:val="o"/>
      <w:lvlJc w:val="left"/>
      <w:pPr>
        <w:ind w:left="3600" w:hanging="360"/>
      </w:pPr>
      <w:rPr>
        <w:rFonts w:ascii="Courier New" w:hAnsi="Courier New" w:hint="default"/>
      </w:rPr>
    </w:lvl>
    <w:lvl w:ilvl="5" w:tplc="2CF4E200">
      <w:start w:val="1"/>
      <w:numFmt w:val="bullet"/>
      <w:lvlText w:val=""/>
      <w:lvlJc w:val="left"/>
      <w:pPr>
        <w:ind w:left="4320" w:hanging="360"/>
      </w:pPr>
      <w:rPr>
        <w:rFonts w:ascii="Wingdings" w:hAnsi="Wingdings" w:hint="default"/>
      </w:rPr>
    </w:lvl>
    <w:lvl w:ilvl="6" w:tplc="B4B65E34">
      <w:start w:val="1"/>
      <w:numFmt w:val="bullet"/>
      <w:lvlText w:val=""/>
      <w:lvlJc w:val="left"/>
      <w:pPr>
        <w:ind w:left="5040" w:hanging="360"/>
      </w:pPr>
      <w:rPr>
        <w:rFonts w:ascii="Symbol" w:hAnsi="Symbol" w:hint="default"/>
      </w:rPr>
    </w:lvl>
    <w:lvl w:ilvl="7" w:tplc="768422E6">
      <w:start w:val="1"/>
      <w:numFmt w:val="bullet"/>
      <w:lvlText w:val="o"/>
      <w:lvlJc w:val="left"/>
      <w:pPr>
        <w:ind w:left="5760" w:hanging="360"/>
      </w:pPr>
      <w:rPr>
        <w:rFonts w:ascii="Courier New" w:hAnsi="Courier New" w:hint="default"/>
      </w:rPr>
    </w:lvl>
    <w:lvl w:ilvl="8" w:tplc="19E8191C">
      <w:start w:val="1"/>
      <w:numFmt w:val="bullet"/>
      <w:lvlText w:val=""/>
      <w:lvlJc w:val="left"/>
      <w:pPr>
        <w:ind w:left="6480" w:hanging="360"/>
      </w:pPr>
      <w:rPr>
        <w:rFonts w:ascii="Wingdings" w:hAnsi="Wingdings" w:hint="default"/>
      </w:rPr>
    </w:lvl>
  </w:abstractNum>
  <w:abstractNum w:abstractNumId="42" w15:restartNumberingAfterBreak="0">
    <w:nsid w:val="2A565375"/>
    <w:multiLevelType w:val="multilevel"/>
    <w:tmpl w:val="F41438C2"/>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3" w15:restartNumberingAfterBreak="0">
    <w:nsid w:val="2B940561"/>
    <w:multiLevelType w:val="hybridMultilevel"/>
    <w:tmpl w:val="14C0893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 w15:restartNumberingAfterBreak="0">
    <w:nsid w:val="2C5A294B"/>
    <w:multiLevelType w:val="hybridMultilevel"/>
    <w:tmpl w:val="DFB6D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2C847E61"/>
    <w:multiLevelType w:val="hybridMultilevel"/>
    <w:tmpl w:val="7088A826"/>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2C904DC3"/>
    <w:multiLevelType w:val="multilevel"/>
    <w:tmpl w:val="CFD0E666"/>
    <w:lvl w:ilvl="0">
      <w:start w:val="1"/>
      <w:numFmt w:val="decimal"/>
      <w:lvlText w:val="%1."/>
      <w:lvlJc w:val="left"/>
      <w:pPr>
        <w:ind w:left="360" w:hanging="360"/>
      </w:pPr>
    </w:lvl>
    <w:lvl w:ilvl="1">
      <w:start w:val="1"/>
      <w:numFmt w:val="decimal"/>
      <w:pStyle w:val="Heading2"/>
      <w:lvlText w:val="%1.%2"/>
      <w:lvlJc w:val="left"/>
      <w:pPr>
        <w:ind w:left="510" w:hanging="510"/>
      </w:pPr>
    </w:lvl>
    <w:lvl w:ilvl="2">
      <w:start w:val="1"/>
      <w:numFmt w:val="decimal"/>
      <w:pStyle w:val="Heading3"/>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47" w15:restartNumberingAfterBreak="0">
    <w:nsid w:val="2CAF0063"/>
    <w:multiLevelType w:val="hybridMultilevel"/>
    <w:tmpl w:val="0614715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8" w15:restartNumberingAfterBreak="0">
    <w:nsid w:val="2D571795"/>
    <w:multiLevelType w:val="hybridMultilevel"/>
    <w:tmpl w:val="A74E0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2DFA14F5"/>
    <w:multiLevelType w:val="hybridMultilevel"/>
    <w:tmpl w:val="ED0ED5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2E7A3C7D"/>
    <w:multiLevelType w:val="hybridMultilevel"/>
    <w:tmpl w:val="B59EDE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2E7E428C"/>
    <w:multiLevelType w:val="hybridMultilevel"/>
    <w:tmpl w:val="48A08D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2F481DC9"/>
    <w:multiLevelType w:val="hybridMultilevel"/>
    <w:tmpl w:val="AF3C25E8"/>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2F9F20A7"/>
    <w:multiLevelType w:val="hybridMultilevel"/>
    <w:tmpl w:val="A39C1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30AB55DE"/>
    <w:multiLevelType w:val="hybridMultilevel"/>
    <w:tmpl w:val="FE442D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312B691C"/>
    <w:multiLevelType w:val="multilevel"/>
    <w:tmpl w:val="31ACF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32AE76DE"/>
    <w:multiLevelType w:val="multilevel"/>
    <w:tmpl w:val="C9F2B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33254C1E"/>
    <w:multiLevelType w:val="multilevel"/>
    <w:tmpl w:val="AC1E7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37D35BB0"/>
    <w:multiLevelType w:val="hybridMultilevel"/>
    <w:tmpl w:val="5E6CB210"/>
    <w:lvl w:ilvl="0" w:tplc="AE08FFCE">
      <w:start w:val="1"/>
      <w:numFmt w:val="bullet"/>
      <w:lvlText w:val="•"/>
      <w:lvlJc w:val="left"/>
      <w:pPr>
        <w:tabs>
          <w:tab w:val="num" w:pos="720"/>
        </w:tabs>
        <w:ind w:left="720" w:hanging="360"/>
      </w:pPr>
      <w:rPr>
        <w:rFonts w:ascii="Arial" w:hAnsi="Arial" w:hint="default"/>
      </w:rPr>
    </w:lvl>
    <w:lvl w:ilvl="1" w:tplc="28C4431A" w:tentative="1">
      <w:start w:val="1"/>
      <w:numFmt w:val="bullet"/>
      <w:lvlText w:val="•"/>
      <w:lvlJc w:val="left"/>
      <w:pPr>
        <w:tabs>
          <w:tab w:val="num" w:pos="1440"/>
        </w:tabs>
        <w:ind w:left="1440" w:hanging="360"/>
      </w:pPr>
      <w:rPr>
        <w:rFonts w:ascii="Arial" w:hAnsi="Arial" w:hint="default"/>
      </w:rPr>
    </w:lvl>
    <w:lvl w:ilvl="2" w:tplc="C4268836" w:tentative="1">
      <w:start w:val="1"/>
      <w:numFmt w:val="bullet"/>
      <w:lvlText w:val="•"/>
      <w:lvlJc w:val="left"/>
      <w:pPr>
        <w:tabs>
          <w:tab w:val="num" w:pos="2160"/>
        </w:tabs>
        <w:ind w:left="2160" w:hanging="360"/>
      </w:pPr>
      <w:rPr>
        <w:rFonts w:ascii="Arial" w:hAnsi="Arial" w:hint="default"/>
      </w:rPr>
    </w:lvl>
    <w:lvl w:ilvl="3" w:tplc="F1946740" w:tentative="1">
      <w:start w:val="1"/>
      <w:numFmt w:val="bullet"/>
      <w:lvlText w:val="•"/>
      <w:lvlJc w:val="left"/>
      <w:pPr>
        <w:tabs>
          <w:tab w:val="num" w:pos="2880"/>
        </w:tabs>
        <w:ind w:left="2880" w:hanging="360"/>
      </w:pPr>
      <w:rPr>
        <w:rFonts w:ascii="Arial" w:hAnsi="Arial" w:hint="default"/>
      </w:rPr>
    </w:lvl>
    <w:lvl w:ilvl="4" w:tplc="71C87A36" w:tentative="1">
      <w:start w:val="1"/>
      <w:numFmt w:val="bullet"/>
      <w:lvlText w:val="•"/>
      <w:lvlJc w:val="left"/>
      <w:pPr>
        <w:tabs>
          <w:tab w:val="num" w:pos="3600"/>
        </w:tabs>
        <w:ind w:left="3600" w:hanging="360"/>
      </w:pPr>
      <w:rPr>
        <w:rFonts w:ascii="Arial" w:hAnsi="Arial" w:hint="default"/>
      </w:rPr>
    </w:lvl>
    <w:lvl w:ilvl="5" w:tplc="0C600352" w:tentative="1">
      <w:start w:val="1"/>
      <w:numFmt w:val="bullet"/>
      <w:lvlText w:val="•"/>
      <w:lvlJc w:val="left"/>
      <w:pPr>
        <w:tabs>
          <w:tab w:val="num" w:pos="4320"/>
        </w:tabs>
        <w:ind w:left="4320" w:hanging="360"/>
      </w:pPr>
      <w:rPr>
        <w:rFonts w:ascii="Arial" w:hAnsi="Arial" w:hint="default"/>
      </w:rPr>
    </w:lvl>
    <w:lvl w:ilvl="6" w:tplc="DBB8CBF0" w:tentative="1">
      <w:start w:val="1"/>
      <w:numFmt w:val="bullet"/>
      <w:lvlText w:val="•"/>
      <w:lvlJc w:val="left"/>
      <w:pPr>
        <w:tabs>
          <w:tab w:val="num" w:pos="5040"/>
        </w:tabs>
        <w:ind w:left="5040" w:hanging="360"/>
      </w:pPr>
      <w:rPr>
        <w:rFonts w:ascii="Arial" w:hAnsi="Arial" w:hint="default"/>
      </w:rPr>
    </w:lvl>
    <w:lvl w:ilvl="7" w:tplc="5E32F680" w:tentative="1">
      <w:start w:val="1"/>
      <w:numFmt w:val="bullet"/>
      <w:lvlText w:val="•"/>
      <w:lvlJc w:val="left"/>
      <w:pPr>
        <w:tabs>
          <w:tab w:val="num" w:pos="5760"/>
        </w:tabs>
        <w:ind w:left="5760" w:hanging="360"/>
      </w:pPr>
      <w:rPr>
        <w:rFonts w:ascii="Arial" w:hAnsi="Arial" w:hint="default"/>
      </w:rPr>
    </w:lvl>
    <w:lvl w:ilvl="8" w:tplc="0CB4CAB0" w:tentative="1">
      <w:start w:val="1"/>
      <w:numFmt w:val="bullet"/>
      <w:lvlText w:val="•"/>
      <w:lvlJc w:val="left"/>
      <w:pPr>
        <w:tabs>
          <w:tab w:val="num" w:pos="6480"/>
        </w:tabs>
        <w:ind w:left="6480" w:hanging="360"/>
      </w:pPr>
      <w:rPr>
        <w:rFonts w:ascii="Arial" w:hAnsi="Arial" w:hint="default"/>
      </w:rPr>
    </w:lvl>
  </w:abstractNum>
  <w:abstractNum w:abstractNumId="59" w15:restartNumberingAfterBreak="0">
    <w:nsid w:val="38863BAA"/>
    <w:multiLevelType w:val="hybridMultilevel"/>
    <w:tmpl w:val="3F88A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38CC2AE0"/>
    <w:multiLevelType w:val="hybridMultilevel"/>
    <w:tmpl w:val="3448FA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38D75689"/>
    <w:multiLevelType w:val="hybridMultilevel"/>
    <w:tmpl w:val="08BC5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39D56E42"/>
    <w:multiLevelType w:val="multilevel"/>
    <w:tmpl w:val="45343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3A495209"/>
    <w:multiLevelType w:val="hybridMultilevel"/>
    <w:tmpl w:val="F45CF6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3AB57637"/>
    <w:multiLevelType w:val="hybridMultilevel"/>
    <w:tmpl w:val="D724F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3BF736F7"/>
    <w:multiLevelType w:val="hybridMultilevel"/>
    <w:tmpl w:val="40BA9C08"/>
    <w:lvl w:ilvl="0" w:tplc="2C200FAA">
      <w:start w:val="1"/>
      <w:numFmt w:val="decimal"/>
      <w:lvlText w:val="%1."/>
      <w:lvlJc w:val="left"/>
      <w:pPr>
        <w:ind w:left="720" w:hanging="360"/>
      </w:pPr>
    </w:lvl>
    <w:lvl w:ilvl="1" w:tplc="3D44E6C2">
      <w:start w:val="1"/>
      <w:numFmt w:val="bullet"/>
      <w:lvlText w:val="o"/>
      <w:lvlJc w:val="left"/>
      <w:pPr>
        <w:ind w:left="1440" w:hanging="360"/>
      </w:pPr>
    </w:lvl>
    <w:lvl w:ilvl="2" w:tplc="435450C4">
      <w:start w:val="1"/>
      <w:numFmt w:val="lowerRoman"/>
      <w:lvlText w:val="%3."/>
      <w:lvlJc w:val="right"/>
      <w:pPr>
        <w:ind w:left="2160" w:hanging="180"/>
      </w:pPr>
    </w:lvl>
    <w:lvl w:ilvl="3" w:tplc="FB047DBA">
      <w:start w:val="1"/>
      <w:numFmt w:val="decimal"/>
      <w:lvlText w:val="%4."/>
      <w:lvlJc w:val="left"/>
      <w:pPr>
        <w:ind w:left="2880" w:hanging="360"/>
      </w:pPr>
    </w:lvl>
    <w:lvl w:ilvl="4" w:tplc="CA0837A4">
      <w:start w:val="1"/>
      <w:numFmt w:val="lowerLetter"/>
      <w:lvlText w:val="%5."/>
      <w:lvlJc w:val="left"/>
      <w:pPr>
        <w:ind w:left="3600" w:hanging="360"/>
      </w:pPr>
    </w:lvl>
    <w:lvl w:ilvl="5" w:tplc="0EF64478">
      <w:start w:val="1"/>
      <w:numFmt w:val="lowerRoman"/>
      <w:lvlText w:val="%6."/>
      <w:lvlJc w:val="right"/>
      <w:pPr>
        <w:ind w:left="4320" w:hanging="180"/>
      </w:pPr>
    </w:lvl>
    <w:lvl w:ilvl="6" w:tplc="1E9EE986">
      <w:start w:val="1"/>
      <w:numFmt w:val="decimal"/>
      <w:lvlText w:val="%7."/>
      <w:lvlJc w:val="left"/>
      <w:pPr>
        <w:ind w:left="5040" w:hanging="360"/>
      </w:pPr>
    </w:lvl>
    <w:lvl w:ilvl="7" w:tplc="65F60F3A">
      <w:start w:val="1"/>
      <w:numFmt w:val="lowerLetter"/>
      <w:lvlText w:val="%8."/>
      <w:lvlJc w:val="left"/>
      <w:pPr>
        <w:ind w:left="5760" w:hanging="360"/>
      </w:pPr>
    </w:lvl>
    <w:lvl w:ilvl="8" w:tplc="9790D9C6">
      <w:start w:val="1"/>
      <w:numFmt w:val="lowerRoman"/>
      <w:lvlText w:val="%9."/>
      <w:lvlJc w:val="right"/>
      <w:pPr>
        <w:ind w:left="6480" w:hanging="180"/>
      </w:pPr>
    </w:lvl>
  </w:abstractNum>
  <w:abstractNum w:abstractNumId="66" w15:restartNumberingAfterBreak="0">
    <w:nsid w:val="3DD55D7F"/>
    <w:multiLevelType w:val="hybridMultilevel"/>
    <w:tmpl w:val="1B3E7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3E3E08F9"/>
    <w:multiLevelType w:val="hybridMultilevel"/>
    <w:tmpl w:val="E40EA8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004252B"/>
    <w:multiLevelType w:val="hybridMultilevel"/>
    <w:tmpl w:val="30CC78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43BE0DAA"/>
    <w:multiLevelType w:val="hybridMultilevel"/>
    <w:tmpl w:val="341459C2"/>
    <w:lvl w:ilvl="0" w:tplc="BF0A9BA8">
      <w:start w:val="1"/>
      <w:numFmt w:val="bullet"/>
      <w:lvlText w:val="·"/>
      <w:lvlJc w:val="left"/>
      <w:pPr>
        <w:ind w:left="720" w:hanging="360"/>
      </w:pPr>
      <w:rPr>
        <w:rFonts w:ascii="Symbol" w:hAnsi="Symbol" w:hint="default"/>
      </w:rPr>
    </w:lvl>
    <w:lvl w:ilvl="1" w:tplc="1A102492">
      <w:start w:val="1"/>
      <w:numFmt w:val="bullet"/>
      <w:lvlText w:val="o"/>
      <w:lvlJc w:val="left"/>
      <w:pPr>
        <w:ind w:left="1440" w:hanging="360"/>
      </w:pPr>
      <w:rPr>
        <w:rFonts w:ascii="Courier New" w:hAnsi="Courier New" w:hint="default"/>
      </w:rPr>
    </w:lvl>
    <w:lvl w:ilvl="2" w:tplc="7CA4408A">
      <w:start w:val="1"/>
      <w:numFmt w:val="bullet"/>
      <w:lvlText w:val=""/>
      <w:lvlJc w:val="left"/>
      <w:pPr>
        <w:ind w:left="2160" w:hanging="360"/>
      </w:pPr>
      <w:rPr>
        <w:rFonts w:ascii="Wingdings" w:hAnsi="Wingdings" w:hint="default"/>
      </w:rPr>
    </w:lvl>
    <w:lvl w:ilvl="3" w:tplc="8430AB58">
      <w:start w:val="1"/>
      <w:numFmt w:val="bullet"/>
      <w:lvlText w:val=""/>
      <w:lvlJc w:val="left"/>
      <w:pPr>
        <w:ind w:left="2880" w:hanging="360"/>
      </w:pPr>
      <w:rPr>
        <w:rFonts w:ascii="Symbol" w:hAnsi="Symbol" w:hint="default"/>
      </w:rPr>
    </w:lvl>
    <w:lvl w:ilvl="4" w:tplc="F9862F18">
      <w:start w:val="1"/>
      <w:numFmt w:val="bullet"/>
      <w:lvlText w:val="o"/>
      <w:lvlJc w:val="left"/>
      <w:pPr>
        <w:ind w:left="3600" w:hanging="360"/>
      </w:pPr>
      <w:rPr>
        <w:rFonts w:ascii="Courier New" w:hAnsi="Courier New" w:hint="default"/>
      </w:rPr>
    </w:lvl>
    <w:lvl w:ilvl="5" w:tplc="0BD441FC">
      <w:start w:val="1"/>
      <w:numFmt w:val="bullet"/>
      <w:lvlText w:val=""/>
      <w:lvlJc w:val="left"/>
      <w:pPr>
        <w:ind w:left="4320" w:hanging="360"/>
      </w:pPr>
      <w:rPr>
        <w:rFonts w:ascii="Wingdings" w:hAnsi="Wingdings" w:hint="default"/>
      </w:rPr>
    </w:lvl>
    <w:lvl w:ilvl="6" w:tplc="E8ACC7E6">
      <w:start w:val="1"/>
      <w:numFmt w:val="bullet"/>
      <w:lvlText w:val=""/>
      <w:lvlJc w:val="left"/>
      <w:pPr>
        <w:ind w:left="5040" w:hanging="360"/>
      </w:pPr>
      <w:rPr>
        <w:rFonts w:ascii="Symbol" w:hAnsi="Symbol" w:hint="default"/>
      </w:rPr>
    </w:lvl>
    <w:lvl w:ilvl="7" w:tplc="4050A0FA">
      <w:start w:val="1"/>
      <w:numFmt w:val="bullet"/>
      <w:lvlText w:val="o"/>
      <w:lvlJc w:val="left"/>
      <w:pPr>
        <w:ind w:left="5760" w:hanging="360"/>
      </w:pPr>
      <w:rPr>
        <w:rFonts w:ascii="Courier New" w:hAnsi="Courier New" w:hint="default"/>
      </w:rPr>
    </w:lvl>
    <w:lvl w:ilvl="8" w:tplc="06B4934E">
      <w:start w:val="1"/>
      <w:numFmt w:val="bullet"/>
      <w:lvlText w:val=""/>
      <w:lvlJc w:val="left"/>
      <w:pPr>
        <w:ind w:left="6480" w:hanging="360"/>
      </w:pPr>
      <w:rPr>
        <w:rFonts w:ascii="Wingdings" w:hAnsi="Wingdings" w:hint="default"/>
      </w:rPr>
    </w:lvl>
  </w:abstractNum>
  <w:abstractNum w:abstractNumId="70" w15:restartNumberingAfterBreak="0">
    <w:nsid w:val="44437C1D"/>
    <w:multiLevelType w:val="hybridMultilevel"/>
    <w:tmpl w:val="A590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46614648"/>
    <w:multiLevelType w:val="hybridMultilevel"/>
    <w:tmpl w:val="F7CA990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2" w15:restartNumberingAfterBreak="0">
    <w:nsid w:val="46690043"/>
    <w:multiLevelType w:val="multilevel"/>
    <w:tmpl w:val="75A48D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471F2608"/>
    <w:multiLevelType w:val="multilevel"/>
    <w:tmpl w:val="64048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4741502F"/>
    <w:multiLevelType w:val="hybridMultilevel"/>
    <w:tmpl w:val="B2F8686C"/>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75" w15:restartNumberingAfterBreak="0">
    <w:nsid w:val="475F53DB"/>
    <w:multiLevelType w:val="hybridMultilevel"/>
    <w:tmpl w:val="88CED9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6" w15:restartNumberingAfterBreak="0">
    <w:nsid w:val="4777602D"/>
    <w:multiLevelType w:val="hybridMultilevel"/>
    <w:tmpl w:val="D506D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478B6ABF"/>
    <w:multiLevelType w:val="hybridMultilevel"/>
    <w:tmpl w:val="EF0E6AF2"/>
    <w:lvl w:ilvl="0" w:tplc="56520E1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4A916BC7"/>
    <w:multiLevelType w:val="hybridMultilevel"/>
    <w:tmpl w:val="EEA4BF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4AB3752E"/>
    <w:multiLevelType w:val="hybridMultilevel"/>
    <w:tmpl w:val="631A75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4AD211B2"/>
    <w:multiLevelType w:val="multilevel"/>
    <w:tmpl w:val="5FE2F934"/>
    <w:styleLink w:val="Style1"/>
    <w:lvl w:ilvl="0">
      <w:start w:val="1"/>
      <w:numFmt w:val="decimal"/>
      <w:lvlText w:val="%1."/>
      <w:lvlJc w:val="left"/>
      <w:pPr>
        <w:ind w:left="360" w:hanging="360"/>
      </w:pPr>
    </w:lvl>
    <w:lvl w:ilvl="1">
      <w:start w:val="1"/>
      <w:numFmt w:val="decimal"/>
      <w:lvlText w:val="%1.%2"/>
      <w:lvlJc w:val="left"/>
      <w:pPr>
        <w:ind w:left="510" w:hanging="51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1" w15:restartNumberingAfterBreak="0">
    <w:nsid w:val="4B15188A"/>
    <w:multiLevelType w:val="hybridMultilevel"/>
    <w:tmpl w:val="1BC8264E"/>
    <w:lvl w:ilvl="0" w:tplc="C18220A0">
      <w:numFmt w:val="bullet"/>
      <w:lvlText w:val="-"/>
      <w:lvlJc w:val="left"/>
      <w:pPr>
        <w:ind w:left="420" w:hanging="360"/>
      </w:pPr>
      <w:rPr>
        <w:rFonts w:ascii="Arial" w:eastAsia="Times New Roman"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82" w15:restartNumberingAfterBreak="0">
    <w:nsid w:val="4B496609"/>
    <w:multiLevelType w:val="hybridMultilevel"/>
    <w:tmpl w:val="6F965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4BD44B5F"/>
    <w:multiLevelType w:val="hybridMultilevel"/>
    <w:tmpl w:val="FFFFFFFF"/>
    <w:lvl w:ilvl="0" w:tplc="A4AAB1EE">
      <w:start w:val="1"/>
      <w:numFmt w:val="bullet"/>
      <w:lvlText w:val=""/>
      <w:lvlJc w:val="left"/>
      <w:pPr>
        <w:ind w:left="720" w:hanging="360"/>
      </w:pPr>
      <w:rPr>
        <w:rFonts w:ascii="Symbol" w:hAnsi="Symbol" w:hint="default"/>
      </w:rPr>
    </w:lvl>
    <w:lvl w:ilvl="1" w:tplc="7EAE4816">
      <w:start w:val="1"/>
      <w:numFmt w:val="bullet"/>
      <w:lvlText w:val="o"/>
      <w:lvlJc w:val="left"/>
      <w:pPr>
        <w:ind w:left="1440" w:hanging="360"/>
      </w:pPr>
      <w:rPr>
        <w:rFonts w:ascii="Courier New" w:hAnsi="Courier New" w:hint="default"/>
      </w:rPr>
    </w:lvl>
    <w:lvl w:ilvl="2" w:tplc="CCB6FA1C">
      <w:start w:val="1"/>
      <w:numFmt w:val="bullet"/>
      <w:lvlText w:val=""/>
      <w:lvlJc w:val="left"/>
      <w:pPr>
        <w:ind w:left="2160" w:hanging="360"/>
      </w:pPr>
      <w:rPr>
        <w:rFonts w:ascii="Wingdings" w:hAnsi="Wingdings" w:hint="default"/>
      </w:rPr>
    </w:lvl>
    <w:lvl w:ilvl="3" w:tplc="A5B491A0">
      <w:start w:val="1"/>
      <w:numFmt w:val="bullet"/>
      <w:lvlText w:val=""/>
      <w:lvlJc w:val="left"/>
      <w:pPr>
        <w:ind w:left="2880" w:hanging="360"/>
      </w:pPr>
      <w:rPr>
        <w:rFonts w:ascii="Symbol" w:hAnsi="Symbol" w:hint="default"/>
      </w:rPr>
    </w:lvl>
    <w:lvl w:ilvl="4" w:tplc="52BE9286">
      <w:start w:val="1"/>
      <w:numFmt w:val="bullet"/>
      <w:lvlText w:val="o"/>
      <w:lvlJc w:val="left"/>
      <w:pPr>
        <w:ind w:left="3600" w:hanging="360"/>
      </w:pPr>
      <w:rPr>
        <w:rFonts w:ascii="Courier New" w:hAnsi="Courier New" w:hint="default"/>
      </w:rPr>
    </w:lvl>
    <w:lvl w:ilvl="5" w:tplc="8DEC35AC">
      <w:start w:val="1"/>
      <w:numFmt w:val="bullet"/>
      <w:lvlText w:val=""/>
      <w:lvlJc w:val="left"/>
      <w:pPr>
        <w:ind w:left="4320" w:hanging="360"/>
      </w:pPr>
      <w:rPr>
        <w:rFonts w:ascii="Wingdings" w:hAnsi="Wingdings" w:hint="default"/>
      </w:rPr>
    </w:lvl>
    <w:lvl w:ilvl="6" w:tplc="999EE4C4">
      <w:start w:val="1"/>
      <w:numFmt w:val="bullet"/>
      <w:lvlText w:val=""/>
      <w:lvlJc w:val="left"/>
      <w:pPr>
        <w:ind w:left="5040" w:hanging="360"/>
      </w:pPr>
      <w:rPr>
        <w:rFonts w:ascii="Symbol" w:hAnsi="Symbol" w:hint="default"/>
      </w:rPr>
    </w:lvl>
    <w:lvl w:ilvl="7" w:tplc="E250D710">
      <w:start w:val="1"/>
      <w:numFmt w:val="bullet"/>
      <w:lvlText w:val="o"/>
      <w:lvlJc w:val="left"/>
      <w:pPr>
        <w:ind w:left="5760" w:hanging="360"/>
      </w:pPr>
      <w:rPr>
        <w:rFonts w:ascii="Courier New" w:hAnsi="Courier New" w:hint="default"/>
      </w:rPr>
    </w:lvl>
    <w:lvl w:ilvl="8" w:tplc="FF589DEC">
      <w:start w:val="1"/>
      <w:numFmt w:val="bullet"/>
      <w:lvlText w:val=""/>
      <w:lvlJc w:val="left"/>
      <w:pPr>
        <w:ind w:left="6480" w:hanging="360"/>
      </w:pPr>
      <w:rPr>
        <w:rFonts w:ascii="Wingdings" w:hAnsi="Wingdings" w:hint="default"/>
      </w:rPr>
    </w:lvl>
  </w:abstractNum>
  <w:abstractNum w:abstractNumId="84" w15:restartNumberingAfterBreak="0">
    <w:nsid w:val="4C9F3A97"/>
    <w:multiLevelType w:val="hybridMultilevel"/>
    <w:tmpl w:val="E376A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4F4D71BF"/>
    <w:multiLevelType w:val="multilevel"/>
    <w:tmpl w:val="1A5C9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52857A2D"/>
    <w:multiLevelType w:val="multilevel"/>
    <w:tmpl w:val="BEF2F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530AB8E3"/>
    <w:multiLevelType w:val="hybridMultilevel"/>
    <w:tmpl w:val="83664A96"/>
    <w:lvl w:ilvl="0" w:tplc="EA961A74">
      <w:start w:val="1"/>
      <w:numFmt w:val="bullet"/>
      <w:lvlText w:val="·"/>
      <w:lvlJc w:val="left"/>
      <w:pPr>
        <w:ind w:left="720" w:hanging="360"/>
      </w:pPr>
      <w:rPr>
        <w:rFonts w:ascii="Symbol" w:hAnsi="Symbol" w:hint="default"/>
      </w:rPr>
    </w:lvl>
    <w:lvl w:ilvl="1" w:tplc="2842AFFE">
      <w:start w:val="1"/>
      <w:numFmt w:val="bullet"/>
      <w:lvlText w:val="o"/>
      <w:lvlJc w:val="left"/>
      <w:pPr>
        <w:ind w:left="1440" w:hanging="360"/>
      </w:pPr>
      <w:rPr>
        <w:rFonts w:ascii="Courier New" w:hAnsi="Courier New" w:hint="default"/>
      </w:rPr>
    </w:lvl>
    <w:lvl w:ilvl="2" w:tplc="4E6C1046">
      <w:start w:val="1"/>
      <w:numFmt w:val="bullet"/>
      <w:lvlText w:val=""/>
      <w:lvlJc w:val="left"/>
      <w:pPr>
        <w:ind w:left="2160" w:hanging="360"/>
      </w:pPr>
      <w:rPr>
        <w:rFonts w:ascii="Wingdings" w:hAnsi="Wingdings" w:hint="default"/>
      </w:rPr>
    </w:lvl>
    <w:lvl w:ilvl="3" w:tplc="8A741ED0">
      <w:start w:val="1"/>
      <w:numFmt w:val="bullet"/>
      <w:lvlText w:val=""/>
      <w:lvlJc w:val="left"/>
      <w:pPr>
        <w:ind w:left="2880" w:hanging="360"/>
      </w:pPr>
      <w:rPr>
        <w:rFonts w:ascii="Symbol" w:hAnsi="Symbol" w:hint="default"/>
      </w:rPr>
    </w:lvl>
    <w:lvl w:ilvl="4" w:tplc="9D78B320">
      <w:start w:val="1"/>
      <w:numFmt w:val="bullet"/>
      <w:lvlText w:val="o"/>
      <w:lvlJc w:val="left"/>
      <w:pPr>
        <w:ind w:left="3600" w:hanging="360"/>
      </w:pPr>
      <w:rPr>
        <w:rFonts w:ascii="Courier New" w:hAnsi="Courier New" w:hint="default"/>
      </w:rPr>
    </w:lvl>
    <w:lvl w:ilvl="5" w:tplc="590EEE0E">
      <w:start w:val="1"/>
      <w:numFmt w:val="bullet"/>
      <w:lvlText w:val=""/>
      <w:lvlJc w:val="left"/>
      <w:pPr>
        <w:ind w:left="4320" w:hanging="360"/>
      </w:pPr>
      <w:rPr>
        <w:rFonts w:ascii="Wingdings" w:hAnsi="Wingdings" w:hint="default"/>
      </w:rPr>
    </w:lvl>
    <w:lvl w:ilvl="6" w:tplc="4CC45028">
      <w:start w:val="1"/>
      <w:numFmt w:val="bullet"/>
      <w:lvlText w:val=""/>
      <w:lvlJc w:val="left"/>
      <w:pPr>
        <w:ind w:left="5040" w:hanging="360"/>
      </w:pPr>
      <w:rPr>
        <w:rFonts w:ascii="Symbol" w:hAnsi="Symbol" w:hint="default"/>
      </w:rPr>
    </w:lvl>
    <w:lvl w:ilvl="7" w:tplc="A43E7504">
      <w:start w:val="1"/>
      <w:numFmt w:val="bullet"/>
      <w:lvlText w:val="o"/>
      <w:lvlJc w:val="left"/>
      <w:pPr>
        <w:ind w:left="5760" w:hanging="360"/>
      </w:pPr>
      <w:rPr>
        <w:rFonts w:ascii="Courier New" w:hAnsi="Courier New" w:hint="default"/>
      </w:rPr>
    </w:lvl>
    <w:lvl w:ilvl="8" w:tplc="A4140EB2">
      <w:start w:val="1"/>
      <w:numFmt w:val="bullet"/>
      <w:lvlText w:val=""/>
      <w:lvlJc w:val="left"/>
      <w:pPr>
        <w:ind w:left="6480" w:hanging="360"/>
      </w:pPr>
      <w:rPr>
        <w:rFonts w:ascii="Wingdings" w:hAnsi="Wingdings" w:hint="default"/>
      </w:rPr>
    </w:lvl>
  </w:abstractNum>
  <w:abstractNum w:abstractNumId="88" w15:restartNumberingAfterBreak="0">
    <w:nsid w:val="545211A2"/>
    <w:multiLevelType w:val="multilevel"/>
    <w:tmpl w:val="3F8EB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557A011B"/>
    <w:multiLevelType w:val="hybridMultilevel"/>
    <w:tmpl w:val="1E18C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55DD37FF"/>
    <w:multiLevelType w:val="hybridMultilevel"/>
    <w:tmpl w:val="71B00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567F169E"/>
    <w:multiLevelType w:val="hybridMultilevel"/>
    <w:tmpl w:val="C0621B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5A4856E7"/>
    <w:multiLevelType w:val="hybridMultilevel"/>
    <w:tmpl w:val="4C1EA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5AC75630"/>
    <w:multiLevelType w:val="hybridMultilevel"/>
    <w:tmpl w:val="FFFFFFFF"/>
    <w:lvl w:ilvl="0" w:tplc="4D6CA0FC">
      <w:start w:val="1"/>
      <w:numFmt w:val="bullet"/>
      <w:lvlText w:val=""/>
      <w:lvlJc w:val="left"/>
      <w:pPr>
        <w:ind w:left="720" w:hanging="360"/>
      </w:pPr>
      <w:rPr>
        <w:rFonts w:ascii="Symbol" w:hAnsi="Symbol" w:hint="default"/>
      </w:rPr>
    </w:lvl>
    <w:lvl w:ilvl="1" w:tplc="6068E9A2">
      <w:start w:val="1"/>
      <w:numFmt w:val="bullet"/>
      <w:lvlText w:val="o"/>
      <w:lvlJc w:val="left"/>
      <w:pPr>
        <w:ind w:left="1440" w:hanging="360"/>
      </w:pPr>
      <w:rPr>
        <w:rFonts w:ascii="Courier New" w:hAnsi="Courier New" w:hint="default"/>
      </w:rPr>
    </w:lvl>
    <w:lvl w:ilvl="2" w:tplc="A8E61A2A">
      <w:start w:val="1"/>
      <w:numFmt w:val="bullet"/>
      <w:lvlText w:val=""/>
      <w:lvlJc w:val="left"/>
      <w:pPr>
        <w:ind w:left="2160" w:hanging="360"/>
      </w:pPr>
      <w:rPr>
        <w:rFonts w:ascii="Wingdings" w:hAnsi="Wingdings" w:hint="default"/>
      </w:rPr>
    </w:lvl>
    <w:lvl w:ilvl="3" w:tplc="355C7618">
      <w:start w:val="1"/>
      <w:numFmt w:val="bullet"/>
      <w:lvlText w:val=""/>
      <w:lvlJc w:val="left"/>
      <w:pPr>
        <w:ind w:left="2880" w:hanging="360"/>
      </w:pPr>
      <w:rPr>
        <w:rFonts w:ascii="Symbol" w:hAnsi="Symbol" w:hint="default"/>
      </w:rPr>
    </w:lvl>
    <w:lvl w:ilvl="4" w:tplc="126AC368">
      <w:start w:val="1"/>
      <w:numFmt w:val="bullet"/>
      <w:lvlText w:val="o"/>
      <w:lvlJc w:val="left"/>
      <w:pPr>
        <w:ind w:left="3600" w:hanging="360"/>
      </w:pPr>
      <w:rPr>
        <w:rFonts w:ascii="Courier New" w:hAnsi="Courier New" w:hint="default"/>
      </w:rPr>
    </w:lvl>
    <w:lvl w:ilvl="5" w:tplc="E8744576">
      <w:start w:val="1"/>
      <w:numFmt w:val="bullet"/>
      <w:lvlText w:val=""/>
      <w:lvlJc w:val="left"/>
      <w:pPr>
        <w:ind w:left="4320" w:hanging="360"/>
      </w:pPr>
      <w:rPr>
        <w:rFonts w:ascii="Wingdings" w:hAnsi="Wingdings" w:hint="default"/>
      </w:rPr>
    </w:lvl>
    <w:lvl w:ilvl="6" w:tplc="4094D8C0">
      <w:start w:val="1"/>
      <w:numFmt w:val="bullet"/>
      <w:lvlText w:val=""/>
      <w:lvlJc w:val="left"/>
      <w:pPr>
        <w:ind w:left="5040" w:hanging="360"/>
      </w:pPr>
      <w:rPr>
        <w:rFonts w:ascii="Symbol" w:hAnsi="Symbol" w:hint="default"/>
      </w:rPr>
    </w:lvl>
    <w:lvl w:ilvl="7" w:tplc="E09ECBF4">
      <w:start w:val="1"/>
      <w:numFmt w:val="bullet"/>
      <w:lvlText w:val="o"/>
      <w:lvlJc w:val="left"/>
      <w:pPr>
        <w:ind w:left="5760" w:hanging="360"/>
      </w:pPr>
      <w:rPr>
        <w:rFonts w:ascii="Courier New" w:hAnsi="Courier New" w:hint="default"/>
      </w:rPr>
    </w:lvl>
    <w:lvl w:ilvl="8" w:tplc="E49CF09E">
      <w:start w:val="1"/>
      <w:numFmt w:val="bullet"/>
      <w:lvlText w:val=""/>
      <w:lvlJc w:val="left"/>
      <w:pPr>
        <w:ind w:left="6480" w:hanging="360"/>
      </w:pPr>
      <w:rPr>
        <w:rFonts w:ascii="Wingdings" w:hAnsi="Wingdings" w:hint="default"/>
      </w:rPr>
    </w:lvl>
  </w:abstractNum>
  <w:abstractNum w:abstractNumId="94" w15:restartNumberingAfterBreak="0">
    <w:nsid w:val="5BBF71F6"/>
    <w:multiLevelType w:val="hybridMultilevel"/>
    <w:tmpl w:val="904E8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5BF05D40"/>
    <w:multiLevelType w:val="hybridMultilevel"/>
    <w:tmpl w:val="492EE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5DD20561"/>
    <w:multiLevelType w:val="hybridMultilevel"/>
    <w:tmpl w:val="0DC0E5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5F1B46E9"/>
    <w:multiLevelType w:val="hybridMultilevel"/>
    <w:tmpl w:val="3424B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5F883ACC"/>
    <w:multiLevelType w:val="hybridMultilevel"/>
    <w:tmpl w:val="F8A6A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600E4FF6"/>
    <w:multiLevelType w:val="hybridMultilevel"/>
    <w:tmpl w:val="C380B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615E2F36"/>
    <w:multiLevelType w:val="hybridMultilevel"/>
    <w:tmpl w:val="BBD68F94"/>
    <w:lvl w:ilvl="0" w:tplc="08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1" w15:restartNumberingAfterBreak="0">
    <w:nsid w:val="628D7B5A"/>
    <w:multiLevelType w:val="multilevel"/>
    <w:tmpl w:val="EE803D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64000E1C"/>
    <w:multiLevelType w:val="hybridMultilevel"/>
    <w:tmpl w:val="1276B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64223F32"/>
    <w:multiLevelType w:val="multilevel"/>
    <w:tmpl w:val="469E8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4" w15:restartNumberingAfterBreak="0">
    <w:nsid w:val="662A347E"/>
    <w:multiLevelType w:val="hybridMultilevel"/>
    <w:tmpl w:val="ED4E5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667F6454"/>
    <w:multiLevelType w:val="hybridMultilevel"/>
    <w:tmpl w:val="5AFCC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66BF6A0F"/>
    <w:multiLevelType w:val="hybridMultilevel"/>
    <w:tmpl w:val="3ECEC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66D24E3D"/>
    <w:multiLevelType w:val="hybridMultilevel"/>
    <w:tmpl w:val="91FE3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8" w15:restartNumberingAfterBreak="0">
    <w:nsid w:val="6C6D7102"/>
    <w:multiLevelType w:val="hybridMultilevel"/>
    <w:tmpl w:val="B6E634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9" w15:restartNumberingAfterBreak="0">
    <w:nsid w:val="6E85289D"/>
    <w:multiLevelType w:val="hybridMultilevel"/>
    <w:tmpl w:val="6D5A9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0" w15:restartNumberingAfterBreak="0">
    <w:nsid w:val="71ED4FB5"/>
    <w:multiLevelType w:val="hybridMultilevel"/>
    <w:tmpl w:val="1F3CCB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1" w15:restartNumberingAfterBreak="0">
    <w:nsid w:val="720E5E59"/>
    <w:multiLevelType w:val="hybridMultilevel"/>
    <w:tmpl w:val="8B0491D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2" w15:restartNumberingAfterBreak="0">
    <w:nsid w:val="722840B9"/>
    <w:multiLevelType w:val="hybridMultilevel"/>
    <w:tmpl w:val="5F48CE3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3" w15:restartNumberingAfterBreak="0">
    <w:nsid w:val="72AE501A"/>
    <w:multiLevelType w:val="hybridMultilevel"/>
    <w:tmpl w:val="4EFED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4" w15:restartNumberingAfterBreak="0">
    <w:nsid w:val="738F7A82"/>
    <w:multiLevelType w:val="multilevel"/>
    <w:tmpl w:val="64B61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767E187C"/>
    <w:multiLevelType w:val="hybridMultilevel"/>
    <w:tmpl w:val="027A60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797257B3"/>
    <w:multiLevelType w:val="hybridMultilevel"/>
    <w:tmpl w:val="7DD6019A"/>
    <w:lvl w:ilvl="0" w:tplc="569E3ED6">
      <w:start w:val="1"/>
      <w:numFmt w:val="bullet"/>
      <w:pStyle w:val="TableTextBullet1"/>
      <w:lvlText w:val=""/>
      <w:lvlJc w:val="left"/>
      <w:pPr>
        <w:ind w:left="720" w:hanging="360"/>
      </w:pPr>
      <w:rPr>
        <w:rFonts w:ascii="Symbol" w:hAnsi="Symbol" w:hint="default"/>
      </w:rPr>
    </w:lvl>
    <w:lvl w:ilvl="1" w:tplc="F37454A6">
      <w:start w:val="1"/>
      <w:numFmt w:val="bullet"/>
      <w:pStyle w:val="TabeTextBullet2"/>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7" w15:restartNumberingAfterBreak="0">
    <w:nsid w:val="79B27B25"/>
    <w:multiLevelType w:val="hybridMultilevel"/>
    <w:tmpl w:val="0FF212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7A19536E"/>
    <w:multiLevelType w:val="hybridMultilevel"/>
    <w:tmpl w:val="067C11F2"/>
    <w:lvl w:ilvl="0" w:tplc="8DA4403E">
      <w:start w:val="2021"/>
      <w:numFmt w:val="bullet"/>
      <w:lvlText w:val="-"/>
      <w:lvlJc w:val="left"/>
      <w:pPr>
        <w:ind w:left="1080" w:hanging="360"/>
      </w:pPr>
      <w:rPr>
        <w:rFonts w:ascii="Arial" w:eastAsia="MS Mincho"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9" w15:restartNumberingAfterBreak="0">
    <w:nsid w:val="7A253EC4"/>
    <w:multiLevelType w:val="hybridMultilevel"/>
    <w:tmpl w:val="217E5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0" w15:restartNumberingAfterBreak="0">
    <w:nsid w:val="7C7A1A80"/>
    <w:multiLevelType w:val="multilevel"/>
    <w:tmpl w:val="935A545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1" w15:restartNumberingAfterBreak="0">
    <w:nsid w:val="7EA97BB5"/>
    <w:multiLevelType w:val="hybridMultilevel"/>
    <w:tmpl w:val="26087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7EDE6F47"/>
    <w:multiLevelType w:val="multilevel"/>
    <w:tmpl w:val="6BEA6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7F2D3B0D"/>
    <w:multiLevelType w:val="hybridMultilevel"/>
    <w:tmpl w:val="512EE9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4" w15:restartNumberingAfterBreak="0">
    <w:nsid w:val="7F814ECC"/>
    <w:multiLevelType w:val="multilevel"/>
    <w:tmpl w:val="3DC41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7FC50BB2"/>
    <w:multiLevelType w:val="hybridMultilevel"/>
    <w:tmpl w:val="81AC3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52334279">
    <w:abstractNumId w:val="42"/>
  </w:num>
  <w:num w:numId="2" w16cid:durableId="999162023">
    <w:abstractNumId w:val="46"/>
  </w:num>
  <w:num w:numId="3" w16cid:durableId="1401487416">
    <w:abstractNumId w:val="116"/>
  </w:num>
  <w:num w:numId="4" w16cid:durableId="1401908599">
    <w:abstractNumId w:val="35"/>
  </w:num>
  <w:num w:numId="5" w16cid:durableId="143863406">
    <w:abstractNumId w:val="41"/>
  </w:num>
  <w:num w:numId="6" w16cid:durableId="555122547">
    <w:abstractNumId w:val="83"/>
  </w:num>
  <w:num w:numId="7" w16cid:durableId="919024452">
    <w:abstractNumId w:val="65"/>
  </w:num>
  <w:num w:numId="8" w16cid:durableId="800223186">
    <w:abstractNumId w:val="49"/>
  </w:num>
  <w:num w:numId="9" w16cid:durableId="1950427725">
    <w:abstractNumId w:val="119"/>
  </w:num>
  <w:num w:numId="10" w16cid:durableId="2120759188">
    <w:abstractNumId w:val="25"/>
  </w:num>
  <w:num w:numId="11" w16cid:durableId="838889213">
    <w:abstractNumId w:val="68"/>
  </w:num>
  <w:num w:numId="12" w16cid:durableId="1050882538">
    <w:abstractNumId w:val="54"/>
  </w:num>
  <w:num w:numId="13" w16cid:durableId="796414694">
    <w:abstractNumId w:val="94"/>
  </w:num>
  <w:num w:numId="14" w16cid:durableId="1912304080">
    <w:abstractNumId w:val="47"/>
  </w:num>
  <w:num w:numId="15" w16cid:durableId="421336729">
    <w:abstractNumId w:val="71"/>
  </w:num>
  <w:num w:numId="16" w16cid:durableId="1488476171">
    <w:abstractNumId w:val="30"/>
  </w:num>
  <w:num w:numId="17" w16cid:durableId="470293410">
    <w:abstractNumId w:val="59"/>
  </w:num>
  <w:num w:numId="18" w16cid:durableId="964389254">
    <w:abstractNumId w:val="3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86619471">
    <w:abstractNumId w:val="48"/>
  </w:num>
  <w:num w:numId="20" w16cid:durableId="770708781">
    <w:abstractNumId w:val="61"/>
  </w:num>
  <w:num w:numId="21" w16cid:durableId="719015875">
    <w:abstractNumId w:val="115"/>
  </w:num>
  <w:num w:numId="22" w16cid:durableId="876047717">
    <w:abstractNumId w:val="121"/>
  </w:num>
  <w:num w:numId="23" w16cid:durableId="40518651">
    <w:abstractNumId w:val="63"/>
  </w:num>
  <w:num w:numId="24" w16cid:durableId="604726438">
    <w:abstractNumId w:val="109"/>
  </w:num>
  <w:num w:numId="25" w16cid:durableId="643851299">
    <w:abstractNumId w:val="76"/>
  </w:num>
  <w:num w:numId="26" w16cid:durableId="768550025">
    <w:abstractNumId w:val="99"/>
  </w:num>
  <w:num w:numId="27" w16cid:durableId="1161891922">
    <w:abstractNumId w:val="70"/>
  </w:num>
  <w:num w:numId="28" w16cid:durableId="574701734">
    <w:abstractNumId w:val="80"/>
  </w:num>
  <w:num w:numId="29" w16cid:durableId="1520392309">
    <w:abstractNumId w:val="29"/>
  </w:num>
  <w:num w:numId="30" w16cid:durableId="311981325">
    <w:abstractNumId w:val="78"/>
  </w:num>
  <w:num w:numId="31" w16cid:durableId="923034895">
    <w:abstractNumId w:val="82"/>
  </w:num>
  <w:num w:numId="32" w16cid:durableId="766001751">
    <w:abstractNumId w:val="55"/>
  </w:num>
  <w:num w:numId="33" w16cid:durableId="636690936">
    <w:abstractNumId w:val="124"/>
  </w:num>
  <w:num w:numId="34" w16cid:durableId="1561744211">
    <w:abstractNumId w:val="58"/>
  </w:num>
  <w:num w:numId="35" w16cid:durableId="774791938">
    <w:abstractNumId w:val="111"/>
  </w:num>
  <w:num w:numId="36" w16cid:durableId="920677154">
    <w:abstractNumId w:val="105"/>
  </w:num>
  <w:num w:numId="37" w16cid:durableId="283123660">
    <w:abstractNumId w:val="106"/>
  </w:num>
  <w:num w:numId="38" w16cid:durableId="1102720019">
    <w:abstractNumId w:val="113"/>
  </w:num>
  <w:num w:numId="39" w16cid:durableId="141196931">
    <w:abstractNumId w:val="16"/>
  </w:num>
  <w:num w:numId="40" w16cid:durableId="854612300">
    <w:abstractNumId w:val="26"/>
  </w:num>
  <w:num w:numId="41" w16cid:durableId="257369402">
    <w:abstractNumId w:val="26"/>
  </w:num>
  <w:num w:numId="42" w16cid:durableId="1613592850">
    <w:abstractNumId w:val="93"/>
  </w:num>
  <w:num w:numId="43" w16cid:durableId="1373964132">
    <w:abstractNumId w:val="20"/>
  </w:num>
  <w:num w:numId="44" w16cid:durableId="1987977993">
    <w:abstractNumId w:val="33"/>
  </w:num>
  <w:num w:numId="45" w16cid:durableId="1200321819">
    <w:abstractNumId w:val="44"/>
  </w:num>
  <w:num w:numId="46" w16cid:durableId="50424950">
    <w:abstractNumId w:val="84"/>
  </w:num>
  <w:num w:numId="47" w16cid:durableId="1991640466">
    <w:abstractNumId w:val="93"/>
  </w:num>
  <w:num w:numId="48" w16cid:durableId="2120299055">
    <w:abstractNumId w:val="5"/>
  </w:num>
  <w:num w:numId="49" w16cid:durableId="1613320811">
    <w:abstractNumId w:val="46"/>
  </w:num>
  <w:num w:numId="50" w16cid:durableId="1157695860">
    <w:abstractNumId w:val="118"/>
  </w:num>
  <w:num w:numId="51" w16cid:durableId="1271166379">
    <w:abstractNumId w:val="67"/>
  </w:num>
  <w:num w:numId="52" w16cid:durableId="811018779">
    <w:abstractNumId w:val="47"/>
  </w:num>
  <w:num w:numId="53" w16cid:durableId="458770267">
    <w:abstractNumId w:val="43"/>
  </w:num>
  <w:num w:numId="54" w16cid:durableId="745222422">
    <w:abstractNumId w:val="2"/>
  </w:num>
  <w:num w:numId="55" w16cid:durableId="498694364">
    <w:abstractNumId w:val="112"/>
  </w:num>
  <w:num w:numId="56" w16cid:durableId="1889293184">
    <w:abstractNumId w:val="27"/>
  </w:num>
  <w:num w:numId="57" w16cid:durableId="880089629">
    <w:abstractNumId w:val="11"/>
  </w:num>
  <w:num w:numId="58" w16cid:durableId="240142010">
    <w:abstractNumId w:val="9"/>
  </w:num>
  <w:num w:numId="59" w16cid:durableId="87621949">
    <w:abstractNumId w:val="28"/>
  </w:num>
  <w:num w:numId="60" w16cid:durableId="1758475063">
    <w:abstractNumId w:val="101"/>
  </w:num>
  <w:num w:numId="61" w16cid:durableId="849947466">
    <w:abstractNumId w:val="110"/>
  </w:num>
  <w:num w:numId="62" w16cid:durableId="2047874299">
    <w:abstractNumId w:val="13"/>
  </w:num>
  <w:num w:numId="63" w16cid:durableId="100301397">
    <w:abstractNumId w:val="75"/>
  </w:num>
  <w:num w:numId="64" w16cid:durableId="338847674">
    <w:abstractNumId w:val="3"/>
  </w:num>
  <w:num w:numId="65" w16cid:durableId="797799239">
    <w:abstractNumId w:val="120"/>
  </w:num>
  <w:num w:numId="66" w16cid:durableId="220603385">
    <w:abstractNumId w:val="74"/>
  </w:num>
  <w:num w:numId="67" w16cid:durableId="701443808">
    <w:abstractNumId w:val="32"/>
  </w:num>
  <w:num w:numId="68" w16cid:durableId="90124129">
    <w:abstractNumId w:val="81"/>
  </w:num>
  <w:num w:numId="69" w16cid:durableId="708534447">
    <w:abstractNumId w:val="77"/>
  </w:num>
  <w:num w:numId="70" w16cid:durableId="305744582">
    <w:abstractNumId w:val="101"/>
  </w:num>
  <w:num w:numId="71" w16cid:durableId="2094161174">
    <w:abstractNumId w:val="39"/>
  </w:num>
  <w:num w:numId="72" w16cid:durableId="181407179">
    <w:abstractNumId w:val="72"/>
  </w:num>
  <w:num w:numId="73" w16cid:durableId="2060400351">
    <w:abstractNumId w:val="103"/>
  </w:num>
  <w:num w:numId="74" w16cid:durableId="461730118">
    <w:abstractNumId w:val="69"/>
  </w:num>
  <w:num w:numId="75" w16cid:durableId="488909986">
    <w:abstractNumId w:val="87"/>
  </w:num>
  <w:num w:numId="76" w16cid:durableId="861937135">
    <w:abstractNumId w:val="15"/>
  </w:num>
  <w:num w:numId="77" w16cid:durableId="1314988583">
    <w:abstractNumId w:val="38"/>
  </w:num>
  <w:num w:numId="78" w16cid:durableId="306132478">
    <w:abstractNumId w:val="85"/>
  </w:num>
  <w:num w:numId="79" w16cid:durableId="68961368">
    <w:abstractNumId w:val="36"/>
  </w:num>
  <w:num w:numId="80" w16cid:durableId="1045064252">
    <w:abstractNumId w:val="89"/>
  </w:num>
  <w:num w:numId="81" w16cid:durableId="1013264534">
    <w:abstractNumId w:val="31"/>
  </w:num>
  <w:num w:numId="82" w16cid:durableId="524251176">
    <w:abstractNumId w:val="62"/>
  </w:num>
  <w:num w:numId="83" w16cid:durableId="467403848">
    <w:abstractNumId w:val="88"/>
  </w:num>
  <w:num w:numId="84" w16cid:durableId="1881940687">
    <w:abstractNumId w:val="73"/>
  </w:num>
  <w:num w:numId="85" w16cid:durableId="893001584">
    <w:abstractNumId w:val="60"/>
  </w:num>
  <w:num w:numId="86" w16cid:durableId="366181938">
    <w:abstractNumId w:val="22"/>
  </w:num>
  <w:num w:numId="87" w16cid:durableId="250360512">
    <w:abstractNumId w:val="8"/>
  </w:num>
  <w:num w:numId="88" w16cid:durableId="289753306">
    <w:abstractNumId w:val="114"/>
  </w:num>
  <w:num w:numId="89" w16cid:durableId="758211998">
    <w:abstractNumId w:val="122"/>
  </w:num>
  <w:num w:numId="90" w16cid:durableId="1017778703">
    <w:abstractNumId w:val="108"/>
  </w:num>
  <w:num w:numId="91" w16cid:durableId="1117797602">
    <w:abstractNumId w:val="117"/>
  </w:num>
  <w:num w:numId="92" w16cid:durableId="1720980680">
    <w:abstractNumId w:val="98"/>
  </w:num>
  <w:num w:numId="93" w16cid:durableId="810287122">
    <w:abstractNumId w:val="46"/>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1543906407">
    <w:abstractNumId w:val="52"/>
  </w:num>
  <w:num w:numId="95" w16cid:durableId="58017329">
    <w:abstractNumId w:val="123"/>
  </w:num>
  <w:num w:numId="96" w16cid:durableId="398677144">
    <w:abstractNumId w:val="56"/>
  </w:num>
  <w:num w:numId="97" w16cid:durableId="364793543">
    <w:abstractNumId w:val="57"/>
  </w:num>
  <w:num w:numId="98" w16cid:durableId="2133934298">
    <w:abstractNumId w:val="86"/>
  </w:num>
  <w:num w:numId="99" w16cid:durableId="477383189">
    <w:abstractNumId w:val="7"/>
  </w:num>
  <w:num w:numId="100" w16cid:durableId="469637754">
    <w:abstractNumId w:val="97"/>
  </w:num>
  <w:num w:numId="101" w16cid:durableId="901134552">
    <w:abstractNumId w:val="125"/>
  </w:num>
  <w:num w:numId="102" w16cid:durableId="6903888">
    <w:abstractNumId w:val="79"/>
  </w:num>
  <w:num w:numId="103" w16cid:durableId="567350019">
    <w:abstractNumId w:val="21"/>
  </w:num>
  <w:num w:numId="104" w16cid:durableId="260575161">
    <w:abstractNumId w:val="92"/>
  </w:num>
  <w:num w:numId="105" w16cid:durableId="594479410">
    <w:abstractNumId w:val="107"/>
  </w:num>
  <w:num w:numId="106" w16cid:durableId="61022482">
    <w:abstractNumId w:val="102"/>
  </w:num>
  <w:num w:numId="107" w16cid:durableId="329019052">
    <w:abstractNumId w:val="0"/>
  </w:num>
  <w:num w:numId="108" w16cid:durableId="1824393904">
    <w:abstractNumId w:val="66"/>
  </w:num>
  <w:num w:numId="109" w16cid:durableId="418335377">
    <w:abstractNumId w:val="90"/>
  </w:num>
  <w:num w:numId="110" w16cid:durableId="1171798838">
    <w:abstractNumId w:val="64"/>
  </w:num>
  <w:num w:numId="111" w16cid:durableId="181357400">
    <w:abstractNumId w:val="53"/>
  </w:num>
  <w:num w:numId="112" w16cid:durableId="1771511093">
    <w:abstractNumId w:val="50"/>
  </w:num>
  <w:num w:numId="113" w16cid:durableId="495850798">
    <w:abstractNumId w:val="51"/>
  </w:num>
  <w:num w:numId="114" w16cid:durableId="47071576">
    <w:abstractNumId w:val="14"/>
  </w:num>
  <w:num w:numId="115" w16cid:durableId="1624338573">
    <w:abstractNumId w:val="34"/>
  </w:num>
  <w:num w:numId="116" w16cid:durableId="1922059109">
    <w:abstractNumId w:val="18"/>
  </w:num>
  <w:num w:numId="117" w16cid:durableId="173419199">
    <w:abstractNumId w:val="24"/>
  </w:num>
  <w:num w:numId="118" w16cid:durableId="1158884018">
    <w:abstractNumId w:val="19"/>
  </w:num>
  <w:num w:numId="119" w16cid:durableId="1706052528">
    <w:abstractNumId w:val="104"/>
  </w:num>
  <w:num w:numId="120" w16cid:durableId="815219344">
    <w:abstractNumId w:val="95"/>
  </w:num>
  <w:num w:numId="121" w16cid:durableId="1005548236">
    <w:abstractNumId w:val="91"/>
  </w:num>
  <w:num w:numId="122" w16cid:durableId="1646154088">
    <w:abstractNumId w:val="45"/>
  </w:num>
  <w:num w:numId="123" w16cid:durableId="1070615326">
    <w:abstractNumId w:val="23"/>
  </w:num>
  <w:num w:numId="124" w16cid:durableId="2106996153">
    <w:abstractNumId w:val="6"/>
  </w:num>
  <w:num w:numId="125" w16cid:durableId="1727023266">
    <w:abstractNumId w:val="1"/>
  </w:num>
  <w:num w:numId="126" w16cid:durableId="1666861736">
    <w:abstractNumId w:val="96"/>
  </w:num>
  <w:num w:numId="127" w16cid:durableId="286088902">
    <w:abstractNumId w:val="12"/>
  </w:num>
  <w:num w:numId="128" w16cid:durableId="935211598">
    <w:abstractNumId w:val="37"/>
  </w:num>
  <w:num w:numId="129" w16cid:durableId="524445520">
    <w:abstractNumId w:val="40"/>
  </w:num>
  <w:num w:numId="130" w16cid:durableId="2142117125">
    <w:abstractNumId w:val="4"/>
  </w:num>
  <w:num w:numId="131" w16cid:durableId="980618714">
    <w:abstractNumId w:val="10"/>
  </w:num>
  <w:num w:numId="132" w16cid:durableId="1417169897">
    <w:abstractNumId w:val="100"/>
  </w:num>
  <w:num w:numId="133" w16cid:durableId="1964846416">
    <w:abstractNumId w:val="17"/>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82E"/>
    <w:rsid w:val="00000165"/>
    <w:rsid w:val="00000197"/>
    <w:rsid w:val="00000454"/>
    <w:rsid w:val="000008F1"/>
    <w:rsid w:val="00000A7F"/>
    <w:rsid w:val="00000BD6"/>
    <w:rsid w:val="00000E0F"/>
    <w:rsid w:val="00000E50"/>
    <w:rsid w:val="00001169"/>
    <w:rsid w:val="000019C3"/>
    <w:rsid w:val="00001C32"/>
    <w:rsid w:val="00001C7B"/>
    <w:rsid w:val="00001D8B"/>
    <w:rsid w:val="00001E37"/>
    <w:rsid w:val="00001F76"/>
    <w:rsid w:val="00002074"/>
    <w:rsid w:val="00002209"/>
    <w:rsid w:val="00002358"/>
    <w:rsid w:val="000023E3"/>
    <w:rsid w:val="00002509"/>
    <w:rsid w:val="000026D9"/>
    <w:rsid w:val="0000281E"/>
    <w:rsid w:val="000028BF"/>
    <w:rsid w:val="00002AE9"/>
    <w:rsid w:val="00002C25"/>
    <w:rsid w:val="00002D40"/>
    <w:rsid w:val="00002DF2"/>
    <w:rsid w:val="00002E8C"/>
    <w:rsid w:val="00003510"/>
    <w:rsid w:val="000035D7"/>
    <w:rsid w:val="00003A9B"/>
    <w:rsid w:val="00003BE3"/>
    <w:rsid w:val="00003C45"/>
    <w:rsid w:val="00003D2B"/>
    <w:rsid w:val="00003D6F"/>
    <w:rsid w:val="00003EF3"/>
    <w:rsid w:val="00004318"/>
    <w:rsid w:val="000049B2"/>
    <w:rsid w:val="00004BFF"/>
    <w:rsid w:val="0000503F"/>
    <w:rsid w:val="00005062"/>
    <w:rsid w:val="0000509E"/>
    <w:rsid w:val="0000520C"/>
    <w:rsid w:val="00005523"/>
    <w:rsid w:val="00005706"/>
    <w:rsid w:val="00005B1B"/>
    <w:rsid w:val="00005E28"/>
    <w:rsid w:val="00005F4C"/>
    <w:rsid w:val="00005FF3"/>
    <w:rsid w:val="00006134"/>
    <w:rsid w:val="00006161"/>
    <w:rsid w:val="000065C4"/>
    <w:rsid w:val="000066FE"/>
    <w:rsid w:val="0000681F"/>
    <w:rsid w:val="00006B4D"/>
    <w:rsid w:val="00006C71"/>
    <w:rsid w:val="00006E22"/>
    <w:rsid w:val="00007081"/>
    <w:rsid w:val="0000757D"/>
    <w:rsid w:val="00007979"/>
    <w:rsid w:val="00010131"/>
    <w:rsid w:val="00010214"/>
    <w:rsid w:val="00010220"/>
    <w:rsid w:val="000104F4"/>
    <w:rsid w:val="0001055E"/>
    <w:rsid w:val="000105D0"/>
    <w:rsid w:val="00010659"/>
    <w:rsid w:val="00010673"/>
    <w:rsid w:val="0001068F"/>
    <w:rsid w:val="0001092F"/>
    <w:rsid w:val="00010C12"/>
    <w:rsid w:val="00010E3E"/>
    <w:rsid w:val="00010F06"/>
    <w:rsid w:val="0001118C"/>
    <w:rsid w:val="000111DA"/>
    <w:rsid w:val="00011208"/>
    <w:rsid w:val="000116D0"/>
    <w:rsid w:val="00011BB3"/>
    <w:rsid w:val="00011E3F"/>
    <w:rsid w:val="00012002"/>
    <w:rsid w:val="00012248"/>
    <w:rsid w:val="000122E0"/>
    <w:rsid w:val="0001230C"/>
    <w:rsid w:val="000123BD"/>
    <w:rsid w:val="00012407"/>
    <w:rsid w:val="0001240D"/>
    <w:rsid w:val="00012579"/>
    <w:rsid w:val="0001283F"/>
    <w:rsid w:val="000128C7"/>
    <w:rsid w:val="00012B42"/>
    <w:rsid w:val="00012B78"/>
    <w:rsid w:val="00012CF5"/>
    <w:rsid w:val="00012E86"/>
    <w:rsid w:val="0001305A"/>
    <w:rsid w:val="00013536"/>
    <w:rsid w:val="0001354E"/>
    <w:rsid w:val="00013A92"/>
    <w:rsid w:val="00013B66"/>
    <w:rsid w:val="00013BA8"/>
    <w:rsid w:val="00013C75"/>
    <w:rsid w:val="00013F48"/>
    <w:rsid w:val="000144CD"/>
    <w:rsid w:val="00014611"/>
    <w:rsid w:val="000148F9"/>
    <w:rsid w:val="00014A16"/>
    <w:rsid w:val="00014F18"/>
    <w:rsid w:val="00014FE5"/>
    <w:rsid w:val="00015006"/>
    <w:rsid w:val="00015045"/>
    <w:rsid w:val="0001506E"/>
    <w:rsid w:val="00015694"/>
    <w:rsid w:val="00015B2C"/>
    <w:rsid w:val="00015B72"/>
    <w:rsid w:val="00015CD7"/>
    <w:rsid w:val="00015D83"/>
    <w:rsid w:val="00015E0C"/>
    <w:rsid w:val="00015EAB"/>
    <w:rsid w:val="00015F99"/>
    <w:rsid w:val="000162FB"/>
    <w:rsid w:val="0001630F"/>
    <w:rsid w:val="000163CE"/>
    <w:rsid w:val="00016424"/>
    <w:rsid w:val="000167AB"/>
    <w:rsid w:val="00016873"/>
    <w:rsid w:val="00016B53"/>
    <w:rsid w:val="00016E08"/>
    <w:rsid w:val="000173FB"/>
    <w:rsid w:val="00017452"/>
    <w:rsid w:val="000176B6"/>
    <w:rsid w:val="0001775C"/>
    <w:rsid w:val="0001783B"/>
    <w:rsid w:val="00017A0E"/>
    <w:rsid w:val="00017AD0"/>
    <w:rsid w:val="00020025"/>
    <w:rsid w:val="00020042"/>
    <w:rsid w:val="000200AE"/>
    <w:rsid w:val="000206D9"/>
    <w:rsid w:val="00020AA7"/>
    <w:rsid w:val="00020BCA"/>
    <w:rsid w:val="00020BDB"/>
    <w:rsid w:val="00020BDC"/>
    <w:rsid w:val="00021017"/>
    <w:rsid w:val="00021178"/>
    <w:rsid w:val="00021269"/>
    <w:rsid w:val="00021351"/>
    <w:rsid w:val="00021670"/>
    <w:rsid w:val="00021696"/>
    <w:rsid w:val="000216E3"/>
    <w:rsid w:val="00021779"/>
    <w:rsid w:val="0002189D"/>
    <w:rsid w:val="000218C9"/>
    <w:rsid w:val="0002198F"/>
    <w:rsid w:val="00021B26"/>
    <w:rsid w:val="00021C74"/>
    <w:rsid w:val="00021E68"/>
    <w:rsid w:val="00021E82"/>
    <w:rsid w:val="00021FC6"/>
    <w:rsid w:val="00021FF0"/>
    <w:rsid w:val="0002218A"/>
    <w:rsid w:val="0002224E"/>
    <w:rsid w:val="000223A0"/>
    <w:rsid w:val="000225B5"/>
    <w:rsid w:val="0002264C"/>
    <w:rsid w:val="000226E9"/>
    <w:rsid w:val="000228B4"/>
    <w:rsid w:val="000229ED"/>
    <w:rsid w:val="000229FE"/>
    <w:rsid w:val="00022A09"/>
    <w:rsid w:val="00022B85"/>
    <w:rsid w:val="00022CD8"/>
    <w:rsid w:val="000231A5"/>
    <w:rsid w:val="0002329E"/>
    <w:rsid w:val="000235BA"/>
    <w:rsid w:val="00023B71"/>
    <w:rsid w:val="00023BF3"/>
    <w:rsid w:val="00023D95"/>
    <w:rsid w:val="00024238"/>
    <w:rsid w:val="000242FF"/>
    <w:rsid w:val="00024535"/>
    <w:rsid w:val="000246B9"/>
    <w:rsid w:val="000249B3"/>
    <w:rsid w:val="00024ABC"/>
    <w:rsid w:val="000251AF"/>
    <w:rsid w:val="00025387"/>
    <w:rsid w:val="000254F2"/>
    <w:rsid w:val="00025625"/>
    <w:rsid w:val="00025B72"/>
    <w:rsid w:val="00025B82"/>
    <w:rsid w:val="00025CB7"/>
    <w:rsid w:val="00025D9F"/>
    <w:rsid w:val="00025EB8"/>
    <w:rsid w:val="000262C7"/>
    <w:rsid w:val="000262D1"/>
    <w:rsid w:val="000262FA"/>
    <w:rsid w:val="00026487"/>
    <w:rsid w:val="00026795"/>
    <w:rsid w:val="000268DE"/>
    <w:rsid w:val="00026979"/>
    <w:rsid w:val="000269DD"/>
    <w:rsid w:val="00026D6B"/>
    <w:rsid w:val="00026E92"/>
    <w:rsid w:val="00027086"/>
    <w:rsid w:val="0002727D"/>
    <w:rsid w:val="000272C3"/>
    <w:rsid w:val="000273C8"/>
    <w:rsid w:val="0002745D"/>
    <w:rsid w:val="000275E3"/>
    <w:rsid w:val="000275E5"/>
    <w:rsid w:val="00027B20"/>
    <w:rsid w:val="00027BF3"/>
    <w:rsid w:val="00027C17"/>
    <w:rsid w:val="00027C28"/>
    <w:rsid w:val="00030244"/>
    <w:rsid w:val="00030356"/>
    <w:rsid w:val="0003039A"/>
    <w:rsid w:val="0003062B"/>
    <w:rsid w:val="0003065D"/>
    <w:rsid w:val="00030A16"/>
    <w:rsid w:val="00030B98"/>
    <w:rsid w:val="00030CDF"/>
    <w:rsid w:val="00030CF5"/>
    <w:rsid w:val="00030D69"/>
    <w:rsid w:val="00030EA2"/>
    <w:rsid w:val="00030F9A"/>
    <w:rsid w:val="00030FC4"/>
    <w:rsid w:val="0003116C"/>
    <w:rsid w:val="000311EE"/>
    <w:rsid w:val="00031288"/>
    <w:rsid w:val="0003159C"/>
    <w:rsid w:val="0003164D"/>
    <w:rsid w:val="000317DE"/>
    <w:rsid w:val="00031B03"/>
    <w:rsid w:val="00031C8D"/>
    <w:rsid w:val="00031DAE"/>
    <w:rsid w:val="00031E3C"/>
    <w:rsid w:val="00031F1E"/>
    <w:rsid w:val="00031F27"/>
    <w:rsid w:val="0003229B"/>
    <w:rsid w:val="00032307"/>
    <w:rsid w:val="00032326"/>
    <w:rsid w:val="00032386"/>
    <w:rsid w:val="00032550"/>
    <w:rsid w:val="00032610"/>
    <w:rsid w:val="000326A4"/>
    <w:rsid w:val="00032727"/>
    <w:rsid w:val="000327DF"/>
    <w:rsid w:val="000327F5"/>
    <w:rsid w:val="00032875"/>
    <w:rsid w:val="00032898"/>
    <w:rsid w:val="00032939"/>
    <w:rsid w:val="0003297D"/>
    <w:rsid w:val="0003298C"/>
    <w:rsid w:val="0003298E"/>
    <w:rsid w:val="00032B2D"/>
    <w:rsid w:val="00032B7A"/>
    <w:rsid w:val="00032F99"/>
    <w:rsid w:val="00033297"/>
    <w:rsid w:val="00033590"/>
    <w:rsid w:val="00033705"/>
    <w:rsid w:val="0003392D"/>
    <w:rsid w:val="00033951"/>
    <w:rsid w:val="00033EA6"/>
    <w:rsid w:val="00034276"/>
    <w:rsid w:val="00034287"/>
    <w:rsid w:val="000344B6"/>
    <w:rsid w:val="000348B5"/>
    <w:rsid w:val="00035595"/>
    <w:rsid w:val="00035939"/>
    <w:rsid w:val="00035AE5"/>
    <w:rsid w:val="00035BB0"/>
    <w:rsid w:val="00036005"/>
    <w:rsid w:val="0003601F"/>
    <w:rsid w:val="000361C7"/>
    <w:rsid w:val="00036277"/>
    <w:rsid w:val="00036380"/>
    <w:rsid w:val="00036389"/>
    <w:rsid w:val="00036C3C"/>
    <w:rsid w:val="00036D1C"/>
    <w:rsid w:val="00036E72"/>
    <w:rsid w:val="000372B6"/>
    <w:rsid w:val="000373B9"/>
    <w:rsid w:val="000374F0"/>
    <w:rsid w:val="000375C9"/>
    <w:rsid w:val="00037728"/>
    <w:rsid w:val="000377E7"/>
    <w:rsid w:val="00037849"/>
    <w:rsid w:val="000379B1"/>
    <w:rsid w:val="000379DD"/>
    <w:rsid w:val="00037A42"/>
    <w:rsid w:val="00037D6A"/>
    <w:rsid w:val="000402A1"/>
    <w:rsid w:val="0004034A"/>
    <w:rsid w:val="00040392"/>
    <w:rsid w:val="0004043C"/>
    <w:rsid w:val="00040681"/>
    <w:rsid w:val="00040A75"/>
    <w:rsid w:val="00040E0B"/>
    <w:rsid w:val="000413A3"/>
    <w:rsid w:val="00041555"/>
    <w:rsid w:val="00041969"/>
    <w:rsid w:val="00041E6F"/>
    <w:rsid w:val="00041FF8"/>
    <w:rsid w:val="00042086"/>
    <w:rsid w:val="00042300"/>
    <w:rsid w:val="0004234B"/>
    <w:rsid w:val="000424E0"/>
    <w:rsid w:val="0004286A"/>
    <w:rsid w:val="00042A37"/>
    <w:rsid w:val="00042A85"/>
    <w:rsid w:val="00042DB4"/>
    <w:rsid w:val="00042EE4"/>
    <w:rsid w:val="00043337"/>
    <w:rsid w:val="000437D0"/>
    <w:rsid w:val="0004381C"/>
    <w:rsid w:val="00043945"/>
    <w:rsid w:val="00043BAD"/>
    <w:rsid w:val="00043BE7"/>
    <w:rsid w:val="00043C18"/>
    <w:rsid w:val="00043CB2"/>
    <w:rsid w:val="00043F74"/>
    <w:rsid w:val="00044856"/>
    <w:rsid w:val="000448A7"/>
    <w:rsid w:val="00044B32"/>
    <w:rsid w:val="00044C9A"/>
    <w:rsid w:val="00044F57"/>
    <w:rsid w:val="00045180"/>
    <w:rsid w:val="000451DD"/>
    <w:rsid w:val="00045330"/>
    <w:rsid w:val="000454C6"/>
    <w:rsid w:val="000455A8"/>
    <w:rsid w:val="000456D3"/>
    <w:rsid w:val="00045C3D"/>
    <w:rsid w:val="00046593"/>
    <w:rsid w:val="000465BC"/>
    <w:rsid w:val="0004661A"/>
    <w:rsid w:val="0004683A"/>
    <w:rsid w:val="00046971"/>
    <w:rsid w:val="00046D64"/>
    <w:rsid w:val="00046FB0"/>
    <w:rsid w:val="0004700C"/>
    <w:rsid w:val="00047021"/>
    <w:rsid w:val="00047099"/>
    <w:rsid w:val="00047388"/>
    <w:rsid w:val="00047408"/>
    <w:rsid w:val="000475D2"/>
    <w:rsid w:val="000476B8"/>
    <w:rsid w:val="00047844"/>
    <w:rsid w:val="00047B56"/>
    <w:rsid w:val="00047D13"/>
    <w:rsid w:val="0005036E"/>
    <w:rsid w:val="000503F0"/>
    <w:rsid w:val="0005052A"/>
    <w:rsid w:val="00050695"/>
    <w:rsid w:val="000506CF"/>
    <w:rsid w:val="00050A70"/>
    <w:rsid w:val="00050C86"/>
    <w:rsid w:val="00051157"/>
    <w:rsid w:val="0005161C"/>
    <w:rsid w:val="00051682"/>
    <w:rsid w:val="00051736"/>
    <w:rsid w:val="000519FF"/>
    <w:rsid w:val="00051AF6"/>
    <w:rsid w:val="00051B5C"/>
    <w:rsid w:val="00051C6A"/>
    <w:rsid w:val="00051F08"/>
    <w:rsid w:val="00051FB3"/>
    <w:rsid w:val="000527D7"/>
    <w:rsid w:val="0005284F"/>
    <w:rsid w:val="000528DC"/>
    <w:rsid w:val="00052A19"/>
    <w:rsid w:val="00052BA3"/>
    <w:rsid w:val="00053054"/>
    <w:rsid w:val="000532BB"/>
    <w:rsid w:val="00053408"/>
    <w:rsid w:val="0005343E"/>
    <w:rsid w:val="00053610"/>
    <w:rsid w:val="0005372F"/>
    <w:rsid w:val="000537AA"/>
    <w:rsid w:val="0005395A"/>
    <w:rsid w:val="00053A9A"/>
    <w:rsid w:val="00053AB3"/>
    <w:rsid w:val="00053CEC"/>
    <w:rsid w:val="000541EA"/>
    <w:rsid w:val="000549CB"/>
    <w:rsid w:val="00054A02"/>
    <w:rsid w:val="00054A2C"/>
    <w:rsid w:val="00054BA3"/>
    <w:rsid w:val="00054DC8"/>
    <w:rsid w:val="00054E0A"/>
    <w:rsid w:val="00055023"/>
    <w:rsid w:val="00055032"/>
    <w:rsid w:val="00055034"/>
    <w:rsid w:val="000552D1"/>
    <w:rsid w:val="0005534D"/>
    <w:rsid w:val="00055374"/>
    <w:rsid w:val="0005541A"/>
    <w:rsid w:val="0005551B"/>
    <w:rsid w:val="00055DC8"/>
    <w:rsid w:val="00055EC3"/>
    <w:rsid w:val="00055FBF"/>
    <w:rsid w:val="00055FDF"/>
    <w:rsid w:val="00056219"/>
    <w:rsid w:val="00056236"/>
    <w:rsid w:val="000563B9"/>
    <w:rsid w:val="00056910"/>
    <w:rsid w:val="00056E49"/>
    <w:rsid w:val="000572D9"/>
    <w:rsid w:val="000573A0"/>
    <w:rsid w:val="000573A9"/>
    <w:rsid w:val="0005755E"/>
    <w:rsid w:val="000575B8"/>
    <w:rsid w:val="000575FD"/>
    <w:rsid w:val="000576B0"/>
    <w:rsid w:val="00057881"/>
    <w:rsid w:val="00057A05"/>
    <w:rsid w:val="00057DDA"/>
    <w:rsid w:val="00057FD8"/>
    <w:rsid w:val="000600CF"/>
    <w:rsid w:val="00060514"/>
    <w:rsid w:val="000607C1"/>
    <w:rsid w:val="00060C41"/>
    <w:rsid w:val="00060F6C"/>
    <w:rsid w:val="00060F78"/>
    <w:rsid w:val="00061359"/>
    <w:rsid w:val="00061692"/>
    <w:rsid w:val="000618FD"/>
    <w:rsid w:val="00061ABA"/>
    <w:rsid w:val="00061AC4"/>
    <w:rsid w:val="00061C5A"/>
    <w:rsid w:val="00061D44"/>
    <w:rsid w:val="00061D63"/>
    <w:rsid w:val="00061E05"/>
    <w:rsid w:val="00062185"/>
    <w:rsid w:val="000624EF"/>
    <w:rsid w:val="00062755"/>
    <w:rsid w:val="0006282D"/>
    <w:rsid w:val="0006295E"/>
    <w:rsid w:val="00062C3A"/>
    <w:rsid w:val="00062CB8"/>
    <w:rsid w:val="00062F68"/>
    <w:rsid w:val="0006321B"/>
    <w:rsid w:val="000632C8"/>
    <w:rsid w:val="000633D8"/>
    <w:rsid w:val="00063458"/>
    <w:rsid w:val="00063696"/>
    <w:rsid w:val="00063724"/>
    <w:rsid w:val="00063D55"/>
    <w:rsid w:val="00063E2C"/>
    <w:rsid w:val="00063E76"/>
    <w:rsid w:val="00063FD5"/>
    <w:rsid w:val="00064094"/>
    <w:rsid w:val="000640F8"/>
    <w:rsid w:val="00064211"/>
    <w:rsid w:val="000643EC"/>
    <w:rsid w:val="00064848"/>
    <w:rsid w:val="0006494A"/>
    <w:rsid w:val="00064C03"/>
    <w:rsid w:val="0006530E"/>
    <w:rsid w:val="0006553C"/>
    <w:rsid w:val="00065622"/>
    <w:rsid w:val="00065807"/>
    <w:rsid w:val="00065941"/>
    <w:rsid w:val="00065A96"/>
    <w:rsid w:val="00065FEA"/>
    <w:rsid w:val="00066236"/>
    <w:rsid w:val="000663E7"/>
    <w:rsid w:val="0006642B"/>
    <w:rsid w:val="000665BE"/>
    <w:rsid w:val="00066F16"/>
    <w:rsid w:val="000672A5"/>
    <w:rsid w:val="00067A51"/>
    <w:rsid w:val="00067AB5"/>
    <w:rsid w:val="00067B21"/>
    <w:rsid w:val="00067BE3"/>
    <w:rsid w:val="00067D0C"/>
    <w:rsid w:val="00067E72"/>
    <w:rsid w:val="000700D2"/>
    <w:rsid w:val="00070346"/>
    <w:rsid w:val="000703A4"/>
    <w:rsid w:val="000703CF"/>
    <w:rsid w:val="000707B6"/>
    <w:rsid w:val="00070A70"/>
    <w:rsid w:val="00071515"/>
    <w:rsid w:val="00071CBE"/>
    <w:rsid w:val="00071F3D"/>
    <w:rsid w:val="00072246"/>
    <w:rsid w:val="00072733"/>
    <w:rsid w:val="00072AD8"/>
    <w:rsid w:val="00072BB7"/>
    <w:rsid w:val="00072CBE"/>
    <w:rsid w:val="00072DEA"/>
    <w:rsid w:val="00072E54"/>
    <w:rsid w:val="00072FFA"/>
    <w:rsid w:val="00073012"/>
    <w:rsid w:val="00073108"/>
    <w:rsid w:val="00073240"/>
    <w:rsid w:val="0007360C"/>
    <w:rsid w:val="0007360E"/>
    <w:rsid w:val="0007373C"/>
    <w:rsid w:val="00073A99"/>
    <w:rsid w:val="00074244"/>
    <w:rsid w:val="00074389"/>
    <w:rsid w:val="000743EF"/>
    <w:rsid w:val="000744AB"/>
    <w:rsid w:val="000744CB"/>
    <w:rsid w:val="000744F0"/>
    <w:rsid w:val="00074A0C"/>
    <w:rsid w:val="00074A8F"/>
    <w:rsid w:val="00074AB5"/>
    <w:rsid w:val="00074B6D"/>
    <w:rsid w:val="00074FC1"/>
    <w:rsid w:val="000757AE"/>
    <w:rsid w:val="00075DAA"/>
    <w:rsid w:val="00076094"/>
    <w:rsid w:val="000762A1"/>
    <w:rsid w:val="000767A6"/>
    <w:rsid w:val="00076B3B"/>
    <w:rsid w:val="00076BBD"/>
    <w:rsid w:val="00077211"/>
    <w:rsid w:val="000772B0"/>
    <w:rsid w:val="0007762F"/>
    <w:rsid w:val="00077675"/>
    <w:rsid w:val="000776D2"/>
    <w:rsid w:val="00077870"/>
    <w:rsid w:val="000779E8"/>
    <w:rsid w:val="00077A35"/>
    <w:rsid w:val="00077C5A"/>
    <w:rsid w:val="00077CDC"/>
    <w:rsid w:val="00077F7F"/>
    <w:rsid w:val="00077FAB"/>
    <w:rsid w:val="000801DF"/>
    <w:rsid w:val="000803C3"/>
    <w:rsid w:val="0008043A"/>
    <w:rsid w:val="0008046E"/>
    <w:rsid w:val="000804D3"/>
    <w:rsid w:val="00080801"/>
    <w:rsid w:val="000809FF"/>
    <w:rsid w:val="00080E42"/>
    <w:rsid w:val="00080EE2"/>
    <w:rsid w:val="000812F2"/>
    <w:rsid w:val="00081357"/>
    <w:rsid w:val="000813B1"/>
    <w:rsid w:val="000813F3"/>
    <w:rsid w:val="00081678"/>
    <w:rsid w:val="00081827"/>
    <w:rsid w:val="000819DE"/>
    <w:rsid w:val="00081B79"/>
    <w:rsid w:val="00081C54"/>
    <w:rsid w:val="00081CE2"/>
    <w:rsid w:val="000821B7"/>
    <w:rsid w:val="00082E1A"/>
    <w:rsid w:val="00082F0F"/>
    <w:rsid w:val="00083397"/>
    <w:rsid w:val="00083499"/>
    <w:rsid w:val="000836FB"/>
    <w:rsid w:val="0008392E"/>
    <w:rsid w:val="00083B1E"/>
    <w:rsid w:val="00083BFA"/>
    <w:rsid w:val="0008404A"/>
    <w:rsid w:val="00084378"/>
    <w:rsid w:val="000843AE"/>
    <w:rsid w:val="000846E9"/>
    <w:rsid w:val="000847C8"/>
    <w:rsid w:val="000849F9"/>
    <w:rsid w:val="00084AD8"/>
    <w:rsid w:val="00084F8E"/>
    <w:rsid w:val="00084F9B"/>
    <w:rsid w:val="0008535A"/>
    <w:rsid w:val="00085380"/>
    <w:rsid w:val="000858E3"/>
    <w:rsid w:val="00085AA3"/>
    <w:rsid w:val="00085F37"/>
    <w:rsid w:val="00086362"/>
    <w:rsid w:val="000867FB"/>
    <w:rsid w:val="00086AD3"/>
    <w:rsid w:val="00086C7B"/>
    <w:rsid w:val="00086CF0"/>
    <w:rsid w:val="00086E96"/>
    <w:rsid w:val="00087ADB"/>
    <w:rsid w:val="00087B0F"/>
    <w:rsid w:val="00087E12"/>
    <w:rsid w:val="00087F55"/>
    <w:rsid w:val="00087F78"/>
    <w:rsid w:val="00087FD2"/>
    <w:rsid w:val="0009002B"/>
    <w:rsid w:val="000905CA"/>
    <w:rsid w:val="00090699"/>
    <w:rsid w:val="000906F0"/>
    <w:rsid w:val="00090AC1"/>
    <w:rsid w:val="00090B96"/>
    <w:rsid w:val="00090BD3"/>
    <w:rsid w:val="00090D19"/>
    <w:rsid w:val="00090D40"/>
    <w:rsid w:val="00090DA9"/>
    <w:rsid w:val="00090E82"/>
    <w:rsid w:val="00090EAC"/>
    <w:rsid w:val="00090EF4"/>
    <w:rsid w:val="00090F4D"/>
    <w:rsid w:val="0009119A"/>
    <w:rsid w:val="00091611"/>
    <w:rsid w:val="0009189E"/>
    <w:rsid w:val="00091949"/>
    <w:rsid w:val="00091A8C"/>
    <w:rsid w:val="00091A97"/>
    <w:rsid w:val="00091B4F"/>
    <w:rsid w:val="00091C12"/>
    <w:rsid w:val="00091D47"/>
    <w:rsid w:val="00091E37"/>
    <w:rsid w:val="00092269"/>
    <w:rsid w:val="0009260B"/>
    <w:rsid w:val="00092640"/>
    <w:rsid w:val="00092905"/>
    <w:rsid w:val="00092BD4"/>
    <w:rsid w:val="00092F27"/>
    <w:rsid w:val="00092F7B"/>
    <w:rsid w:val="000931F8"/>
    <w:rsid w:val="000932FB"/>
    <w:rsid w:val="00093587"/>
    <w:rsid w:val="000936D8"/>
    <w:rsid w:val="00093810"/>
    <w:rsid w:val="0009388F"/>
    <w:rsid w:val="00093B17"/>
    <w:rsid w:val="00093B46"/>
    <w:rsid w:val="00093B7C"/>
    <w:rsid w:val="00093C12"/>
    <w:rsid w:val="00093C75"/>
    <w:rsid w:val="00093EC1"/>
    <w:rsid w:val="000940E9"/>
    <w:rsid w:val="0009418C"/>
    <w:rsid w:val="000943A9"/>
    <w:rsid w:val="00094412"/>
    <w:rsid w:val="00094538"/>
    <w:rsid w:val="00094592"/>
    <w:rsid w:val="00094C19"/>
    <w:rsid w:val="00094C74"/>
    <w:rsid w:val="00094FEC"/>
    <w:rsid w:val="00095255"/>
    <w:rsid w:val="00095577"/>
    <w:rsid w:val="00095598"/>
    <w:rsid w:val="00095621"/>
    <w:rsid w:val="000957FB"/>
    <w:rsid w:val="0009594B"/>
    <w:rsid w:val="00095A8A"/>
    <w:rsid w:val="00095C1B"/>
    <w:rsid w:val="00095C87"/>
    <w:rsid w:val="00095D67"/>
    <w:rsid w:val="00095F41"/>
    <w:rsid w:val="00096250"/>
    <w:rsid w:val="00096274"/>
    <w:rsid w:val="000962A7"/>
    <w:rsid w:val="00096331"/>
    <w:rsid w:val="0009666A"/>
    <w:rsid w:val="00096B02"/>
    <w:rsid w:val="00096EFC"/>
    <w:rsid w:val="00096F37"/>
    <w:rsid w:val="00097010"/>
    <w:rsid w:val="0009707F"/>
    <w:rsid w:val="000970F6"/>
    <w:rsid w:val="000971F8"/>
    <w:rsid w:val="000975D4"/>
    <w:rsid w:val="00097DF7"/>
    <w:rsid w:val="000A003B"/>
    <w:rsid w:val="000A020E"/>
    <w:rsid w:val="000A02C1"/>
    <w:rsid w:val="000A02FD"/>
    <w:rsid w:val="000A0324"/>
    <w:rsid w:val="000A03E5"/>
    <w:rsid w:val="000A058B"/>
    <w:rsid w:val="000A0755"/>
    <w:rsid w:val="000A094E"/>
    <w:rsid w:val="000A0B0C"/>
    <w:rsid w:val="000A0D90"/>
    <w:rsid w:val="000A1159"/>
    <w:rsid w:val="000A1230"/>
    <w:rsid w:val="000A15F9"/>
    <w:rsid w:val="000A1677"/>
    <w:rsid w:val="000A16F4"/>
    <w:rsid w:val="000A1F3C"/>
    <w:rsid w:val="000A1FD5"/>
    <w:rsid w:val="000A1FDB"/>
    <w:rsid w:val="000A225E"/>
    <w:rsid w:val="000A22EA"/>
    <w:rsid w:val="000A23C1"/>
    <w:rsid w:val="000A2530"/>
    <w:rsid w:val="000A27DA"/>
    <w:rsid w:val="000A296A"/>
    <w:rsid w:val="000A2BEC"/>
    <w:rsid w:val="000A2D26"/>
    <w:rsid w:val="000A2D92"/>
    <w:rsid w:val="000A3263"/>
    <w:rsid w:val="000A380F"/>
    <w:rsid w:val="000A405D"/>
    <w:rsid w:val="000A4176"/>
    <w:rsid w:val="000A41D4"/>
    <w:rsid w:val="000A4376"/>
    <w:rsid w:val="000A4377"/>
    <w:rsid w:val="000A43F4"/>
    <w:rsid w:val="000A44F3"/>
    <w:rsid w:val="000A4557"/>
    <w:rsid w:val="000A4755"/>
    <w:rsid w:val="000A4A43"/>
    <w:rsid w:val="000A4D22"/>
    <w:rsid w:val="000A4DBB"/>
    <w:rsid w:val="000A4DEA"/>
    <w:rsid w:val="000A4E29"/>
    <w:rsid w:val="000A4E5B"/>
    <w:rsid w:val="000A5436"/>
    <w:rsid w:val="000A5902"/>
    <w:rsid w:val="000A6004"/>
    <w:rsid w:val="000A604A"/>
    <w:rsid w:val="000A62ED"/>
    <w:rsid w:val="000A631C"/>
    <w:rsid w:val="000A68C8"/>
    <w:rsid w:val="000A6B53"/>
    <w:rsid w:val="000A6DAA"/>
    <w:rsid w:val="000A710E"/>
    <w:rsid w:val="000A7271"/>
    <w:rsid w:val="000A72C6"/>
    <w:rsid w:val="000A76D1"/>
    <w:rsid w:val="000A7889"/>
    <w:rsid w:val="000A7A8E"/>
    <w:rsid w:val="000A7D45"/>
    <w:rsid w:val="000A7FD1"/>
    <w:rsid w:val="000B01EA"/>
    <w:rsid w:val="000B0254"/>
    <w:rsid w:val="000B085C"/>
    <w:rsid w:val="000B0AD3"/>
    <w:rsid w:val="000B0B4A"/>
    <w:rsid w:val="000B0C13"/>
    <w:rsid w:val="000B0DFA"/>
    <w:rsid w:val="000B0F36"/>
    <w:rsid w:val="000B0F62"/>
    <w:rsid w:val="000B11CA"/>
    <w:rsid w:val="000B14F4"/>
    <w:rsid w:val="000B1575"/>
    <w:rsid w:val="000B15F6"/>
    <w:rsid w:val="000B170A"/>
    <w:rsid w:val="000B181B"/>
    <w:rsid w:val="000B18C9"/>
    <w:rsid w:val="000B19F9"/>
    <w:rsid w:val="000B1CB2"/>
    <w:rsid w:val="000B1DCB"/>
    <w:rsid w:val="000B1EDD"/>
    <w:rsid w:val="000B2191"/>
    <w:rsid w:val="000B2241"/>
    <w:rsid w:val="000B2373"/>
    <w:rsid w:val="000B24BF"/>
    <w:rsid w:val="000B283F"/>
    <w:rsid w:val="000B29E7"/>
    <w:rsid w:val="000B2A70"/>
    <w:rsid w:val="000B2B6E"/>
    <w:rsid w:val="000B2B75"/>
    <w:rsid w:val="000B2D50"/>
    <w:rsid w:val="000B3069"/>
    <w:rsid w:val="000B3217"/>
    <w:rsid w:val="000B3A45"/>
    <w:rsid w:val="000B401F"/>
    <w:rsid w:val="000B4203"/>
    <w:rsid w:val="000B4217"/>
    <w:rsid w:val="000B43F9"/>
    <w:rsid w:val="000B4437"/>
    <w:rsid w:val="000B46A8"/>
    <w:rsid w:val="000B47AE"/>
    <w:rsid w:val="000B4826"/>
    <w:rsid w:val="000B4D5A"/>
    <w:rsid w:val="000B4DD2"/>
    <w:rsid w:val="000B5001"/>
    <w:rsid w:val="000B574E"/>
    <w:rsid w:val="000B5772"/>
    <w:rsid w:val="000B5AB1"/>
    <w:rsid w:val="000B5BA8"/>
    <w:rsid w:val="000B5EF7"/>
    <w:rsid w:val="000B5F51"/>
    <w:rsid w:val="000B5F6B"/>
    <w:rsid w:val="000B6356"/>
    <w:rsid w:val="000B63BA"/>
    <w:rsid w:val="000B658E"/>
    <w:rsid w:val="000B6614"/>
    <w:rsid w:val="000B66CE"/>
    <w:rsid w:val="000B6A24"/>
    <w:rsid w:val="000B6B46"/>
    <w:rsid w:val="000B6CB9"/>
    <w:rsid w:val="000B6EF1"/>
    <w:rsid w:val="000B71FD"/>
    <w:rsid w:val="000B73F5"/>
    <w:rsid w:val="000B7494"/>
    <w:rsid w:val="000B74E9"/>
    <w:rsid w:val="000B7578"/>
    <w:rsid w:val="000B75C3"/>
    <w:rsid w:val="000B75ED"/>
    <w:rsid w:val="000B75EE"/>
    <w:rsid w:val="000B7819"/>
    <w:rsid w:val="000B78A1"/>
    <w:rsid w:val="000B797A"/>
    <w:rsid w:val="000B7A14"/>
    <w:rsid w:val="000B7C50"/>
    <w:rsid w:val="000C0041"/>
    <w:rsid w:val="000C00A3"/>
    <w:rsid w:val="000C01DA"/>
    <w:rsid w:val="000C0274"/>
    <w:rsid w:val="000C0381"/>
    <w:rsid w:val="000C04D7"/>
    <w:rsid w:val="000C06C8"/>
    <w:rsid w:val="000C06D3"/>
    <w:rsid w:val="000C0905"/>
    <w:rsid w:val="000C0C97"/>
    <w:rsid w:val="000C10A1"/>
    <w:rsid w:val="000C1499"/>
    <w:rsid w:val="000C16B9"/>
    <w:rsid w:val="000C1AE6"/>
    <w:rsid w:val="000C1D9A"/>
    <w:rsid w:val="000C2379"/>
    <w:rsid w:val="000C24AF"/>
    <w:rsid w:val="000C24DE"/>
    <w:rsid w:val="000C29C6"/>
    <w:rsid w:val="000C2AE9"/>
    <w:rsid w:val="000C2CD0"/>
    <w:rsid w:val="000C2F5A"/>
    <w:rsid w:val="000C3062"/>
    <w:rsid w:val="000C30A6"/>
    <w:rsid w:val="000C3122"/>
    <w:rsid w:val="000C349C"/>
    <w:rsid w:val="000C3769"/>
    <w:rsid w:val="000C39CF"/>
    <w:rsid w:val="000C3D2A"/>
    <w:rsid w:val="000C3E0E"/>
    <w:rsid w:val="000C4698"/>
    <w:rsid w:val="000C46C5"/>
    <w:rsid w:val="000C47CD"/>
    <w:rsid w:val="000C4B7A"/>
    <w:rsid w:val="000C4C17"/>
    <w:rsid w:val="000C4E4F"/>
    <w:rsid w:val="000C4EC8"/>
    <w:rsid w:val="000C50C7"/>
    <w:rsid w:val="000C528B"/>
    <w:rsid w:val="000C531C"/>
    <w:rsid w:val="000C6294"/>
    <w:rsid w:val="000C67FD"/>
    <w:rsid w:val="000C6885"/>
    <w:rsid w:val="000C69FC"/>
    <w:rsid w:val="000C6D4A"/>
    <w:rsid w:val="000C7062"/>
    <w:rsid w:val="000C710F"/>
    <w:rsid w:val="000C71E7"/>
    <w:rsid w:val="000C748A"/>
    <w:rsid w:val="000C7984"/>
    <w:rsid w:val="000C79A1"/>
    <w:rsid w:val="000C7A03"/>
    <w:rsid w:val="000C7A41"/>
    <w:rsid w:val="000C7AFE"/>
    <w:rsid w:val="000C7B1F"/>
    <w:rsid w:val="000C7C11"/>
    <w:rsid w:val="000C7CA1"/>
    <w:rsid w:val="000C7FCE"/>
    <w:rsid w:val="000D0075"/>
    <w:rsid w:val="000D0084"/>
    <w:rsid w:val="000D0146"/>
    <w:rsid w:val="000D0168"/>
    <w:rsid w:val="000D04DA"/>
    <w:rsid w:val="000D069E"/>
    <w:rsid w:val="000D087E"/>
    <w:rsid w:val="000D0B49"/>
    <w:rsid w:val="000D0C5A"/>
    <w:rsid w:val="000D0E2B"/>
    <w:rsid w:val="000D0EB0"/>
    <w:rsid w:val="000D109A"/>
    <w:rsid w:val="000D10C4"/>
    <w:rsid w:val="000D10F7"/>
    <w:rsid w:val="000D116C"/>
    <w:rsid w:val="000D1273"/>
    <w:rsid w:val="000D18A5"/>
    <w:rsid w:val="000D1A55"/>
    <w:rsid w:val="000D1A5D"/>
    <w:rsid w:val="000D1B19"/>
    <w:rsid w:val="000D1B8B"/>
    <w:rsid w:val="000D1EEE"/>
    <w:rsid w:val="000D2249"/>
    <w:rsid w:val="000D24DB"/>
    <w:rsid w:val="000D2528"/>
    <w:rsid w:val="000D25DE"/>
    <w:rsid w:val="000D267E"/>
    <w:rsid w:val="000D2700"/>
    <w:rsid w:val="000D27F6"/>
    <w:rsid w:val="000D2863"/>
    <w:rsid w:val="000D289E"/>
    <w:rsid w:val="000D2A4F"/>
    <w:rsid w:val="000D2A5A"/>
    <w:rsid w:val="000D2DA7"/>
    <w:rsid w:val="000D2DE0"/>
    <w:rsid w:val="000D2EB5"/>
    <w:rsid w:val="000D2F1A"/>
    <w:rsid w:val="000D3914"/>
    <w:rsid w:val="000D397A"/>
    <w:rsid w:val="000D39C7"/>
    <w:rsid w:val="000D3A7C"/>
    <w:rsid w:val="000D3A83"/>
    <w:rsid w:val="000D3AA5"/>
    <w:rsid w:val="000D3AC9"/>
    <w:rsid w:val="000D3B79"/>
    <w:rsid w:val="000D3C7B"/>
    <w:rsid w:val="000D4067"/>
    <w:rsid w:val="000D45FB"/>
    <w:rsid w:val="000D4643"/>
    <w:rsid w:val="000D4A0E"/>
    <w:rsid w:val="000D4E13"/>
    <w:rsid w:val="000D50BF"/>
    <w:rsid w:val="000D528A"/>
    <w:rsid w:val="000D5320"/>
    <w:rsid w:val="000D537E"/>
    <w:rsid w:val="000D571A"/>
    <w:rsid w:val="000D5741"/>
    <w:rsid w:val="000D59A1"/>
    <w:rsid w:val="000D5ADD"/>
    <w:rsid w:val="000D5B70"/>
    <w:rsid w:val="000D5C55"/>
    <w:rsid w:val="000D5DE4"/>
    <w:rsid w:val="000D5E0F"/>
    <w:rsid w:val="000D5F1F"/>
    <w:rsid w:val="000D5FC1"/>
    <w:rsid w:val="000D65E3"/>
    <w:rsid w:val="000D662A"/>
    <w:rsid w:val="000D66A4"/>
    <w:rsid w:val="000D6877"/>
    <w:rsid w:val="000D6A27"/>
    <w:rsid w:val="000D6B14"/>
    <w:rsid w:val="000D6C85"/>
    <w:rsid w:val="000D6F92"/>
    <w:rsid w:val="000D6FC4"/>
    <w:rsid w:val="000D71E1"/>
    <w:rsid w:val="000D73B5"/>
    <w:rsid w:val="000D7602"/>
    <w:rsid w:val="000D7657"/>
    <w:rsid w:val="000D7755"/>
    <w:rsid w:val="000D7A41"/>
    <w:rsid w:val="000D7A5E"/>
    <w:rsid w:val="000D7A75"/>
    <w:rsid w:val="000D7FAA"/>
    <w:rsid w:val="000E00A5"/>
    <w:rsid w:val="000E01C5"/>
    <w:rsid w:val="000E026F"/>
    <w:rsid w:val="000E0438"/>
    <w:rsid w:val="000E0473"/>
    <w:rsid w:val="000E066E"/>
    <w:rsid w:val="000E09C3"/>
    <w:rsid w:val="000E0A63"/>
    <w:rsid w:val="000E0C44"/>
    <w:rsid w:val="000E0D66"/>
    <w:rsid w:val="000E0EE9"/>
    <w:rsid w:val="000E1102"/>
    <w:rsid w:val="000E12E7"/>
    <w:rsid w:val="000E15F9"/>
    <w:rsid w:val="000E1734"/>
    <w:rsid w:val="000E17B0"/>
    <w:rsid w:val="000E1876"/>
    <w:rsid w:val="000E1BA0"/>
    <w:rsid w:val="000E1EDA"/>
    <w:rsid w:val="000E20DF"/>
    <w:rsid w:val="000E21E7"/>
    <w:rsid w:val="000E244B"/>
    <w:rsid w:val="000E2623"/>
    <w:rsid w:val="000E2741"/>
    <w:rsid w:val="000E286B"/>
    <w:rsid w:val="000E28A1"/>
    <w:rsid w:val="000E291A"/>
    <w:rsid w:val="000E31D2"/>
    <w:rsid w:val="000E3225"/>
    <w:rsid w:val="000E3332"/>
    <w:rsid w:val="000E3452"/>
    <w:rsid w:val="000E345C"/>
    <w:rsid w:val="000E347F"/>
    <w:rsid w:val="000E362B"/>
    <w:rsid w:val="000E36E1"/>
    <w:rsid w:val="000E36FF"/>
    <w:rsid w:val="000E3C7A"/>
    <w:rsid w:val="000E3E32"/>
    <w:rsid w:val="000E3FE5"/>
    <w:rsid w:val="000E487A"/>
    <w:rsid w:val="000E48F3"/>
    <w:rsid w:val="000E4B49"/>
    <w:rsid w:val="000E4B88"/>
    <w:rsid w:val="000E5504"/>
    <w:rsid w:val="000E55D4"/>
    <w:rsid w:val="000E590A"/>
    <w:rsid w:val="000E590E"/>
    <w:rsid w:val="000E599C"/>
    <w:rsid w:val="000E5A93"/>
    <w:rsid w:val="000E5BA9"/>
    <w:rsid w:val="000E5C77"/>
    <w:rsid w:val="000E5C80"/>
    <w:rsid w:val="000E5CA1"/>
    <w:rsid w:val="000E62A6"/>
    <w:rsid w:val="000E64E4"/>
    <w:rsid w:val="000E6764"/>
    <w:rsid w:val="000E6807"/>
    <w:rsid w:val="000E691D"/>
    <w:rsid w:val="000E693D"/>
    <w:rsid w:val="000E6C79"/>
    <w:rsid w:val="000E6C7A"/>
    <w:rsid w:val="000E6D00"/>
    <w:rsid w:val="000E6D47"/>
    <w:rsid w:val="000E6EBA"/>
    <w:rsid w:val="000E6ECB"/>
    <w:rsid w:val="000E7253"/>
    <w:rsid w:val="000E72D4"/>
    <w:rsid w:val="000E7688"/>
    <w:rsid w:val="000E7B05"/>
    <w:rsid w:val="000E7B89"/>
    <w:rsid w:val="000E7BF0"/>
    <w:rsid w:val="000E7EAD"/>
    <w:rsid w:val="000F03AA"/>
    <w:rsid w:val="000F0460"/>
    <w:rsid w:val="000F04CA"/>
    <w:rsid w:val="000F0AAE"/>
    <w:rsid w:val="000F0E66"/>
    <w:rsid w:val="000F0F13"/>
    <w:rsid w:val="000F1289"/>
    <w:rsid w:val="000F1345"/>
    <w:rsid w:val="000F1532"/>
    <w:rsid w:val="000F1595"/>
    <w:rsid w:val="000F1656"/>
    <w:rsid w:val="000F1960"/>
    <w:rsid w:val="000F198A"/>
    <w:rsid w:val="000F1CAC"/>
    <w:rsid w:val="000F1D79"/>
    <w:rsid w:val="000F1D9B"/>
    <w:rsid w:val="000F202F"/>
    <w:rsid w:val="000F205F"/>
    <w:rsid w:val="000F20DD"/>
    <w:rsid w:val="000F2136"/>
    <w:rsid w:val="000F2165"/>
    <w:rsid w:val="000F22E5"/>
    <w:rsid w:val="000F256F"/>
    <w:rsid w:val="000F26A9"/>
    <w:rsid w:val="000F2B97"/>
    <w:rsid w:val="000F2C07"/>
    <w:rsid w:val="000F2CAE"/>
    <w:rsid w:val="000F2D9D"/>
    <w:rsid w:val="000F30CE"/>
    <w:rsid w:val="000F30FF"/>
    <w:rsid w:val="000F32F0"/>
    <w:rsid w:val="000F32F7"/>
    <w:rsid w:val="000F3CD6"/>
    <w:rsid w:val="000F3D8C"/>
    <w:rsid w:val="000F3E04"/>
    <w:rsid w:val="000F3F9A"/>
    <w:rsid w:val="000F3FA3"/>
    <w:rsid w:val="000F4085"/>
    <w:rsid w:val="000F46EE"/>
    <w:rsid w:val="000F4B02"/>
    <w:rsid w:val="000F4C8D"/>
    <w:rsid w:val="000F5080"/>
    <w:rsid w:val="000F5981"/>
    <w:rsid w:val="000F5E5D"/>
    <w:rsid w:val="000F5E7D"/>
    <w:rsid w:val="000F661E"/>
    <w:rsid w:val="000F6649"/>
    <w:rsid w:val="000F6C49"/>
    <w:rsid w:val="000F6DAE"/>
    <w:rsid w:val="000F6FF9"/>
    <w:rsid w:val="000F702F"/>
    <w:rsid w:val="000F7839"/>
    <w:rsid w:val="000F7BF0"/>
    <w:rsid w:val="000F7DFB"/>
    <w:rsid w:val="0010025A"/>
    <w:rsid w:val="0010046C"/>
    <w:rsid w:val="001004D8"/>
    <w:rsid w:val="001006A9"/>
    <w:rsid w:val="001009EB"/>
    <w:rsid w:val="00100A49"/>
    <w:rsid w:val="00100B5A"/>
    <w:rsid w:val="00100BDB"/>
    <w:rsid w:val="0010104B"/>
    <w:rsid w:val="00101435"/>
    <w:rsid w:val="00101499"/>
    <w:rsid w:val="001016CE"/>
    <w:rsid w:val="001016E4"/>
    <w:rsid w:val="00101749"/>
    <w:rsid w:val="001018FC"/>
    <w:rsid w:val="0010192E"/>
    <w:rsid w:val="001019FE"/>
    <w:rsid w:val="00101CF1"/>
    <w:rsid w:val="00101F77"/>
    <w:rsid w:val="001021F2"/>
    <w:rsid w:val="001022FF"/>
    <w:rsid w:val="00102375"/>
    <w:rsid w:val="00102412"/>
    <w:rsid w:val="0010249E"/>
    <w:rsid w:val="00102AFA"/>
    <w:rsid w:val="00102B34"/>
    <w:rsid w:val="00102E14"/>
    <w:rsid w:val="00102E3D"/>
    <w:rsid w:val="00102E46"/>
    <w:rsid w:val="00102E53"/>
    <w:rsid w:val="001034B3"/>
    <w:rsid w:val="001035DB"/>
    <w:rsid w:val="00103A13"/>
    <w:rsid w:val="00103B27"/>
    <w:rsid w:val="00103C8E"/>
    <w:rsid w:val="00103C9C"/>
    <w:rsid w:val="00103DAC"/>
    <w:rsid w:val="00103F4D"/>
    <w:rsid w:val="00104090"/>
    <w:rsid w:val="00104155"/>
    <w:rsid w:val="00104296"/>
    <w:rsid w:val="001043C3"/>
    <w:rsid w:val="00104664"/>
    <w:rsid w:val="001047C0"/>
    <w:rsid w:val="001047F2"/>
    <w:rsid w:val="00104CAD"/>
    <w:rsid w:val="00104E18"/>
    <w:rsid w:val="00104F54"/>
    <w:rsid w:val="00105126"/>
    <w:rsid w:val="001051D8"/>
    <w:rsid w:val="00105287"/>
    <w:rsid w:val="001058E5"/>
    <w:rsid w:val="00105B91"/>
    <w:rsid w:val="00105FA7"/>
    <w:rsid w:val="00106076"/>
    <w:rsid w:val="001068EA"/>
    <w:rsid w:val="00106DED"/>
    <w:rsid w:val="00107081"/>
    <w:rsid w:val="00107143"/>
    <w:rsid w:val="001075E9"/>
    <w:rsid w:val="00107621"/>
    <w:rsid w:val="001076B6"/>
    <w:rsid w:val="001077BA"/>
    <w:rsid w:val="00107AD5"/>
    <w:rsid w:val="00107CFA"/>
    <w:rsid w:val="00107FB8"/>
    <w:rsid w:val="0011038B"/>
    <w:rsid w:val="0011041E"/>
    <w:rsid w:val="0011087E"/>
    <w:rsid w:val="00110C7D"/>
    <w:rsid w:val="001112D7"/>
    <w:rsid w:val="00111347"/>
    <w:rsid w:val="001114A9"/>
    <w:rsid w:val="001114EE"/>
    <w:rsid w:val="0011166E"/>
    <w:rsid w:val="00111986"/>
    <w:rsid w:val="001119C7"/>
    <w:rsid w:val="00111CA4"/>
    <w:rsid w:val="00111CB6"/>
    <w:rsid w:val="00111F46"/>
    <w:rsid w:val="0011213F"/>
    <w:rsid w:val="00112204"/>
    <w:rsid w:val="001123C3"/>
    <w:rsid w:val="00112568"/>
    <w:rsid w:val="00112604"/>
    <w:rsid w:val="001126B3"/>
    <w:rsid w:val="001127B6"/>
    <w:rsid w:val="0011293C"/>
    <w:rsid w:val="00112B3D"/>
    <w:rsid w:val="00112CAD"/>
    <w:rsid w:val="00112E2A"/>
    <w:rsid w:val="00112E80"/>
    <w:rsid w:val="00113369"/>
    <w:rsid w:val="0011348C"/>
    <w:rsid w:val="0011362C"/>
    <w:rsid w:val="001138C1"/>
    <w:rsid w:val="00113CCA"/>
    <w:rsid w:val="00113EDB"/>
    <w:rsid w:val="0011411C"/>
    <w:rsid w:val="0011427E"/>
    <w:rsid w:val="00114494"/>
    <w:rsid w:val="001145A2"/>
    <w:rsid w:val="001146F9"/>
    <w:rsid w:val="00114771"/>
    <w:rsid w:val="00114953"/>
    <w:rsid w:val="001149ED"/>
    <w:rsid w:val="00114F28"/>
    <w:rsid w:val="00115361"/>
    <w:rsid w:val="001153A1"/>
    <w:rsid w:val="00115496"/>
    <w:rsid w:val="00115B81"/>
    <w:rsid w:val="00115B95"/>
    <w:rsid w:val="00115C4C"/>
    <w:rsid w:val="00115D24"/>
    <w:rsid w:val="00115E07"/>
    <w:rsid w:val="001161A3"/>
    <w:rsid w:val="00116770"/>
    <w:rsid w:val="00116A89"/>
    <w:rsid w:val="00116D61"/>
    <w:rsid w:val="00117010"/>
    <w:rsid w:val="001172FF"/>
    <w:rsid w:val="00117526"/>
    <w:rsid w:val="00117758"/>
    <w:rsid w:val="00117922"/>
    <w:rsid w:val="00117A60"/>
    <w:rsid w:val="00117BBA"/>
    <w:rsid w:val="00117CCB"/>
    <w:rsid w:val="00117E81"/>
    <w:rsid w:val="00120047"/>
    <w:rsid w:val="0012004F"/>
    <w:rsid w:val="001200E3"/>
    <w:rsid w:val="00120143"/>
    <w:rsid w:val="001201D4"/>
    <w:rsid w:val="001203A1"/>
    <w:rsid w:val="001203BB"/>
    <w:rsid w:val="001204E2"/>
    <w:rsid w:val="00120698"/>
    <w:rsid w:val="001206FE"/>
    <w:rsid w:val="0012073E"/>
    <w:rsid w:val="00120888"/>
    <w:rsid w:val="00120C02"/>
    <w:rsid w:val="00120C93"/>
    <w:rsid w:val="00120E8F"/>
    <w:rsid w:val="00121042"/>
    <w:rsid w:val="00121067"/>
    <w:rsid w:val="0012111C"/>
    <w:rsid w:val="001219B1"/>
    <w:rsid w:val="00121AA7"/>
    <w:rsid w:val="00121AC3"/>
    <w:rsid w:val="00121C41"/>
    <w:rsid w:val="00121FB8"/>
    <w:rsid w:val="0012220A"/>
    <w:rsid w:val="001229E1"/>
    <w:rsid w:val="00122AF9"/>
    <w:rsid w:val="00122DDD"/>
    <w:rsid w:val="001231A1"/>
    <w:rsid w:val="00123235"/>
    <w:rsid w:val="0012346D"/>
    <w:rsid w:val="001236AF"/>
    <w:rsid w:val="001236B5"/>
    <w:rsid w:val="00123751"/>
    <w:rsid w:val="00123788"/>
    <w:rsid w:val="0012382F"/>
    <w:rsid w:val="00123D32"/>
    <w:rsid w:val="00123EAE"/>
    <w:rsid w:val="0012432A"/>
    <w:rsid w:val="00124565"/>
    <w:rsid w:val="001247AE"/>
    <w:rsid w:val="0012489C"/>
    <w:rsid w:val="00124AE8"/>
    <w:rsid w:val="00124D96"/>
    <w:rsid w:val="00124ED6"/>
    <w:rsid w:val="00124F70"/>
    <w:rsid w:val="001250CD"/>
    <w:rsid w:val="001250FB"/>
    <w:rsid w:val="0012558A"/>
    <w:rsid w:val="0012578A"/>
    <w:rsid w:val="00125943"/>
    <w:rsid w:val="001259A0"/>
    <w:rsid w:val="00125A17"/>
    <w:rsid w:val="00125D30"/>
    <w:rsid w:val="00125E4F"/>
    <w:rsid w:val="001262C8"/>
    <w:rsid w:val="001264E6"/>
    <w:rsid w:val="0012671D"/>
    <w:rsid w:val="001268EE"/>
    <w:rsid w:val="00126BC1"/>
    <w:rsid w:val="00126CE4"/>
    <w:rsid w:val="00126DF3"/>
    <w:rsid w:val="00126EF0"/>
    <w:rsid w:val="00126F76"/>
    <w:rsid w:val="001270CD"/>
    <w:rsid w:val="0012765B"/>
    <w:rsid w:val="001277BF"/>
    <w:rsid w:val="001277CC"/>
    <w:rsid w:val="00127874"/>
    <w:rsid w:val="00127958"/>
    <w:rsid w:val="00127CD9"/>
    <w:rsid w:val="00127CE0"/>
    <w:rsid w:val="00127DFB"/>
    <w:rsid w:val="00127E19"/>
    <w:rsid w:val="00127FDE"/>
    <w:rsid w:val="001301D0"/>
    <w:rsid w:val="00130376"/>
    <w:rsid w:val="001304BC"/>
    <w:rsid w:val="00130664"/>
    <w:rsid w:val="001307A1"/>
    <w:rsid w:val="001307C2"/>
    <w:rsid w:val="00130A71"/>
    <w:rsid w:val="00130EFC"/>
    <w:rsid w:val="00131226"/>
    <w:rsid w:val="0013126D"/>
    <w:rsid w:val="0013145C"/>
    <w:rsid w:val="0013145D"/>
    <w:rsid w:val="00131920"/>
    <w:rsid w:val="00131979"/>
    <w:rsid w:val="00131A13"/>
    <w:rsid w:val="00131A53"/>
    <w:rsid w:val="00131C18"/>
    <w:rsid w:val="00131C41"/>
    <w:rsid w:val="00131D40"/>
    <w:rsid w:val="00131D49"/>
    <w:rsid w:val="00132A05"/>
    <w:rsid w:val="00132AB5"/>
    <w:rsid w:val="00132B11"/>
    <w:rsid w:val="00132C95"/>
    <w:rsid w:val="00132E4D"/>
    <w:rsid w:val="00132FFC"/>
    <w:rsid w:val="00133052"/>
    <w:rsid w:val="0013335B"/>
    <w:rsid w:val="001333AB"/>
    <w:rsid w:val="00133749"/>
    <w:rsid w:val="001338C9"/>
    <w:rsid w:val="00133CFB"/>
    <w:rsid w:val="00133D62"/>
    <w:rsid w:val="00133F01"/>
    <w:rsid w:val="00134165"/>
    <w:rsid w:val="0013425A"/>
    <w:rsid w:val="00134392"/>
    <w:rsid w:val="0013451C"/>
    <w:rsid w:val="0013478E"/>
    <w:rsid w:val="00134809"/>
    <w:rsid w:val="001348EE"/>
    <w:rsid w:val="00134BF9"/>
    <w:rsid w:val="00134CCB"/>
    <w:rsid w:val="00134FAC"/>
    <w:rsid w:val="00134FDF"/>
    <w:rsid w:val="001351CB"/>
    <w:rsid w:val="001353A7"/>
    <w:rsid w:val="00135544"/>
    <w:rsid w:val="0013560C"/>
    <w:rsid w:val="00135651"/>
    <w:rsid w:val="00135AD5"/>
    <w:rsid w:val="001362F8"/>
    <w:rsid w:val="00136792"/>
    <w:rsid w:val="001368DE"/>
    <w:rsid w:val="0013690E"/>
    <w:rsid w:val="0013699F"/>
    <w:rsid w:val="00136BFE"/>
    <w:rsid w:val="00136C71"/>
    <w:rsid w:val="0013701A"/>
    <w:rsid w:val="0013752E"/>
    <w:rsid w:val="0013777F"/>
    <w:rsid w:val="001377B5"/>
    <w:rsid w:val="00137886"/>
    <w:rsid w:val="00137906"/>
    <w:rsid w:val="00137915"/>
    <w:rsid w:val="0013795C"/>
    <w:rsid w:val="00137978"/>
    <w:rsid w:val="00137981"/>
    <w:rsid w:val="001379BB"/>
    <w:rsid w:val="00137AFC"/>
    <w:rsid w:val="00137D00"/>
    <w:rsid w:val="00137D37"/>
    <w:rsid w:val="00137E51"/>
    <w:rsid w:val="00137EA4"/>
    <w:rsid w:val="0014000D"/>
    <w:rsid w:val="00140133"/>
    <w:rsid w:val="00140577"/>
    <w:rsid w:val="00140697"/>
    <w:rsid w:val="0014069A"/>
    <w:rsid w:val="00140859"/>
    <w:rsid w:val="00140890"/>
    <w:rsid w:val="00140D4C"/>
    <w:rsid w:val="00140EAA"/>
    <w:rsid w:val="001410EA"/>
    <w:rsid w:val="00141110"/>
    <w:rsid w:val="00141135"/>
    <w:rsid w:val="00141145"/>
    <w:rsid w:val="00141450"/>
    <w:rsid w:val="00141819"/>
    <w:rsid w:val="001418B5"/>
    <w:rsid w:val="00141D59"/>
    <w:rsid w:val="00141E55"/>
    <w:rsid w:val="00141F9D"/>
    <w:rsid w:val="00142636"/>
    <w:rsid w:val="0014267A"/>
    <w:rsid w:val="001426DF"/>
    <w:rsid w:val="001428BB"/>
    <w:rsid w:val="00142973"/>
    <w:rsid w:val="00142A05"/>
    <w:rsid w:val="00142D95"/>
    <w:rsid w:val="00142F27"/>
    <w:rsid w:val="00143274"/>
    <w:rsid w:val="001433CE"/>
    <w:rsid w:val="00143448"/>
    <w:rsid w:val="001436DB"/>
    <w:rsid w:val="001437A9"/>
    <w:rsid w:val="00143CD2"/>
    <w:rsid w:val="00143D52"/>
    <w:rsid w:val="00143DD0"/>
    <w:rsid w:val="00143EC0"/>
    <w:rsid w:val="001442F8"/>
    <w:rsid w:val="001443F7"/>
    <w:rsid w:val="00144670"/>
    <w:rsid w:val="0014482C"/>
    <w:rsid w:val="0014485E"/>
    <w:rsid w:val="00144912"/>
    <w:rsid w:val="00144A0F"/>
    <w:rsid w:val="00144FBB"/>
    <w:rsid w:val="00145033"/>
    <w:rsid w:val="00145197"/>
    <w:rsid w:val="001456C6"/>
    <w:rsid w:val="001457D4"/>
    <w:rsid w:val="00145A1F"/>
    <w:rsid w:val="00145A92"/>
    <w:rsid w:val="00145AA4"/>
    <w:rsid w:val="00145BC6"/>
    <w:rsid w:val="00146100"/>
    <w:rsid w:val="0014622F"/>
    <w:rsid w:val="001465B2"/>
    <w:rsid w:val="0014661C"/>
    <w:rsid w:val="0014680A"/>
    <w:rsid w:val="001469B7"/>
    <w:rsid w:val="00146BCB"/>
    <w:rsid w:val="00146FC1"/>
    <w:rsid w:val="001470AF"/>
    <w:rsid w:val="001470E5"/>
    <w:rsid w:val="00147139"/>
    <w:rsid w:val="00147367"/>
    <w:rsid w:val="00147378"/>
    <w:rsid w:val="0014743D"/>
    <w:rsid w:val="0014755C"/>
    <w:rsid w:val="001477B4"/>
    <w:rsid w:val="00147A16"/>
    <w:rsid w:val="00147AE1"/>
    <w:rsid w:val="00150015"/>
    <w:rsid w:val="00150177"/>
    <w:rsid w:val="001505B1"/>
    <w:rsid w:val="00150881"/>
    <w:rsid w:val="00150B57"/>
    <w:rsid w:val="00150F53"/>
    <w:rsid w:val="001512F2"/>
    <w:rsid w:val="00151621"/>
    <w:rsid w:val="00151719"/>
    <w:rsid w:val="00151AF5"/>
    <w:rsid w:val="00151B3C"/>
    <w:rsid w:val="00152170"/>
    <w:rsid w:val="001524EA"/>
    <w:rsid w:val="001527CC"/>
    <w:rsid w:val="00152ACF"/>
    <w:rsid w:val="00152E34"/>
    <w:rsid w:val="00153095"/>
    <w:rsid w:val="001530E8"/>
    <w:rsid w:val="00153477"/>
    <w:rsid w:val="001534D7"/>
    <w:rsid w:val="001536C7"/>
    <w:rsid w:val="00153A17"/>
    <w:rsid w:val="00153A21"/>
    <w:rsid w:val="00153D82"/>
    <w:rsid w:val="00153DAC"/>
    <w:rsid w:val="00153EFE"/>
    <w:rsid w:val="001544B9"/>
    <w:rsid w:val="00154574"/>
    <w:rsid w:val="00154688"/>
    <w:rsid w:val="00154868"/>
    <w:rsid w:val="00154A0A"/>
    <w:rsid w:val="00154D0A"/>
    <w:rsid w:val="00154E0C"/>
    <w:rsid w:val="00154F1A"/>
    <w:rsid w:val="0015533F"/>
    <w:rsid w:val="00155758"/>
    <w:rsid w:val="00155761"/>
    <w:rsid w:val="00155954"/>
    <w:rsid w:val="00155ABA"/>
    <w:rsid w:val="00155EEA"/>
    <w:rsid w:val="00155F75"/>
    <w:rsid w:val="001563A4"/>
    <w:rsid w:val="00156AD2"/>
    <w:rsid w:val="00156F57"/>
    <w:rsid w:val="00156F99"/>
    <w:rsid w:val="00156FD8"/>
    <w:rsid w:val="001570F7"/>
    <w:rsid w:val="00157147"/>
    <w:rsid w:val="00157466"/>
    <w:rsid w:val="001576B1"/>
    <w:rsid w:val="0015774B"/>
    <w:rsid w:val="0015774E"/>
    <w:rsid w:val="001577E3"/>
    <w:rsid w:val="001578EA"/>
    <w:rsid w:val="001579E2"/>
    <w:rsid w:val="00157BF2"/>
    <w:rsid w:val="00157EA4"/>
    <w:rsid w:val="00157F20"/>
    <w:rsid w:val="00160859"/>
    <w:rsid w:val="00160998"/>
    <w:rsid w:val="00160B50"/>
    <w:rsid w:val="00160BB2"/>
    <w:rsid w:val="00160E0D"/>
    <w:rsid w:val="00160EBC"/>
    <w:rsid w:val="001611AF"/>
    <w:rsid w:val="0016121E"/>
    <w:rsid w:val="0016131C"/>
    <w:rsid w:val="00161796"/>
    <w:rsid w:val="001617C3"/>
    <w:rsid w:val="00161D02"/>
    <w:rsid w:val="00161ECD"/>
    <w:rsid w:val="00161F61"/>
    <w:rsid w:val="0016228E"/>
    <w:rsid w:val="00162357"/>
    <w:rsid w:val="0016241D"/>
    <w:rsid w:val="0016253C"/>
    <w:rsid w:val="001625B1"/>
    <w:rsid w:val="00162715"/>
    <w:rsid w:val="00162825"/>
    <w:rsid w:val="00162A69"/>
    <w:rsid w:val="00162B9F"/>
    <w:rsid w:val="00163173"/>
    <w:rsid w:val="0016319F"/>
    <w:rsid w:val="001631ED"/>
    <w:rsid w:val="0016321C"/>
    <w:rsid w:val="0016330D"/>
    <w:rsid w:val="00163315"/>
    <w:rsid w:val="001633C2"/>
    <w:rsid w:val="001633FE"/>
    <w:rsid w:val="00163445"/>
    <w:rsid w:val="00163595"/>
    <w:rsid w:val="001635CC"/>
    <w:rsid w:val="0016384C"/>
    <w:rsid w:val="00163AB5"/>
    <w:rsid w:val="00163B13"/>
    <w:rsid w:val="00163D35"/>
    <w:rsid w:val="00163DFC"/>
    <w:rsid w:val="0016420C"/>
    <w:rsid w:val="00164649"/>
    <w:rsid w:val="0016494F"/>
    <w:rsid w:val="00164CF1"/>
    <w:rsid w:val="00164D63"/>
    <w:rsid w:val="00164E9C"/>
    <w:rsid w:val="00165254"/>
    <w:rsid w:val="0016558F"/>
    <w:rsid w:val="00165759"/>
    <w:rsid w:val="001657E4"/>
    <w:rsid w:val="00165885"/>
    <w:rsid w:val="00165949"/>
    <w:rsid w:val="00165A79"/>
    <w:rsid w:val="00165A85"/>
    <w:rsid w:val="00165ACE"/>
    <w:rsid w:val="00165C47"/>
    <w:rsid w:val="00165DEE"/>
    <w:rsid w:val="00165E93"/>
    <w:rsid w:val="00165F39"/>
    <w:rsid w:val="00165FF9"/>
    <w:rsid w:val="001660C7"/>
    <w:rsid w:val="00166414"/>
    <w:rsid w:val="00166441"/>
    <w:rsid w:val="00166486"/>
    <w:rsid w:val="00166508"/>
    <w:rsid w:val="0016685A"/>
    <w:rsid w:val="001674B8"/>
    <w:rsid w:val="001675A1"/>
    <w:rsid w:val="001675C5"/>
    <w:rsid w:val="001676BC"/>
    <w:rsid w:val="00167841"/>
    <w:rsid w:val="001679EE"/>
    <w:rsid w:val="00167F51"/>
    <w:rsid w:val="00170387"/>
    <w:rsid w:val="0017040F"/>
    <w:rsid w:val="00170A87"/>
    <w:rsid w:val="00170C8F"/>
    <w:rsid w:val="00170CDE"/>
    <w:rsid w:val="0017100B"/>
    <w:rsid w:val="0017131B"/>
    <w:rsid w:val="00171811"/>
    <w:rsid w:val="00171856"/>
    <w:rsid w:val="00171935"/>
    <w:rsid w:val="00171A15"/>
    <w:rsid w:val="00171AA4"/>
    <w:rsid w:val="00171B0F"/>
    <w:rsid w:val="00171C0C"/>
    <w:rsid w:val="00171CCD"/>
    <w:rsid w:val="0017212E"/>
    <w:rsid w:val="00172242"/>
    <w:rsid w:val="0017228A"/>
    <w:rsid w:val="0017238D"/>
    <w:rsid w:val="001723C3"/>
    <w:rsid w:val="001724A3"/>
    <w:rsid w:val="001728EB"/>
    <w:rsid w:val="00172942"/>
    <w:rsid w:val="00172CB5"/>
    <w:rsid w:val="00172DDD"/>
    <w:rsid w:val="00172DE1"/>
    <w:rsid w:val="00172ECE"/>
    <w:rsid w:val="0017332B"/>
    <w:rsid w:val="00173357"/>
    <w:rsid w:val="00173636"/>
    <w:rsid w:val="001736A8"/>
    <w:rsid w:val="00173739"/>
    <w:rsid w:val="00173B26"/>
    <w:rsid w:val="00173B46"/>
    <w:rsid w:val="00173F6E"/>
    <w:rsid w:val="00173F76"/>
    <w:rsid w:val="00173FD3"/>
    <w:rsid w:val="001745AC"/>
    <w:rsid w:val="001748EE"/>
    <w:rsid w:val="00174A97"/>
    <w:rsid w:val="00174B4B"/>
    <w:rsid w:val="00174C7C"/>
    <w:rsid w:val="00174E19"/>
    <w:rsid w:val="0017505F"/>
    <w:rsid w:val="0017512D"/>
    <w:rsid w:val="00175244"/>
    <w:rsid w:val="0017539D"/>
    <w:rsid w:val="001753BC"/>
    <w:rsid w:val="00175B9A"/>
    <w:rsid w:val="00175D28"/>
    <w:rsid w:val="00175D83"/>
    <w:rsid w:val="001763BE"/>
    <w:rsid w:val="001764B9"/>
    <w:rsid w:val="001765B8"/>
    <w:rsid w:val="0017672D"/>
    <w:rsid w:val="001767EA"/>
    <w:rsid w:val="00176A05"/>
    <w:rsid w:val="00176A6E"/>
    <w:rsid w:val="00176D88"/>
    <w:rsid w:val="00176EA3"/>
    <w:rsid w:val="00176FF2"/>
    <w:rsid w:val="001771EE"/>
    <w:rsid w:val="00177427"/>
    <w:rsid w:val="00177586"/>
    <w:rsid w:val="001776E3"/>
    <w:rsid w:val="001778D0"/>
    <w:rsid w:val="001778F5"/>
    <w:rsid w:val="0017797D"/>
    <w:rsid w:val="00177FD5"/>
    <w:rsid w:val="001802CD"/>
    <w:rsid w:val="0018035A"/>
    <w:rsid w:val="001803D7"/>
    <w:rsid w:val="0018095E"/>
    <w:rsid w:val="00180B55"/>
    <w:rsid w:val="00180B84"/>
    <w:rsid w:val="0018124A"/>
    <w:rsid w:val="00181372"/>
    <w:rsid w:val="0018137B"/>
    <w:rsid w:val="00181703"/>
    <w:rsid w:val="0018197D"/>
    <w:rsid w:val="001819B3"/>
    <w:rsid w:val="00181A6B"/>
    <w:rsid w:val="00181D52"/>
    <w:rsid w:val="00181F02"/>
    <w:rsid w:val="001820D5"/>
    <w:rsid w:val="00182866"/>
    <w:rsid w:val="001828A5"/>
    <w:rsid w:val="001829BA"/>
    <w:rsid w:val="00182B0E"/>
    <w:rsid w:val="00182B2A"/>
    <w:rsid w:val="00182CBE"/>
    <w:rsid w:val="001831AB"/>
    <w:rsid w:val="0018324A"/>
    <w:rsid w:val="0018328A"/>
    <w:rsid w:val="0018330E"/>
    <w:rsid w:val="0018341A"/>
    <w:rsid w:val="0018357C"/>
    <w:rsid w:val="00183998"/>
    <w:rsid w:val="00183A27"/>
    <w:rsid w:val="00183BFF"/>
    <w:rsid w:val="00184140"/>
    <w:rsid w:val="0018422E"/>
    <w:rsid w:val="001842A0"/>
    <w:rsid w:val="00184419"/>
    <w:rsid w:val="001844A7"/>
    <w:rsid w:val="001845AD"/>
    <w:rsid w:val="001846AF"/>
    <w:rsid w:val="001848FF"/>
    <w:rsid w:val="0018492B"/>
    <w:rsid w:val="0018499F"/>
    <w:rsid w:val="00184B07"/>
    <w:rsid w:val="00184EEF"/>
    <w:rsid w:val="001850F9"/>
    <w:rsid w:val="0018518F"/>
    <w:rsid w:val="00185822"/>
    <w:rsid w:val="001859A4"/>
    <w:rsid w:val="00185A4D"/>
    <w:rsid w:val="00185E13"/>
    <w:rsid w:val="001860FF"/>
    <w:rsid w:val="001862C6"/>
    <w:rsid w:val="00186319"/>
    <w:rsid w:val="00186424"/>
    <w:rsid w:val="0018698B"/>
    <w:rsid w:val="00186D5F"/>
    <w:rsid w:val="00186E0B"/>
    <w:rsid w:val="001871EA"/>
    <w:rsid w:val="0018721A"/>
    <w:rsid w:val="001873F3"/>
    <w:rsid w:val="0018787E"/>
    <w:rsid w:val="001879DF"/>
    <w:rsid w:val="00187AE7"/>
    <w:rsid w:val="00187CFA"/>
    <w:rsid w:val="00187F7B"/>
    <w:rsid w:val="0019008A"/>
    <w:rsid w:val="001900E7"/>
    <w:rsid w:val="00190443"/>
    <w:rsid w:val="001906C3"/>
    <w:rsid w:val="001908EF"/>
    <w:rsid w:val="001908F4"/>
    <w:rsid w:val="001909B5"/>
    <w:rsid w:val="00190A47"/>
    <w:rsid w:val="00190B4C"/>
    <w:rsid w:val="00190D59"/>
    <w:rsid w:val="00190EB3"/>
    <w:rsid w:val="00190FE8"/>
    <w:rsid w:val="00191038"/>
    <w:rsid w:val="001915A4"/>
    <w:rsid w:val="001916A8"/>
    <w:rsid w:val="001919AD"/>
    <w:rsid w:val="00191A74"/>
    <w:rsid w:val="00191B6C"/>
    <w:rsid w:val="00191E4B"/>
    <w:rsid w:val="00191F38"/>
    <w:rsid w:val="00192610"/>
    <w:rsid w:val="00192646"/>
    <w:rsid w:val="00192665"/>
    <w:rsid w:val="00192C9C"/>
    <w:rsid w:val="00192CAC"/>
    <w:rsid w:val="00192CE1"/>
    <w:rsid w:val="00192FAC"/>
    <w:rsid w:val="00193029"/>
    <w:rsid w:val="00193092"/>
    <w:rsid w:val="001938BB"/>
    <w:rsid w:val="00193D0F"/>
    <w:rsid w:val="00193D12"/>
    <w:rsid w:val="00193E0D"/>
    <w:rsid w:val="00193F3A"/>
    <w:rsid w:val="00193F5B"/>
    <w:rsid w:val="00194225"/>
    <w:rsid w:val="00194385"/>
    <w:rsid w:val="001943FF"/>
    <w:rsid w:val="00194679"/>
    <w:rsid w:val="001946F6"/>
    <w:rsid w:val="00194762"/>
    <w:rsid w:val="00194767"/>
    <w:rsid w:val="001947E3"/>
    <w:rsid w:val="001948A4"/>
    <w:rsid w:val="001948CA"/>
    <w:rsid w:val="001949F3"/>
    <w:rsid w:val="00194A2E"/>
    <w:rsid w:val="00194A8C"/>
    <w:rsid w:val="00194E1D"/>
    <w:rsid w:val="00194E35"/>
    <w:rsid w:val="00195794"/>
    <w:rsid w:val="0019592F"/>
    <w:rsid w:val="00195959"/>
    <w:rsid w:val="00195B0B"/>
    <w:rsid w:val="00195CA7"/>
    <w:rsid w:val="00195DA0"/>
    <w:rsid w:val="0019652E"/>
    <w:rsid w:val="00196647"/>
    <w:rsid w:val="00196705"/>
    <w:rsid w:val="00196975"/>
    <w:rsid w:val="00196B39"/>
    <w:rsid w:val="00196C27"/>
    <w:rsid w:val="00197144"/>
    <w:rsid w:val="00197192"/>
    <w:rsid w:val="00197197"/>
    <w:rsid w:val="00197481"/>
    <w:rsid w:val="001975FE"/>
    <w:rsid w:val="00197608"/>
    <w:rsid w:val="0019766E"/>
    <w:rsid w:val="0019789F"/>
    <w:rsid w:val="0019792D"/>
    <w:rsid w:val="001979D9"/>
    <w:rsid w:val="00197E04"/>
    <w:rsid w:val="001A0156"/>
    <w:rsid w:val="001A02C3"/>
    <w:rsid w:val="001A04D3"/>
    <w:rsid w:val="001A06BE"/>
    <w:rsid w:val="001A0743"/>
    <w:rsid w:val="001A0BFB"/>
    <w:rsid w:val="001A101B"/>
    <w:rsid w:val="001A1065"/>
    <w:rsid w:val="001A109A"/>
    <w:rsid w:val="001A10CB"/>
    <w:rsid w:val="001A115A"/>
    <w:rsid w:val="001A13F5"/>
    <w:rsid w:val="001A15CC"/>
    <w:rsid w:val="001A18A8"/>
    <w:rsid w:val="001A194B"/>
    <w:rsid w:val="001A1A65"/>
    <w:rsid w:val="001A1E1A"/>
    <w:rsid w:val="001A1F75"/>
    <w:rsid w:val="001A200B"/>
    <w:rsid w:val="001A2575"/>
    <w:rsid w:val="001A25AB"/>
    <w:rsid w:val="001A27FD"/>
    <w:rsid w:val="001A28EA"/>
    <w:rsid w:val="001A2C07"/>
    <w:rsid w:val="001A2C20"/>
    <w:rsid w:val="001A2FA5"/>
    <w:rsid w:val="001A399F"/>
    <w:rsid w:val="001A3D30"/>
    <w:rsid w:val="001A3E8B"/>
    <w:rsid w:val="001A4042"/>
    <w:rsid w:val="001A420F"/>
    <w:rsid w:val="001A427F"/>
    <w:rsid w:val="001A465C"/>
    <w:rsid w:val="001A46BE"/>
    <w:rsid w:val="001A4DA8"/>
    <w:rsid w:val="001A4DAA"/>
    <w:rsid w:val="001A4E8E"/>
    <w:rsid w:val="001A4F04"/>
    <w:rsid w:val="001A50A3"/>
    <w:rsid w:val="001A5103"/>
    <w:rsid w:val="001A5183"/>
    <w:rsid w:val="001A525B"/>
    <w:rsid w:val="001A5337"/>
    <w:rsid w:val="001A54BD"/>
    <w:rsid w:val="001A5832"/>
    <w:rsid w:val="001A5AEA"/>
    <w:rsid w:val="001A5FC5"/>
    <w:rsid w:val="001A6089"/>
    <w:rsid w:val="001A61B9"/>
    <w:rsid w:val="001A6320"/>
    <w:rsid w:val="001A66EE"/>
    <w:rsid w:val="001A67F5"/>
    <w:rsid w:val="001A6861"/>
    <w:rsid w:val="001A6AAB"/>
    <w:rsid w:val="001A6AE0"/>
    <w:rsid w:val="001A7048"/>
    <w:rsid w:val="001A7338"/>
    <w:rsid w:val="001A749C"/>
    <w:rsid w:val="001A7777"/>
    <w:rsid w:val="001A7778"/>
    <w:rsid w:val="001A79E4"/>
    <w:rsid w:val="001A7F1B"/>
    <w:rsid w:val="001B0155"/>
    <w:rsid w:val="001B047E"/>
    <w:rsid w:val="001B058E"/>
    <w:rsid w:val="001B07FB"/>
    <w:rsid w:val="001B0B1C"/>
    <w:rsid w:val="001B0CF2"/>
    <w:rsid w:val="001B138D"/>
    <w:rsid w:val="001B13AA"/>
    <w:rsid w:val="001B1602"/>
    <w:rsid w:val="001B1848"/>
    <w:rsid w:val="001B1971"/>
    <w:rsid w:val="001B1E79"/>
    <w:rsid w:val="001B1F22"/>
    <w:rsid w:val="001B253A"/>
    <w:rsid w:val="001B278A"/>
    <w:rsid w:val="001B278B"/>
    <w:rsid w:val="001B27A4"/>
    <w:rsid w:val="001B27B0"/>
    <w:rsid w:val="001B2900"/>
    <w:rsid w:val="001B2B32"/>
    <w:rsid w:val="001B2E25"/>
    <w:rsid w:val="001B361E"/>
    <w:rsid w:val="001B3682"/>
    <w:rsid w:val="001B38B8"/>
    <w:rsid w:val="001B3DDD"/>
    <w:rsid w:val="001B3EA4"/>
    <w:rsid w:val="001B3FDA"/>
    <w:rsid w:val="001B404F"/>
    <w:rsid w:val="001B43D3"/>
    <w:rsid w:val="001B4529"/>
    <w:rsid w:val="001B4715"/>
    <w:rsid w:val="001B472C"/>
    <w:rsid w:val="001B479F"/>
    <w:rsid w:val="001B4883"/>
    <w:rsid w:val="001B48E5"/>
    <w:rsid w:val="001B49D3"/>
    <w:rsid w:val="001B4ABB"/>
    <w:rsid w:val="001B4DA9"/>
    <w:rsid w:val="001B4FB1"/>
    <w:rsid w:val="001B5396"/>
    <w:rsid w:val="001B57F4"/>
    <w:rsid w:val="001B59BE"/>
    <w:rsid w:val="001B5A9F"/>
    <w:rsid w:val="001B5D33"/>
    <w:rsid w:val="001B5DD5"/>
    <w:rsid w:val="001B617D"/>
    <w:rsid w:val="001B647A"/>
    <w:rsid w:val="001B66CE"/>
    <w:rsid w:val="001B67E1"/>
    <w:rsid w:val="001B6A19"/>
    <w:rsid w:val="001B6BD7"/>
    <w:rsid w:val="001B6C4D"/>
    <w:rsid w:val="001B7220"/>
    <w:rsid w:val="001B758E"/>
    <w:rsid w:val="001B776E"/>
    <w:rsid w:val="001B7A2F"/>
    <w:rsid w:val="001B7B77"/>
    <w:rsid w:val="001B7C42"/>
    <w:rsid w:val="001B7E00"/>
    <w:rsid w:val="001B7E83"/>
    <w:rsid w:val="001B7F46"/>
    <w:rsid w:val="001C01CC"/>
    <w:rsid w:val="001C0567"/>
    <w:rsid w:val="001C0588"/>
    <w:rsid w:val="001C06CB"/>
    <w:rsid w:val="001C06D7"/>
    <w:rsid w:val="001C0730"/>
    <w:rsid w:val="001C0B56"/>
    <w:rsid w:val="001C0FBB"/>
    <w:rsid w:val="001C10D6"/>
    <w:rsid w:val="001C1390"/>
    <w:rsid w:val="001C15A7"/>
    <w:rsid w:val="001C1600"/>
    <w:rsid w:val="001C16A8"/>
    <w:rsid w:val="001C189D"/>
    <w:rsid w:val="001C18E4"/>
    <w:rsid w:val="001C1992"/>
    <w:rsid w:val="001C19E0"/>
    <w:rsid w:val="001C1AD9"/>
    <w:rsid w:val="001C1E49"/>
    <w:rsid w:val="001C21F8"/>
    <w:rsid w:val="001C22B5"/>
    <w:rsid w:val="001C23BF"/>
    <w:rsid w:val="001C251A"/>
    <w:rsid w:val="001C262B"/>
    <w:rsid w:val="001C27A5"/>
    <w:rsid w:val="001C32A3"/>
    <w:rsid w:val="001C33EF"/>
    <w:rsid w:val="001C3565"/>
    <w:rsid w:val="001C3897"/>
    <w:rsid w:val="001C38E2"/>
    <w:rsid w:val="001C3D93"/>
    <w:rsid w:val="001C3F6E"/>
    <w:rsid w:val="001C3FC8"/>
    <w:rsid w:val="001C412C"/>
    <w:rsid w:val="001C42CC"/>
    <w:rsid w:val="001C436F"/>
    <w:rsid w:val="001C43F7"/>
    <w:rsid w:val="001C442E"/>
    <w:rsid w:val="001C4714"/>
    <w:rsid w:val="001C488A"/>
    <w:rsid w:val="001C4996"/>
    <w:rsid w:val="001C4DCD"/>
    <w:rsid w:val="001C4E0E"/>
    <w:rsid w:val="001C4E5F"/>
    <w:rsid w:val="001C4EAF"/>
    <w:rsid w:val="001C51B1"/>
    <w:rsid w:val="001C5227"/>
    <w:rsid w:val="001C52F8"/>
    <w:rsid w:val="001C5533"/>
    <w:rsid w:val="001C57C6"/>
    <w:rsid w:val="001C586D"/>
    <w:rsid w:val="001C58FA"/>
    <w:rsid w:val="001C5EF8"/>
    <w:rsid w:val="001C5F04"/>
    <w:rsid w:val="001C6155"/>
    <w:rsid w:val="001C61D1"/>
    <w:rsid w:val="001C635A"/>
    <w:rsid w:val="001C63E0"/>
    <w:rsid w:val="001C663A"/>
    <w:rsid w:val="001C66D9"/>
    <w:rsid w:val="001C679E"/>
    <w:rsid w:val="001C6937"/>
    <w:rsid w:val="001C6C21"/>
    <w:rsid w:val="001C6E0A"/>
    <w:rsid w:val="001C6E1A"/>
    <w:rsid w:val="001C6E2A"/>
    <w:rsid w:val="001C70C2"/>
    <w:rsid w:val="001C70FD"/>
    <w:rsid w:val="001C712F"/>
    <w:rsid w:val="001C71F4"/>
    <w:rsid w:val="001C73DD"/>
    <w:rsid w:val="001C74F9"/>
    <w:rsid w:val="001C7759"/>
    <w:rsid w:val="001C781F"/>
    <w:rsid w:val="001C7DCE"/>
    <w:rsid w:val="001D00C3"/>
    <w:rsid w:val="001D00E7"/>
    <w:rsid w:val="001D05BB"/>
    <w:rsid w:val="001D0702"/>
    <w:rsid w:val="001D0984"/>
    <w:rsid w:val="001D0A02"/>
    <w:rsid w:val="001D0DF7"/>
    <w:rsid w:val="001D0FCA"/>
    <w:rsid w:val="001D12F4"/>
    <w:rsid w:val="001D1493"/>
    <w:rsid w:val="001D1563"/>
    <w:rsid w:val="001D1B05"/>
    <w:rsid w:val="001D1B5F"/>
    <w:rsid w:val="001D1D3F"/>
    <w:rsid w:val="001D1E12"/>
    <w:rsid w:val="001D1F82"/>
    <w:rsid w:val="001D1FD9"/>
    <w:rsid w:val="001D243C"/>
    <w:rsid w:val="001D2598"/>
    <w:rsid w:val="001D278F"/>
    <w:rsid w:val="001D2807"/>
    <w:rsid w:val="001D2CB3"/>
    <w:rsid w:val="001D2D00"/>
    <w:rsid w:val="001D3054"/>
    <w:rsid w:val="001D30D7"/>
    <w:rsid w:val="001D3129"/>
    <w:rsid w:val="001D330B"/>
    <w:rsid w:val="001D336F"/>
    <w:rsid w:val="001D3518"/>
    <w:rsid w:val="001D3560"/>
    <w:rsid w:val="001D35F7"/>
    <w:rsid w:val="001D3755"/>
    <w:rsid w:val="001D3B04"/>
    <w:rsid w:val="001D3C13"/>
    <w:rsid w:val="001D407E"/>
    <w:rsid w:val="001D4186"/>
    <w:rsid w:val="001D419E"/>
    <w:rsid w:val="001D41B2"/>
    <w:rsid w:val="001D426F"/>
    <w:rsid w:val="001D4604"/>
    <w:rsid w:val="001D46DB"/>
    <w:rsid w:val="001D4B5D"/>
    <w:rsid w:val="001D4C56"/>
    <w:rsid w:val="001D4C86"/>
    <w:rsid w:val="001D4CB3"/>
    <w:rsid w:val="001D4D15"/>
    <w:rsid w:val="001D4D50"/>
    <w:rsid w:val="001D4D5E"/>
    <w:rsid w:val="001D4F94"/>
    <w:rsid w:val="001D4F9F"/>
    <w:rsid w:val="001D4FCC"/>
    <w:rsid w:val="001D520F"/>
    <w:rsid w:val="001D5659"/>
    <w:rsid w:val="001D611A"/>
    <w:rsid w:val="001D625E"/>
    <w:rsid w:val="001D65F5"/>
    <w:rsid w:val="001D678D"/>
    <w:rsid w:val="001D6B29"/>
    <w:rsid w:val="001D747E"/>
    <w:rsid w:val="001D7C3D"/>
    <w:rsid w:val="001D7EE6"/>
    <w:rsid w:val="001E026F"/>
    <w:rsid w:val="001E02B9"/>
    <w:rsid w:val="001E0448"/>
    <w:rsid w:val="001E04C4"/>
    <w:rsid w:val="001E0893"/>
    <w:rsid w:val="001E0C79"/>
    <w:rsid w:val="001E0CA0"/>
    <w:rsid w:val="001E110E"/>
    <w:rsid w:val="001E1577"/>
    <w:rsid w:val="001E1789"/>
    <w:rsid w:val="001E194C"/>
    <w:rsid w:val="001E1A1F"/>
    <w:rsid w:val="001E1B9C"/>
    <w:rsid w:val="001E1DD5"/>
    <w:rsid w:val="001E1F22"/>
    <w:rsid w:val="001E236C"/>
    <w:rsid w:val="001E24BF"/>
    <w:rsid w:val="001E2857"/>
    <w:rsid w:val="001E28ED"/>
    <w:rsid w:val="001E296C"/>
    <w:rsid w:val="001E2A96"/>
    <w:rsid w:val="001E2D62"/>
    <w:rsid w:val="001E2EC2"/>
    <w:rsid w:val="001E2FD5"/>
    <w:rsid w:val="001E3310"/>
    <w:rsid w:val="001E331D"/>
    <w:rsid w:val="001E3A13"/>
    <w:rsid w:val="001E3CE4"/>
    <w:rsid w:val="001E3E14"/>
    <w:rsid w:val="001E3E19"/>
    <w:rsid w:val="001E3EE5"/>
    <w:rsid w:val="001E3F68"/>
    <w:rsid w:val="001E41A3"/>
    <w:rsid w:val="001E4202"/>
    <w:rsid w:val="001E44B0"/>
    <w:rsid w:val="001E464B"/>
    <w:rsid w:val="001E4836"/>
    <w:rsid w:val="001E4999"/>
    <w:rsid w:val="001E4A6D"/>
    <w:rsid w:val="001E4B29"/>
    <w:rsid w:val="001E4DBB"/>
    <w:rsid w:val="001E4EEF"/>
    <w:rsid w:val="001E4EFA"/>
    <w:rsid w:val="001E5193"/>
    <w:rsid w:val="001E53E7"/>
    <w:rsid w:val="001E584D"/>
    <w:rsid w:val="001E58CB"/>
    <w:rsid w:val="001E58F2"/>
    <w:rsid w:val="001E5932"/>
    <w:rsid w:val="001E5AE6"/>
    <w:rsid w:val="001E5C60"/>
    <w:rsid w:val="001E5E03"/>
    <w:rsid w:val="001E5ED2"/>
    <w:rsid w:val="001E601D"/>
    <w:rsid w:val="001E62B8"/>
    <w:rsid w:val="001E62D0"/>
    <w:rsid w:val="001E6363"/>
    <w:rsid w:val="001E63AA"/>
    <w:rsid w:val="001E6478"/>
    <w:rsid w:val="001E6484"/>
    <w:rsid w:val="001E6773"/>
    <w:rsid w:val="001E6857"/>
    <w:rsid w:val="001E687C"/>
    <w:rsid w:val="001E68B8"/>
    <w:rsid w:val="001E6966"/>
    <w:rsid w:val="001E6EC8"/>
    <w:rsid w:val="001E71ED"/>
    <w:rsid w:val="001E750F"/>
    <w:rsid w:val="001E7673"/>
    <w:rsid w:val="001E76CF"/>
    <w:rsid w:val="001E7708"/>
    <w:rsid w:val="001E77B8"/>
    <w:rsid w:val="001E7B91"/>
    <w:rsid w:val="001E7BFE"/>
    <w:rsid w:val="001E7C61"/>
    <w:rsid w:val="001E7DA1"/>
    <w:rsid w:val="001F02FC"/>
    <w:rsid w:val="001F0431"/>
    <w:rsid w:val="001F0C0C"/>
    <w:rsid w:val="001F0D25"/>
    <w:rsid w:val="001F0D4B"/>
    <w:rsid w:val="001F0E83"/>
    <w:rsid w:val="001F1118"/>
    <w:rsid w:val="001F12E6"/>
    <w:rsid w:val="001F1525"/>
    <w:rsid w:val="001F1792"/>
    <w:rsid w:val="001F1892"/>
    <w:rsid w:val="001F1B52"/>
    <w:rsid w:val="001F1C69"/>
    <w:rsid w:val="001F1DE0"/>
    <w:rsid w:val="001F23ED"/>
    <w:rsid w:val="001F244E"/>
    <w:rsid w:val="001F247B"/>
    <w:rsid w:val="001F24C6"/>
    <w:rsid w:val="001F291E"/>
    <w:rsid w:val="001F2C33"/>
    <w:rsid w:val="001F2DF9"/>
    <w:rsid w:val="001F3126"/>
    <w:rsid w:val="001F33BD"/>
    <w:rsid w:val="001F354E"/>
    <w:rsid w:val="001F3762"/>
    <w:rsid w:val="001F39A6"/>
    <w:rsid w:val="001F3CE7"/>
    <w:rsid w:val="001F4078"/>
    <w:rsid w:val="001F417C"/>
    <w:rsid w:val="001F43E6"/>
    <w:rsid w:val="001F4546"/>
    <w:rsid w:val="001F4968"/>
    <w:rsid w:val="001F4B1A"/>
    <w:rsid w:val="001F4EE3"/>
    <w:rsid w:val="001F4F5A"/>
    <w:rsid w:val="001F510B"/>
    <w:rsid w:val="001F5205"/>
    <w:rsid w:val="001F52B1"/>
    <w:rsid w:val="001F52E3"/>
    <w:rsid w:val="001F5395"/>
    <w:rsid w:val="001F5C2C"/>
    <w:rsid w:val="001F5D86"/>
    <w:rsid w:val="001F5F63"/>
    <w:rsid w:val="001F61C1"/>
    <w:rsid w:val="001F625C"/>
    <w:rsid w:val="001F62FD"/>
    <w:rsid w:val="001F63C6"/>
    <w:rsid w:val="001F6408"/>
    <w:rsid w:val="001F663C"/>
    <w:rsid w:val="001F6871"/>
    <w:rsid w:val="001F6CC4"/>
    <w:rsid w:val="001F6F96"/>
    <w:rsid w:val="001F6FCE"/>
    <w:rsid w:val="001F741B"/>
    <w:rsid w:val="001F7598"/>
    <w:rsid w:val="001F7986"/>
    <w:rsid w:val="001F79EB"/>
    <w:rsid w:val="001F7D3B"/>
    <w:rsid w:val="001F7D53"/>
    <w:rsid w:val="00200008"/>
    <w:rsid w:val="0020014A"/>
    <w:rsid w:val="00200306"/>
    <w:rsid w:val="00200719"/>
    <w:rsid w:val="002008D2"/>
    <w:rsid w:val="0020097E"/>
    <w:rsid w:val="00200D71"/>
    <w:rsid w:val="00201051"/>
    <w:rsid w:val="0020123F"/>
    <w:rsid w:val="002013BC"/>
    <w:rsid w:val="002015A7"/>
    <w:rsid w:val="002015FB"/>
    <w:rsid w:val="0020190C"/>
    <w:rsid w:val="00201E47"/>
    <w:rsid w:val="00202272"/>
    <w:rsid w:val="00202598"/>
    <w:rsid w:val="002025BE"/>
    <w:rsid w:val="0020266A"/>
    <w:rsid w:val="0020279F"/>
    <w:rsid w:val="00202905"/>
    <w:rsid w:val="00202F14"/>
    <w:rsid w:val="00203191"/>
    <w:rsid w:val="00203439"/>
    <w:rsid w:val="00203444"/>
    <w:rsid w:val="00203462"/>
    <w:rsid w:val="0020368C"/>
    <w:rsid w:val="002036AB"/>
    <w:rsid w:val="002040CD"/>
    <w:rsid w:val="0020474A"/>
    <w:rsid w:val="00204769"/>
    <w:rsid w:val="002048DE"/>
    <w:rsid w:val="00204A55"/>
    <w:rsid w:val="00204C90"/>
    <w:rsid w:val="00204E53"/>
    <w:rsid w:val="00204F1C"/>
    <w:rsid w:val="00205609"/>
    <w:rsid w:val="00206051"/>
    <w:rsid w:val="002062BD"/>
    <w:rsid w:val="00206735"/>
    <w:rsid w:val="00206B61"/>
    <w:rsid w:val="00206CBA"/>
    <w:rsid w:val="00206FC8"/>
    <w:rsid w:val="00207114"/>
    <w:rsid w:val="002072FE"/>
    <w:rsid w:val="00207482"/>
    <w:rsid w:val="00207709"/>
    <w:rsid w:val="00207A4E"/>
    <w:rsid w:val="00207A5E"/>
    <w:rsid w:val="00207B44"/>
    <w:rsid w:val="00210124"/>
    <w:rsid w:val="0021012D"/>
    <w:rsid w:val="00210600"/>
    <w:rsid w:val="002106CD"/>
    <w:rsid w:val="00210794"/>
    <w:rsid w:val="00210A12"/>
    <w:rsid w:val="00210ACC"/>
    <w:rsid w:val="00210D5A"/>
    <w:rsid w:val="00210DA8"/>
    <w:rsid w:val="00210E9A"/>
    <w:rsid w:val="00210EE0"/>
    <w:rsid w:val="002111AA"/>
    <w:rsid w:val="00211202"/>
    <w:rsid w:val="0021122E"/>
    <w:rsid w:val="0021127A"/>
    <w:rsid w:val="00211547"/>
    <w:rsid w:val="00211584"/>
    <w:rsid w:val="002116BB"/>
    <w:rsid w:val="0021198D"/>
    <w:rsid w:val="00211ABB"/>
    <w:rsid w:val="00211AD9"/>
    <w:rsid w:val="00211ADC"/>
    <w:rsid w:val="00211AEE"/>
    <w:rsid w:val="00211CDB"/>
    <w:rsid w:val="00211F46"/>
    <w:rsid w:val="00211FFC"/>
    <w:rsid w:val="0021245F"/>
    <w:rsid w:val="00212565"/>
    <w:rsid w:val="00212645"/>
    <w:rsid w:val="00212946"/>
    <w:rsid w:val="00212BE5"/>
    <w:rsid w:val="00212BF8"/>
    <w:rsid w:val="00212CF8"/>
    <w:rsid w:val="00213388"/>
    <w:rsid w:val="00213503"/>
    <w:rsid w:val="00213B0E"/>
    <w:rsid w:val="00213E39"/>
    <w:rsid w:val="002141C7"/>
    <w:rsid w:val="002141DC"/>
    <w:rsid w:val="0021443F"/>
    <w:rsid w:val="0021444F"/>
    <w:rsid w:val="002146F7"/>
    <w:rsid w:val="0021472B"/>
    <w:rsid w:val="00214807"/>
    <w:rsid w:val="00214CE0"/>
    <w:rsid w:val="00214F3B"/>
    <w:rsid w:val="00214FF3"/>
    <w:rsid w:val="002153CC"/>
    <w:rsid w:val="0021541B"/>
    <w:rsid w:val="00215BE9"/>
    <w:rsid w:val="00215DE0"/>
    <w:rsid w:val="00215EB9"/>
    <w:rsid w:val="0021604E"/>
    <w:rsid w:val="00216587"/>
    <w:rsid w:val="00216E10"/>
    <w:rsid w:val="00216F68"/>
    <w:rsid w:val="00216FED"/>
    <w:rsid w:val="00217363"/>
    <w:rsid w:val="00217544"/>
    <w:rsid w:val="002176B1"/>
    <w:rsid w:val="002176FC"/>
    <w:rsid w:val="00217C22"/>
    <w:rsid w:val="00217E2B"/>
    <w:rsid w:val="0022004A"/>
    <w:rsid w:val="00220308"/>
    <w:rsid w:val="002203B3"/>
    <w:rsid w:val="0022047C"/>
    <w:rsid w:val="002204D9"/>
    <w:rsid w:val="00220E06"/>
    <w:rsid w:val="002210B0"/>
    <w:rsid w:val="00221154"/>
    <w:rsid w:val="00221680"/>
    <w:rsid w:val="0022172F"/>
    <w:rsid w:val="00221952"/>
    <w:rsid w:val="00221F26"/>
    <w:rsid w:val="00221F4F"/>
    <w:rsid w:val="00222063"/>
    <w:rsid w:val="002220C0"/>
    <w:rsid w:val="002221A4"/>
    <w:rsid w:val="0022266F"/>
    <w:rsid w:val="002226E1"/>
    <w:rsid w:val="00222739"/>
    <w:rsid w:val="002228E1"/>
    <w:rsid w:val="002229D2"/>
    <w:rsid w:val="00223053"/>
    <w:rsid w:val="0022349A"/>
    <w:rsid w:val="00223522"/>
    <w:rsid w:val="00223576"/>
    <w:rsid w:val="00223731"/>
    <w:rsid w:val="0022373C"/>
    <w:rsid w:val="00223C1F"/>
    <w:rsid w:val="00223D54"/>
    <w:rsid w:val="00223EA8"/>
    <w:rsid w:val="00223ED1"/>
    <w:rsid w:val="00223F02"/>
    <w:rsid w:val="00224224"/>
    <w:rsid w:val="0022437C"/>
    <w:rsid w:val="00224402"/>
    <w:rsid w:val="002245AF"/>
    <w:rsid w:val="0022460C"/>
    <w:rsid w:val="002246A6"/>
    <w:rsid w:val="002248DF"/>
    <w:rsid w:val="00224A1E"/>
    <w:rsid w:val="00224A2D"/>
    <w:rsid w:val="00224A89"/>
    <w:rsid w:val="00224AD2"/>
    <w:rsid w:val="00224B8F"/>
    <w:rsid w:val="00224CF6"/>
    <w:rsid w:val="00224D63"/>
    <w:rsid w:val="00225273"/>
    <w:rsid w:val="00225284"/>
    <w:rsid w:val="00225371"/>
    <w:rsid w:val="0022551E"/>
    <w:rsid w:val="00225686"/>
    <w:rsid w:val="00225AB6"/>
    <w:rsid w:val="00225C1E"/>
    <w:rsid w:val="002260B0"/>
    <w:rsid w:val="002266B7"/>
    <w:rsid w:val="0022675F"/>
    <w:rsid w:val="002267E0"/>
    <w:rsid w:val="00226903"/>
    <w:rsid w:val="00226A7A"/>
    <w:rsid w:val="00226C1E"/>
    <w:rsid w:val="00226CAE"/>
    <w:rsid w:val="0022716D"/>
    <w:rsid w:val="00227562"/>
    <w:rsid w:val="0022770C"/>
    <w:rsid w:val="002277E4"/>
    <w:rsid w:val="00227999"/>
    <w:rsid w:val="00227CB5"/>
    <w:rsid w:val="00227E36"/>
    <w:rsid w:val="00227E93"/>
    <w:rsid w:val="00230289"/>
    <w:rsid w:val="0023035A"/>
    <w:rsid w:val="0023040B"/>
    <w:rsid w:val="00230436"/>
    <w:rsid w:val="002304CF"/>
    <w:rsid w:val="002305DB"/>
    <w:rsid w:val="00230730"/>
    <w:rsid w:val="002307E8"/>
    <w:rsid w:val="00230C98"/>
    <w:rsid w:val="00231018"/>
    <w:rsid w:val="002313A1"/>
    <w:rsid w:val="00231465"/>
    <w:rsid w:val="00231593"/>
    <w:rsid w:val="00231678"/>
    <w:rsid w:val="00231862"/>
    <w:rsid w:val="00231864"/>
    <w:rsid w:val="00231969"/>
    <w:rsid w:val="00231D4C"/>
    <w:rsid w:val="00231FC6"/>
    <w:rsid w:val="0023211F"/>
    <w:rsid w:val="00232128"/>
    <w:rsid w:val="00232135"/>
    <w:rsid w:val="0023221E"/>
    <w:rsid w:val="002326A8"/>
    <w:rsid w:val="00232AE2"/>
    <w:rsid w:val="00232BFB"/>
    <w:rsid w:val="00232C68"/>
    <w:rsid w:val="00232CA5"/>
    <w:rsid w:val="00232F47"/>
    <w:rsid w:val="00233043"/>
    <w:rsid w:val="00233098"/>
    <w:rsid w:val="002330A0"/>
    <w:rsid w:val="002331DB"/>
    <w:rsid w:val="00233203"/>
    <w:rsid w:val="002335F4"/>
    <w:rsid w:val="0023362F"/>
    <w:rsid w:val="0023386B"/>
    <w:rsid w:val="00233CF8"/>
    <w:rsid w:val="00234205"/>
    <w:rsid w:val="00234458"/>
    <w:rsid w:val="002344C8"/>
    <w:rsid w:val="00234509"/>
    <w:rsid w:val="002346FD"/>
    <w:rsid w:val="002347FD"/>
    <w:rsid w:val="00234BBE"/>
    <w:rsid w:val="00234C9F"/>
    <w:rsid w:val="00234D28"/>
    <w:rsid w:val="00235156"/>
    <w:rsid w:val="0023557E"/>
    <w:rsid w:val="0023570F"/>
    <w:rsid w:val="002358AE"/>
    <w:rsid w:val="00235A83"/>
    <w:rsid w:val="00235AF5"/>
    <w:rsid w:val="00235FA0"/>
    <w:rsid w:val="002360E1"/>
    <w:rsid w:val="002361A4"/>
    <w:rsid w:val="002364C4"/>
    <w:rsid w:val="00236983"/>
    <w:rsid w:val="00236CE3"/>
    <w:rsid w:val="0023711C"/>
    <w:rsid w:val="002376F8"/>
    <w:rsid w:val="002379E9"/>
    <w:rsid w:val="002379F9"/>
    <w:rsid w:val="00237C77"/>
    <w:rsid w:val="00237D4E"/>
    <w:rsid w:val="00237E2F"/>
    <w:rsid w:val="0024007F"/>
    <w:rsid w:val="0024013E"/>
    <w:rsid w:val="00240173"/>
    <w:rsid w:val="0024020E"/>
    <w:rsid w:val="00240937"/>
    <w:rsid w:val="00240A4A"/>
    <w:rsid w:val="00240B24"/>
    <w:rsid w:val="00240B97"/>
    <w:rsid w:val="00240C65"/>
    <w:rsid w:val="00240E3E"/>
    <w:rsid w:val="00240F33"/>
    <w:rsid w:val="00241383"/>
    <w:rsid w:val="002418C8"/>
    <w:rsid w:val="00241B61"/>
    <w:rsid w:val="00241D39"/>
    <w:rsid w:val="00241D77"/>
    <w:rsid w:val="00241DC9"/>
    <w:rsid w:val="00241E94"/>
    <w:rsid w:val="00241FE6"/>
    <w:rsid w:val="00242087"/>
    <w:rsid w:val="002422E7"/>
    <w:rsid w:val="002423A4"/>
    <w:rsid w:val="00242400"/>
    <w:rsid w:val="00242932"/>
    <w:rsid w:val="00242A67"/>
    <w:rsid w:val="00242A94"/>
    <w:rsid w:val="00242AB8"/>
    <w:rsid w:val="00242EC4"/>
    <w:rsid w:val="00242FE9"/>
    <w:rsid w:val="002431AF"/>
    <w:rsid w:val="0024349D"/>
    <w:rsid w:val="00243684"/>
    <w:rsid w:val="0024387C"/>
    <w:rsid w:val="002438DB"/>
    <w:rsid w:val="00243A2B"/>
    <w:rsid w:val="00243BD8"/>
    <w:rsid w:val="00243EBD"/>
    <w:rsid w:val="00243F52"/>
    <w:rsid w:val="00243FEB"/>
    <w:rsid w:val="0024447F"/>
    <w:rsid w:val="002444A9"/>
    <w:rsid w:val="0024467F"/>
    <w:rsid w:val="0024477C"/>
    <w:rsid w:val="002449D3"/>
    <w:rsid w:val="00244BA7"/>
    <w:rsid w:val="00244FCB"/>
    <w:rsid w:val="00244FDF"/>
    <w:rsid w:val="00245014"/>
    <w:rsid w:val="00245A25"/>
    <w:rsid w:val="00246025"/>
    <w:rsid w:val="002461EA"/>
    <w:rsid w:val="002461EF"/>
    <w:rsid w:val="0024622A"/>
    <w:rsid w:val="002462B3"/>
    <w:rsid w:val="002463E2"/>
    <w:rsid w:val="0024659B"/>
    <w:rsid w:val="002465FC"/>
    <w:rsid w:val="002466EC"/>
    <w:rsid w:val="00246929"/>
    <w:rsid w:val="002469AA"/>
    <w:rsid w:val="002469E9"/>
    <w:rsid w:val="00246C3F"/>
    <w:rsid w:val="00246CD3"/>
    <w:rsid w:val="00246D18"/>
    <w:rsid w:val="002470BA"/>
    <w:rsid w:val="0024766D"/>
    <w:rsid w:val="00247F98"/>
    <w:rsid w:val="0025005B"/>
    <w:rsid w:val="002500FF"/>
    <w:rsid w:val="00250223"/>
    <w:rsid w:val="00250425"/>
    <w:rsid w:val="0025064D"/>
    <w:rsid w:val="002506AD"/>
    <w:rsid w:val="002506D8"/>
    <w:rsid w:val="00250763"/>
    <w:rsid w:val="002508BA"/>
    <w:rsid w:val="00250922"/>
    <w:rsid w:val="00250D67"/>
    <w:rsid w:val="00250E8A"/>
    <w:rsid w:val="002510E6"/>
    <w:rsid w:val="00251108"/>
    <w:rsid w:val="00251354"/>
    <w:rsid w:val="002515CA"/>
    <w:rsid w:val="00251ABA"/>
    <w:rsid w:val="00251D1D"/>
    <w:rsid w:val="00251D6E"/>
    <w:rsid w:val="00251E58"/>
    <w:rsid w:val="00251F7B"/>
    <w:rsid w:val="002520C8"/>
    <w:rsid w:val="00252194"/>
    <w:rsid w:val="002521B3"/>
    <w:rsid w:val="0025245F"/>
    <w:rsid w:val="00252461"/>
    <w:rsid w:val="00252511"/>
    <w:rsid w:val="00252672"/>
    <w:rsid w:val="002526D9"/>
    <w:rsid w:val="002530AF"/>
    <w:rsid w:val="002530ED"/>
    <w:rsid w:val="002534DA"/>
    <w:rsid w:val="00253563"/>
    <w:rsid w:val="002538B4"/>
    <w:rsid w:val="00253EDB"/>
    <w:rsid w:val="0025424B"/>
    <w:rsid w:val="002544F1"/>
    <w:rsid w:val="0025461D"/>
    <w:rsid w:val="0025467C"/>
    <w:rsid w:val="00254786"/>
    <w:rsid w:val="002547E8"/>
    <w:rsid w:val="0025489F"/>
    <w:rsid w:val="002549C2"/>
    <w:rsid w:val="00254B42"/>
    <w:rsid w:val="002551AF"/>
    <w:rsid w:val="002555ED"/>
    <w:rsid w:val="0025568F"/>
    <w:rsid w:val="002556DA"/>
    <w:rsid w:val="00255731"/>
    <w:rsid w:val="00255894"/>
    <w:rsid w:val="00255AF3"/>
    <w:rsid w:val="00255C5B"/>
    <w:rsid w:val="00255FF0"/>
    <w:rsid w:val="00256143"/>
    <w:rsid w:val="0025623C"/>
    <w:rsid w:val="00256642"/>
    <w:rsid w:val="00256827"/>
    <w:rsid w:val="002568B5"/>
    <w:rsid w:val="00256927"/>
    <w:rsid w:val="00256A12"/>
    <w:rsid w:val="00256C8E"/>
    <w:rsid w:val="00256E46"/>
    <w:rsid w:val="0025731C"/>
    <w:rsid w:val="002573DA"/>
    <w:rsid w:val="0025788D"/>
    <w:rsid w:val="002601ED"/>
    <w:rsid w:val="0026031A"/>
    <w:rsid w:val="00260B4B"/>
    <w:rsid w:val="00260C32"/>
    <w:rsid w:val="00260F77"/>
    <w:rsid w:val="002610C7"/>
    <w:rsid w:val="00261487"/>
    <w:rsid w:val="00261715"/>
    <w:rsid w:val="00261D95"/>
    <w:rsid w:val="002625C3"/>
    <w:rsid w:val="002625F5"/>
    <w:rsid w:val="00262655"/>
    <w:rsid w:val="002626EC"/>
    <w:rsid w:val="0026271F"/>
    <w:rsid w:val="00262C48"/>
    <w:rsid w:val="00262F89"/>
    <w:rsid w:val="002630E1"/>
    <w:rsid w:val="00263149"/>
    <w:rsid w:val="002631C1"/>
    <w:rsid w:val="0026328F"/>
    <w:rsid w:val="0026333C"/>
    <w:rsid w:val="0026379C"/>
    <w:rsid w:val="002637C7"/>
    <w:rsid w:val="00263981"/>
    <w:rsid w:val="00263E42"/>
    <w:rsid w:val="00263E5C"/>
    <w:rsid w:val="002641F9"/>
    <w:rsid w:val="00264366"/>
    <w:rsid w:val="0026439B"/>
    <w:rsid w:val="00264AEF"/>
    <w:rsid w:val="00264BC8"/>
    <w:rsid w:val="00264E33"/>
    <w:rsid w:val="00264E70"/>
    <w:rsid w:val="00264F57"/>
    <w:rsid w:val="002653E5"/>
    <w:rsid w:val="0026551E"/>
    <w:rsid w:val="0026571C"/>
    <w:rsid w:val="002657A9"/>
    <w:rsid w:val="002659F7"/>
    <w:rsid w:val="00266078"/>
    <w:rsid w:val="00266184"/>
    <w:rsid w:val="00266534"/>
    <w:rsid w:val="002665DC"/>
    <w:rsid w:val="002665F5"/>
    <w:rsid w:val="00266717"/>
    <w:rsid w:val="002669BC"/>
    <w:rsid w:val="00266A89"/>
    <w:rsid w:val="00267041"/>
    <w:rsid w:val="00267297"/>
    <w:rsid w:val="002677DC"/>
    <w:rsid w:val="00267809"/>
    <w:rsid w:val="00267B05"/>
    <w:rsid w:val="00267B4F"/>
    <w:rsid w:val="00267C5E"/>
    <w:rsid w:val="00267D71"/>
    <w:rsid w:val="00267DF7"/>
    <w:rsid w:val="00267E14"/>
    <w:rsid w:val="00267ED7"/>
    <w:rsid w:val="00267FFE"/>
    <w:rsid w:val="002701B3"/>
    <w:rsid w:val="00270275"/>
    <w:rsid w:val="0027031E"/>
    <w:rsid w:val="002706F1"/>
    <w:rsid w:val="0027070C"/>
    <w:rsid w:val="00270739"/>
    <w:rsid w:val="00270840"/>
    <w:rsid w:val="00270943"/>
    <w:rsid w:val="0027099F"/>
    <w:rsid w:val="00270E71"/>
    <w:rsid w:val="00270E98"/>
    <w:rsid w:val="00270F35"/>
    <w:rsid w:val="00271025"/>
    <w:rsid w:val="0027124C"/>
    <w:rsid w:val="00271444"/>
    <w:rsid w:val="00271505"/>
    <w:rsid w:val="00271696"/>
    <w:rsid w:val="00271842"/>
    <w:rsid w:val="00271913"/>
    <w:rsid w:val="00271DE6"/>
    <w:rsid w:val="00271ECB"/>
    <w:rsid w:val="002721BA"/>
    <w:rsid w:val="00272381"/>
    <w:rsid w:val="002725CF"/>
    <w:rsid w:val="002727A1"/>
    <w:rsid w:val="00272871"/>
    <w:rsid w:val="00272961"/>
    <w:rsid w:val="002729F0"/>
    <w:rsid w:val="002729F4"/>
    <w:rsid w:val="00272D9F"/>
    <w:rsid w:val="00272DBD"/>
    <w:rsid w:val="00272E37"/>
    <w:rsid w:val="00273808"/>
    <w:rsid w:val="002739F5"/>
    <w:rsid w:val="00273BDF"/>
    <w:rsid w:val="00273BEA"/>
    <w:rsid w:val="00273DCE"/>
    <w:rsid w:val="00273FF2"/>
    <w:rsid w:val="00274170"/>
    <w:rsid w:val="00274402"/>
    <w:rsid w:val="00274483"/>
    <w:rsid w:val="00274657"/>
    <w:rsid w:val="002747AA"/>
    <w:rsid w:val="00274840"/>
    <w:rsid w:val="0027486D"/>
    <w:rsid w:val="002748F4"/>
    <w:rsid w:val="00274C86"/>
    <w:rsid w:val="00274DD3"/>
    <w:rsid w:val="00274EF0"/>
    <w:rsid w:val="00274FDE"/>
    <w:rsid w:val="00275021"/>
    <w:rsid w:val="0027507D"/>
    <w:rsid w:val="002753A6"/>
    <w:rsid w:val="002755FB"/>
    <w:rsid w:val="00275656"/>
    <w:rsid w:val="0027565A"/>
    <w:rsid w:val="00275B2C"/>
    <w:rsid w:val="00275CD7"/>
    <w:rsid w:val="00275DC7"/>
    <w:rsid w:val="00276278"/>
    <w:rsid w:val="00276327"/>
    <w:rsid w:val="00276429"/>
    <w:rsid w:val="0027651A"/>
    <w:rsid w:val="002765CE"/>
    <w:rsid w:val="0027665F"/>
    <w:rsid w:val="002766F2"/>
    <w:rsid w:val="0027683F"/>
    <w:rsid w:val="00276854"/>
    <w:rsid w:val="002769DD"/>
    <w:rsid w:val="00276AB6"/>
    <w:rsid w:val="00276E78"/>
    <w:rsid w:val="002770D5"/>
    <w:rsid w:val="002773EE"/>
    <w:rsid w:val="00277504"/>
    <w:rsid w:val="0027769E"/>
    <w:rsid w:val="002776C9"/>
    <w:rsid w:val="0027775F"/>
    <w:rsid w:val="00277774"/>
    <w:rsid w:val="002777B1"/>
    <w:rsid w:val="00277911"/>
    <w:rsid w:val="00277A33"/>
    <w:rsid w:val="00277C0F"/>
    <w:rsid w:val="00277C63"/>
    <w:rsid w:val="00277E35"/>
    <w:rsid w:val="0028015A"/>
    <w:rsid w:val="002805A1"/>
    <w:rsid w:val="002807E0"/>
    <w:rsid w:val="00280888"/>
    <w:rsid w:val="00280B81"/>
    <w:rsid w:val="00280DB5"/>
    <w:rsid w:val="00280F9A"/>
    <w:rsid w:val="002816E0"/>
    <w:rsid w:val="0028193E"/>
    <w:rsid w:val="0028199F"/>
    <w:rsid w:val="00281AAD"/>
    <w:rsid w:val="00281AFD"/>
    <w:rsid w:val="00281BDD"/>
    <w:rsid w:val="00281CCD"/>
    <w:rsid w:val="00281E78"/>
    <w:rsid w:val="00281FB6"/>
    <w:rsid w:val="0028214F"/>
    <w:rsid w:val="00282204"/>
    <w:rsid w:val="0028240F"/>
    <w:rsid w:val="00282685"/>
    <w:rsid w:val="002826E6"/>
    <w:rsid w:val="00282B32"/>
    <w:rsid w:val="00282C6F"/>
    <w:rsid w:val="00283154"/>
    <w:rsid w:val="0028324F"/>
    <w:rsid w:val="00283518"/>
    <w:rsid w:val="00283803"/>
    <w:rsid w:val="00283831"/>
    <w:rsid w:val="0028386D"/>
    <w:rsid w:val="002838AA"/>
    <w:rsid w:val="002839C0"/>
    <w:rsid w:val="00283B88"/>
    <w:rsid w:val="00283E98"/>
    <w:rsid w:val="00283EAB"/>
    <w:rsid w:val="00283FD8"/>
    <w:rsid w:val="00284189"/>
    <w:rsid w:val="0028445A"/>
    <w:rsid w:val="002846C8"/>
    <w:rsid w:val="00284756"/>
    <w:rsid w:val="00284910"/>
    <w:rsid w:val="002849D7"/>
    <w:rsid w:val="00284B37"/>
    <w:rsid w:val="00284C8C"/>
    <w:rsid w:val="00284CEB"/>
    <w:rsid w:val="00284E4A"/>
    <w:rsid w:val="00285322"/>
    <w:rsid w:val="00285326"/>
    <w:rsid w:val="0028543B"/>
    <w:rsid w:val="002857A7"/>
    <w:rsid w:val="00285872"/>
    <w:rsid w:val="002859EF"/>
    <w:rsid w:val="00285DF2"/>
    <w:rsid w:val="00285E29"/>
    <w:rsid w:val="00286162"/>
    <w:rsid w:val="002863C8"/>
    <w:rsid w:val="00286450"/>
    <w:rsid w:val="002866BB"/>
    <w:rsid w:val="002868FF"/>
    <w:rsid w:val="002869C3"/>
    <w:rsid w:val="00286A1B"/>
    <w:rsid w:val="00286AEC"/>
    <w:rsid w:val="00286B12"/>
    <w:rsid w:val="00286CBF"/>
    <w:rsid w:val="00286D3F"/>
    <w:rsid w:val="00286D6B"/>
    <w:rsid w:val="00287149"/>
    <w:rsid w:val="00287720"/>
    <w:rsid w:val="00287773"/>
    <w:rsid w:val="002877E8"/>
    <w:rsid w:val="002877EE"/>
    <w:rsid w:val="0028786A"/>
    <w:rsid w:val="00287A03"/>
    <w:rsid w:val="00287AD7"/>
    <w:rsid w:val="00287AE2"/>
    <w:rsid w:val="00287B4D"/>
    <w:rsid w:val="00287BF7"/>
    <w:rsid w:val="00287DFA"/>
    <w:rsid w:val="0029023B"/>
    <w:rsid w:val="00290319"/>
    <w:rsid w:val="002903A5"/>
    <w:rsid w:val="002905D5"/>
    <w:rsid w:val="0029083D"/>
    <w:rsid w:val="002908C2"/>
    <w:rsid w:val="00290AB3"/>
    <w:rsid w:val="00290C7A"/>
    <w:rsid w:val="00290E61"/>
    <w:rsid w:val="00291031"/>
    <w:rsid w:val="002913A3"/>
    <w:rsid w:val="0029151D"/>
    <w:rsid w:val="002918AA"/>
    <w:rsid w:val="00291C93"/>
    <w:rsid w:val="00292074"/>
    <w:rsid w:val="002923B2"/>
    <w:rsid w:val="002925D8"/>
    <w:rsid w:val="00292778"/>
    <w:rsid w:val="00292CD5"/>
    <w:rsid w:val="00292D02"/>
    <w:rsid w:val="00292E30"/>
    <w:rsid w:val="00292F1F"/>
    <w:rsid w:val="0029300D"/>
    <w:rsid w:val="00293442"/>
    <w:rsid w:val="002935C8"/>
    <w:rsid w:val="002937D0"/>
    <w:rsid w:val="00293903"/>
    <w:rsid w:val="00293986"/>
    <w:rsid w:val="002939C7"/>
    <w:rsid w:val="00293C2C"/>
    <w:rsid w:val="00293F45"/>
    <w:rsid w:val="00293F48"/>
    <w:rsid w:val="00294079"/>
    <w:rsid w:val="00294088"/>
    <w:rsid w:val="0029414A"/>
    <w:rsid w:val="00294381"/>
    <w:rsid w:val="002943B1"/>
    <w:rsid w:val="0029440B"/>
    <w:rsid w:val="0029477F"/>
    <w:rsid w:val="002948EC"/>
    <w:rsid w:val="00294AB9"/>
    <w:rsid w:val="00294C8E"/>
    <w:rsid w:val="00294D24"/>
    <w:rsid w:val="00294DA7"/>
    <w:rsid w:val="00294F94"/>
    <w:rsid w:val="00294FB0"/>
    <w:rsid w:val="00294FE1"/>
    <w:rsid w:val="00295342"/>
    <w:rsid w:val="00295358"/>
    <w:rsid w:val="00295735"/>
    <w:rsid w:val="0029589A"/>
    <w:rsid w:val="00295A80"/>
    <w:rsid w:val="00295AB6"/>
    <w:rsid w:val="00295AEB"/>
    <w:rsid w:val="00295FE3"/>
    <w:rsid w:val="002960A1"/>
    <w:rsid w:val="002961C1"/>
    <w:rsid w:val="0029640C"/>
    <w:rsid w:val="0029649B"/>
    <w:rsid w:val="0029654B"/>
    <w:rsid w:val="0029669D"/>
    <w:rsid w:val="002967F7"/>
    <w:rsid w:val="002968BA"/>
    <w:rsid w:val="00296957"/>
    <w:rsid w:val="00297329"/>
    <w:rsid w:val="00297877"/>
    <w:rsid w:val="00297903"/>
    <w:rsid w:val="00297915"/>
    <w:rsid w:val="00297A2C"/>
    <w:rsid w:val="00297ADF"/>
    <w:rsid w:val="00297C7B"/>
    <w:rsid w:val="00297DB1"/>
    <w:rsid w:val="00297FAE"/>
    <w:rsid w:val="002A018E"/>
    <w:rsid w:val="002A02CF"/>
    <w:rsid w:val="002A0507"/>
    <w:rsid w:val="002A0A57"/>
    <w:rsid w:val="002A0BCB"/>
    <w:rsid w:val="002A0BE3"/>
    <w:rsid w:val="002A0CF2"/>
    <w:rsid w:val="002A0ECA"/>
    <w:rsid w:val="002A123F"/>
    <w:rsid w:val="002A13A7"/>
    <w:rsid w:val="002A17C6"/>
    <w:rsid w:val="002A1825"/>
    <w:rsid w:val="002A18BA"/>
    <w:rsid w:val="002A1D1B"/>
    <w:rsid w:val="002A200B"/>
    <w:rsid w:val="002A208C"/>
    <w:rsid w:val="002A25C8"/>
    <w:rsid w:val="002A2776"/>
    <w:rsid w:val="002A27CA"/>
    <w:rsid w:val="002A2D6A"/>
    <w:rsid w:val="002A3132"/>
    <w:rsid w:val="002A34CF"/>
    <w:rsid w:val="002A35CF"/>
    <w:rsid w:val="002A3819"/>
    <w:rsid w:val="002A3B68"/>
    <w:rsid w:val="002A3B6C"/>
    <w:rsid w:val="002A3B7D"/>
    <w:rsid w:val="002A3C69"/>
    <w:rsid w:val="002A40B2"/>
    <w:rsid w:val="002A40CE"/>
    <w:rsid w:val="002A4468"/>
    <w:rsid w:val="002A4838"/>
    <w:rsid w:val="002A4DD4"/>
    <w:rsid w:val="002A515D"/>
    <w:rsid w:val="002A516C"/>
    <w:rsid w:val="002A572D"/>
    <w:rsid w:val="002A5806"/>
    <w:rsid w:val="002A5B30"/>
    <w:rsid w:val="002A6212"/>
    <w:rsid w:val="002A62AA"/>
    <w:rsid w:val="002A62BA"/>
    <w:rsid w:val="002A692B"/>
    <w:rsid w:val="002A6C86"/>
    <w:rsid w:val="002A6CC0"/>
    <w:rsid w:val="002A6CD6"/>
    <w:rsid w:val="002A6D62"/>
    <w:rsid w:val="002A6EA9"/>
    <w:rsid w:val="002A702C"/>
    <w:rsid w:val="002A709D"/>
    <w:rsid w:val="002A7317"/>
    <w:rsid w:val="002A73FF"/>
    <w:rsid w:val="002A7464"/>
    <w:rsid w:val="002A7645"/>
    <w:rsid w:val="002A77E1"/>
    <w:rsid w:val="002A78AB"/>
    <w:rsid w:val="002A7B42"/>
    <w:rsid w:val="002A7BE0"/>
    <w:rsid w:val="002A7C31"/>
    <w:rsid w:val="002A7C90"/>
    <w:rsid w:val="002B0057"/>
    <w:rsid w:val="002B0346"/>
    <w:rsid w:val="002B03FB"/>
    <w:rsid w:val="002B07EE"/>
    <w:rsid w:val="002B0BC7"/>
    <w:rsid w:val="002B0F71"/>
    <w:rsid w:val="002B12E9"/>
    <w:rsid w:val="002B1438"/>
    <w:rsid w:val="002B159B"/>
    <w:rsid w:val="002B1E03"/>
    <w:rsid w:val="002B28BB"/>
    <w:rsid w:val="002B292F"/>
    <w:rsid w:val="002B2BB1"/>
    <w:rsid w:val="002B2CEC"/>
    <w:rsid w:val="002B3002"/>
    <w:rsid w:val="002B3088"/>
    <w:rsid w:val="002B35E6"/>
    <w:rsid w:val="002B3641"/>
    <w:rsid w:val="002B3DBF"/>
    <w:rsid w:val="002B3DCB"/>
    <w:rsid w:val="002B3F22"/>
    <w:rsid w:val="002B401A"/>
    <w:rsid w:val="002B401E"/>
    <w:rsid w:val="002B4136"/>
    <w:rsid w:val="002B481E"/>
    <w:rsid w:val="002B4A26"/>
    <w:rsid w:val="002B4B7F"/>
    <w:rsid w:val="002B52A1"/>
    <w:rsid w:val="002B5419"/>
    <w:rsid w:val="002B5CCC"/>
    <w:rsid w:val="002B5D7E"/>
    <w:rsid w:val="002B5EA5"/>
    <w:rsid w:val="002B6070"/>
    <w:rsid w:val="002B6173"/>
    <w:rsid w:val="002B61BA"/>
    <w:rsid w:val="002B6260"/>
    <w:rsid w:val="002B6297"/>
    <w:rsid w:val="002B640B"/>
    <w:rsid w:val="002B671A"/>
    <w:rsid w:val="002B6CE8"/>
    <w:rsid w:val="002B6D77"/>
    <w:rsid w:val="002B6F53"/>
    <w:rsid w:val="002B70C1"/>
    <w:rsid w:val="002B7455"/>
    <w:rsid w:val="002B745C"/>
    <w:rsid w:val="002B7629"/>
    <w:rsid w:val="002B7735"/>
    <w:rsid w:val="002B786B"/>
    <w:rsid w:val="002B7905"/>
    <w:rsid w:val="002B7A00"/>
    <w:rsid w:val="002B7A40"/>
    <w:rsid w:val="002B7AAB"/>
    <w:rsid w:val="002B7AC6"/>
    <w:rsid w:val="002B7AE2"/>
    <w:rsid w:val="002C011D"/>
    <w:rsid w:val="002C0120"/>
    <w:rsid w:val="002C091C"/>
    <w:rsid w:val="002C099D"/>
    <w:rsid w:val="002C0A2F"/>
    <w:rsid w:val="002C0C75"/>
    <w:rsid w:val="002C0E09"/>
    <w:rsid w:val="002C0E91"/>
    <w:rsid w:val="002C0FD4"/>
    <w:rsid w:val="002C1294"/>
    <w:rsid w:val="002C15C2"/>
    <w:rsid w:val="002C1715"/>
    <w:rsid w:val="002C177D"/>
    <w:rsid w:val="002C1842"/>
    <w:rsid w:val="002C1EFC"/>
    <w:rsid w:val="002C2029"/>
    <w:rsid w:val="002C2035"/>
    <w:rsid w:val="002C20F6"/>
    <w:rsid w:val="002C2928"/>
    <w:rsid w:val="002C3032"/>
    <w:rsid w:val="002C30DF"/>
    <w:rsid w:val="002C312D"/>
    <w:rsid w:val="002C31E6"/>
    <w:rsid w:val="002C32BC"/>
    <w:rsid w:val="002C32C0"/>
    <w:rsid w:val="002C37B2"/>
    <w:rsid w:val="002C39A7"/>
    <w:rsid w:val="002C39CE"/>
    <w:rsid w:val="002C39D2"/>
    <w:rsid w:val="002C3C21"/>
    <w:rsid w:val="002C3FDB"/>
    <w:rsid w:val="002C4421"/>
    <w:rsid w:val="002C4548"/>
    <w:rsid w:val="002C45B9"/>
    <w:rsid w:val="002C46A4"/>
    <w:rsid w:val="002C46E7"/>
    <w:rsid w:val="002C4D0E"/>
    <w:rsid w:val="002C4EB4"/>
    <w:rsid w:val="002C5065"/>
    <w:rsid w:val="002C51A4"/>
    <w:rsid w:val="002C52CF"/>
    <w:rsid w:val="002C530C"/>
    <w:rsid w:val="002C53AE"/>
    <w:rsid w:val="002C5BE1"/>
    <w:rsid w:val="002C5D31"/>
    <w:rsid w:val="002C64CF"/>
    <w:rsid w:val="002C650F"/>
    <w:rsid w:val="002C656D"/>
    <w:rsid w:val="002C66C0"/>
    <w:rsid w:val="002C691F"/>
    <w:rsid w:val="002C6A48"/>
    <w:rsid w:val="002C6C07"/>
    <w:rsid w:val="002C6F0D"/>
    <w:rsid w:val="002C6F78"/>
    <w:rsid w:val="002C71CA"/>
    <w:rsid w:val="002C720C"/>
    <w:rsid w:val="002C7217"/>
    <w:rsid w:val="002C7331"/>
    <w:rsid w:val="002C7860"/>
    <w:rsid w:val="002C7885"/>
    <w:rsid w:val="002C7D22"/>
    <w:rsid w:val="002C7FF9"/>
    <w:rsid w:val="002D0348"/>
    <w:rsid w:val="002D0397"/>
    <w:rsid w:val="002D03D5"/>
    <w:rsid w:val="002D0554"/>
    <w:rsid w:val="002D05D3"/>
    <w:rsid w:val="002D08B8"/>
    <w:rsid w:val="002D0C50"/>
    <w:rsid w:val="002D0F52"/>
    <w:rsid w:val="002D109B"/>
    <w:rsid w:val="002D120F"/>
    <w:rsid w:val="002D1277"/>
    <w:rsid w:val="002D12CF"/>
    <w:rsid w:val="002D132E"/>
    <w:rsid w:val="002D14D0"/>
    <w:rsid w:val="002D1A0B"/>
    <w:rsid w:val="002D1B99"/>
    <w:rsid w:val="002D1BA9"/>
    <w:rsid w:val="002D1D24"/>
    <w:rsid w:val="002D219D"/>
    <w:rsid w:val="002D2374"/>
    <w:rsid w:val="002D23F7"/>
    <w:rsid w:val="002D2E19"/>
    <w:rsid w:val="002D2E71"/>
    <w:rsid w:val="002D2ED2"/>
    <w:rsid w:val="002D2FC2"/>
    <w:rsid w:val="002D3108"/>
    <w:rsid w:val="002D32B0"/>
    <w:rsid w:val="002D340F"/>
    <w:rsid w:val="002D3476"/>
    <w:rsid w:val="002D3729"/>
    <w:rsid w:val="002D374C"/>
    <w:rsid w:val="002D3A35"/>
    <w:rsid w:val="002D3F1C"/>
    <w:rsid w:val="002D4040"/>
    <w:rsid w:val="002D413D"/>
    <w:rsid w:val="002D41FB"/>
    <w:rsid w:val="002D4257"/>
    <w:rsid w:val="002D4283"/>
    <w:rsid w:val="002D42FA"/>
    <w:rsid w:val="002D444A"/>
    <w:rsid w:val="002D44D1"/>
    <w:rsid w:val="002D4550"/>
    <w:rsid w:val="002D4660"/>
    <w:rsid w:val="002D4E46"/>
    <w:rsid w:val="002D4EF7"/>
    <w:rsid w:val="002D4FCD"/>
    <w:rsid w:val="002D521E"/>
    <w:rsid w:val="002D5398"/>
    <w:rsid w:val="002D5AE2"/>
    <w:rsid w:val="002D5C2C"/>
    <w:rsid w:val="002D5EC1"/>
    <w:rsid w:val="002D61A0"/>
    <w:rsid w:val="002D61D7"/>
    <w:rsid w:val="002D6214"/>
    <w:rsid w:val="002D6372"/>
    <w:rsid w:val="002D6655"/>
    <w:rsid w:val="002D668B"/>
    <w:rsid w:val="002D67CB"/>
    <w:rsid w:val="002D6846"/>
    <w:rsid w:val="002D68A6"/>
    <w:rsid w:val="002D68C4"/>
    <w:rsid w:val="002D68EE"/>
    <w:rsid w:val="002D6D33"/>
    <w:rsid w:val="002D6F3D"/>
    <w:rsid w:val="002D7053"/>
    <w:rsid w:val="002D70B7"/>
    <w:rsid w:val="002D70D0"/>
    <w:rsid w:val="002D72A9"/>
    <w:rsid w:val="002D7319"/>
    <w:rsid w:val="002D7352"/>
    <w:rsid w:val="002D7490"/>
    <w:rsid w:val="002D7543"/>
    <w:rsid w:val="002D7563"/>
    <w:rsid w:val="002D764C"/>
    <w:rsid w:val="002D76C2"/>
    <w:rsid w:val="002D7CC0"/>
    <w:rsid w:val="002D7E88"/>
    <w:rsid w:val="002D7E9A"/>
    <w:rsid w:val="002D7F15"/>
    <w:rsid w:val="002E0123"/>
    <w:rsid w:val="002E046F"/>
    <w:rsid w:val="002E048E"/>
    <w:rsid w:val="002E0875"/>
    <w:rsid w:val="002E0B39"/>
    <w:rsid w:val="002E0F1D"/>
    <w:rsid w:val="002E10EA"/>
    <w:rsid w:val="002E1101"/>
    <w:rsid w:val="002E1108"/>
    <w:rsid w:val="002E11F1"/>
    <w:rsid w:val="002E16EB"/>
    <w:rsid w:val="002E1717"/>
    <w:rsid w:val="002E17BC"/>
    <w:rsid w:val="002E198D"/>
    <w:rsid w:val="002E1A9C"/>
    <w:rsid w:val="002E1CA8"/>
    <w:rsid w:val="002E1CB2"/>
    <w:rsid w:val="002E1CB8"/>
    <w:rsid w:val="002E1EF5"/>
    <w:rsid w:val="002E20CA"/>
    <w:rsid w:val="002E2C19"/>
    <w:rsid w:val="002E2DA2"/>
    <w:rsid w:val="002E2E02"/>
    <w:rsid w:val="002E2EEC"/>
    <w:rsid w:val="002E2F88"/>
    <w:rsid w:val="002E3112"/>
    <w:rsid w:val="002E3179"/>
    <w:rsid w:val="002E3329"/>
    <w:rsid w:val="002E3581"/>
    <w:rsid w:val="002E370A"/>
    <w:rsid w:val="002E37C4"/>
    <w:rsid w:val="002E39AD"/>
    <w:rsid w:val="002E3ED0"/>
    <w:rsid w:val="002E3ED8"/>
    <w:rsid w:val="002E3FB3"/>
    <w:rsid w:val="002E3FB9"/>
    <w:rsid w:val="002E40C7"/>
    <w:rsid w:val="002E41CA"/>
    <w:rsid w:val="002E429F"/>
    <w:rsid w:val="002E436F"/>
    <w:rsid w:val="002E4452"/>
    <w:rsid w:val="002E45D2"/>
    <w:rsid w:val="002E4763"/>
    <w:rsid w:val="002E47BF"/>
    <w:rsid w:val="002E47C1"/>
    <w:rsid w:val="002E487E"/>
    <w:rsid w:val="002E4C83"/>
    <w:rsid w:val="002E4EB6"/>
    <w:rsid w:val="002E51CC"/>
    <w:rsid w:val="002E5747"/>
    <w:rsid w:val="002E5864"/>
    <w:rsid w:val="002E586B"/>
    <w:rsid w:val="002E5A47"/>
    <w:rsid w:val="002E5D0B"/>
    <w:rsid w:val="002E601F"/>
    <w:rsid w:val="002E61B5"/>
    <w:rsid w:val="002E6579"/>
    <w:rsid w:val="002E66E1"/>
    <w:rsid w:val="002E676E"/>
    <w:rsid w:val="002E68F5"/>
    <w:rsid w:val="002E6CFD"/>
    <w:rsid w:val="002E6D8F"/>
    <w:rsid w:val="002E7233"/>
    <w:rsid w:val="002E7745"/>
    <w:rsid w:val="002E7AF2"/>
    <w:rsid w:val="002E7B98"/>
    <w:rsid w:val="002F0131"/>
    <w:rsid w:val="002F0160"/>
    <w:rsid w:val="002F016B"/>
    <w:rsid w:val="002F08E5"/>
    <w:rsid w:val="002F0935"/>
    <w:rsid w:val="002F09BE"/>
    <w:rsid w:val="002F0E10"/>
    <w:rsid w:val="002F1021"/>
    <w:rsid w:val="002F12FD"/>
    <w:rsid w:val="002F15A5"/>
    <w:rsid w:val="002F1783"/>
    <w:rsid w:val="002F19F5"/>
    <w:rsid w:val="002F1DA7"/>
    <w:rsid w:val="002F2145"/>
    <w:rsid w:val="002F2310"/>
    <w:rsid w:val="002F248D"/>
    <w:rsid w:val="002F29DE"/>
    <w:rsid w:val="002F2A6F"/>
    <w:rsid w:val="002F2B46"/>
    <w:rsid w:val="002F2D5D"/>
    <w:rsid w:val="002F3315"/>
    <w:rsid w:val="002F33D6"/>
    <w:rsid w:val="002F3540"/>
    <w:rsid w:val="002F38F9"/>
    <w:rsid w:val="002F392D"/>
    <w:rsid w:val="002F3992"/>
    <w:rsid w:val="002F3C0E"/>
    <w:rsid w:val="002F40EC"/>
    <w:rsid w:val="002F4308"/>
    <w:rsid w:val="002F433E"/>
    <w:rsid w:val="002F44BE"/>
    <w:rsid w:val="002F4590"/>
    <w:rsid w:val="002F464D"/>
    <w:rsid w:val="002F48DC"/>
    <w:rsid w:val="002F4B22"/>
    <w:rsid w:val="002F4D2E"/>
    <w:rsid w:val="002F4D86"/>
    <w:rsid w:val="002F4F24"/>
    <w:rsid w:val="002F4F62"/>
    <w:rsid w:val="002F4FB8"/>
    <w:rsid w:val="002F5223"/>
    <w:rsid w:val="002F5310"/>
    <w:rsid w:val="002F54BA"/>
    <w:rsid w:val="002F5685"/>
    <w:rsid w:val="002F5A0E"/>
    <w:rsid w:val="002F5A6C"/>
    <w:rsid w:val="002F5B1E"/>
    <w:rsid w:val="002F5BBB"/>
    <w:rsid w:val="002F5CEF"/>
    <w:rsid w:val="002F5FF8"/>
    <w:rsid w:val="002F622A"/>
    <w:rsid w:val="002F6677"/>
    <w:rsid w:val="002F6777"/>
    <w:rsid w:val="002F6A3B"/>
    <w:rsid w:val="002F6A95"/>
    <w:rsid w:val="002F71C3"/>
    <w:rsid w:val="002F7294"/>
    <w:rsid w:val="002F7744"/>
    <w:rsid w:val="002F7987"/>
    <w:rsid w:val="002F7AE2"/>
    <w:rsid w:val="002F7E3B"/>
    <w:rsid w:val="002F7EBF"/>
    <w:rsid w:val="002F7EF2"/>
    <w:rsid w:val="002F7F9E"/>
    <w:rsid w:val="00300177"/>
    <w:rsid w:val="00300231"/>
    <w:rsid w:val="00300281"/>
    <w:rsid w:val="003002B1"/>
    <w:rsid w:val="003002EC"/>
    <w:rsid w:val="0030046A"/>
    <w:rsid w:val="003005C9"/>
    <w:rsid w:val="0030071F"/>
    <w:rsid w:val="00300769"/>
    <w:rsid w:val="00300871"/>
    <w:rsid w:val="003009C1"/>
    <w:rsid w:val="003009CE"/>
    <w:rsid w:val="00300EB9"/>
    <w:rsid w:val="00300ECE"/>
    <w:rsid w:val="00301012"/>
    <w:rsid w:val="003010A3"/>
    <w:rsid w:val="003010DD"/>
    <w:rsid w:val="00301142"/>
    <w:rsid w:val="0030130B"/>
    <w:rsid w:val="003014E4"/>
    <w:rsid w:val="00301BD9"/>
    <w:rsid w:val="00301C61"/>
    <w:rsid w:val="00301F27"/>
    <w:rsid w:val="00302090"/>
    <w:rsid w:val="00302134"/>
    <w:rsid w:val="003021DC"/>
    <w:rsid w:val="003024C5"/>
    <w:rsid w:val="00302600"/>
    <w:rsid w:val="00302819"/>
    <w:rsid w:val="00302873"/>
    <w:rsid w:val="00302A7D"/>
    <w:rsid w:val="00302C27"/>
    <w:rsid w:val="00302C8A"/>
    <w:rsid w:val="003030B0"/>
    <w:rsid w:val="00303222"/>
    <w:rsid w:val="00303535"/>
    <w:rsid w:val="00303674"/>
    <w:rsid w:val="00303D2E"/>
    <w:rsid w:val="00303D65"/>
    <w:rsid w:val="00303DCA"/>
    <w:rsid w:val="00303E1B"/>
    <w:rsid w:val="003040E3"/>
    <w:rsid w:val="003045B4"/>
    <w:rsid w:val="00304C78"/>
    <w:rsid w:val="00304DBA"/>
    <w:rsid w:val="00304F1D"/>
    <w:rsid w:val="00304F6E"/>
    <w:rsid w:val="00304FB1"/>
    <w:rsid w:val="003050C9"/>
    <w:rsid w:val="0030516C"/>
    <w:rsid w:val="0030526A"/>
    <w:rsid w:val="003052B1"/>
    <w:rsid w:val="003053CE"/>
    <w:rsid w:val="003058D3"/>
    <w:rsid w:val="00305A03"/>
    <w:rsid w:val="00305A30"/>
    <w:rsid w:val="00305D60"/>
    <w:rsid w:val="00305F3C"/>
    <w:rsid w:val="00306015"/>
    <w:rsid w:val="003062DE"/>
    <w:rsid w:val="00306442"/>
    <w:rsid w:val="00306AA4"/>
    <w:rsid w:val="00306B06"/>
    <w:rsid w:val="00306B4C"/>
    <w:rsid w:val="00306CDF"/>
    <w:rsid w:val="00306DFD"/>
    <w:rsid w:val="00307062"/>
    <w:rsid w:val="0030714B"/>
    <w:rsid w:val="00307230"/>
    <w:rsid w:val="003073EA"/>
    <w:rsid w:val="00307591"/>
    <w:rsid w:val="00307E69"/>
    <w:rsid w:val="003100DC"/>
    <w:rsid w:val="0031014E"/>
    <w:rsid w:val="0031021E"/>
    <w:rsid w:val="00310426"/>
    <w:rsid w:val="0031043A"/>
    <w:rsid w:val="00310470"/>
    <w:rsid w:val="00310505"/>
    <w:rsid w:val="00310787"/>
    <w:rsid w:val="003107AA"/>
    <w:rsid w:val="00310872"/>
    <w:rsid w:val="0031087A"/>
    <w:rsid w:val="00310A72"/>
    <w:rsid w:val="00310B33"/>
    <w:rsid w:val="00310F76"/>
    <w:rsid w:val="003110C4"/>
    <w:rsid w:val="0031111D"/>
    <w:rsid w:val="00311241"/>
    <w:rsid w:val="00311409"/>
    <w:rsid w:val="00311655"/>
    <w:rsid w:val="003116A4"/>
    <w:rsid w:val="003116FC"/>
    <w:rsid w:val="00311777"/>
    <w:rsid w:val="003118EA"/>
    <w:rsid w:val="00311EB4"/>
    <w:rsid w:val="0031273B"/>
    <w:rsid w:val="00312D4F"/>
    <w:rsid w:val="0031370E"/>
    <w:rsid w:val="0031372B"/>
    <w:rsid w:val="003137DB"/>
    <w:rsid w:val="0031388E"/>
    <w:rsid w:val="003138B3"/>
    <w:rsid w:val="003138FC"/>
    <w:rsid w:val="00313C23"/>
    <w:rsid w:val="00313C55"/>
    <w:rsid w:val="00313C85"/>
    <w:rsid w:val="00313D10"/>
    <w:rsid w:val="00313D96"/>
    <w:rsid w:val="00313ECF"/>
    <w:rsid w:val="00314123"/>
    <w:rsid w:val="0031425D"/>
    <w:rsid w:val="003142FD"/>
    <w:rsid w:val="003143D4"/>
    <w:rsid w:val="0031461C"/>
    <w:rsid w:val="003146A1"/>
    <w:rsid w:val="003147EF"/>
    <w:rsid w:val="00314908"/>
    <w:rsid w:val="003149E6"/>
    <w:rsid w:val="00314E55"/>
    <w:rsid w:val="0031535B"/>
    <w:rsid w:val="003154AE"/>
    <w:rsid w:val="00315998"/>
    <w:rsid w:val="00315EC2"/>
    <w:rsid w:val="00316443"/>
    <w:rsid w:val="003167AE"/>
    <w:rsid w:val="00316944"/>
    <w:rsid w:val="00316DFB"/>
    <w:rsid w:val="00316F2A"/>
    <w:rsid w:val="00317030"/>
    <w:rsid w:val="0031708B"/>
    <w:rsid w:val="003170E5"/>
    <w:rsid w:val="003171D7"/>
    <w:rsid w:val="003175E0"/>
    <w:rsid w:val="00317A0E"/>
    <w:rsid w:val="00317B2C"/>
    <w:rsid w:val="00317B91"/>
    <w:rsid w:val="00317C29"/>
    <w:rsid w:val="00317F47"/>
    <w:rsid w:val="0032041B"/>
    <w:rsid w:val="0032045A"/>
    <w:rsid w:val="00320966"/>
    <w:rsid w:val="00320D21"/>
    <w:rsid w:val="00321286"/>
    <w:rsid w:val="003214B0"/>
    <w:rsid w:val="0032164C"/>
    <w:rsid w:val="0032182E"/>
    <w:rsid w:val="00321867"/>
    <w:rsid w:val="003219A5"/>
    <w:rsid w:val="00321BD5"/>
    <w:rsid w:val="00322036"/>
    <w:rsid w:val="003220FD"/>
    <w:rsid w:val="00322196"/>
    <w:rsid w:val="003223D4"/>
    <w:rsid w:val="00322645"/>
    <w:rsid w:val="0032278A"/>
    <w:rsid w:val="00322899"/>
    <w:rsid w:val="00322A92"/>
    <w:rsid w:val="00322B80"/>
    <w:rsid w:val="00322D61"/>
    <w:rsid w:val="00322E49"/>
    <w:rsid w:val="00323175"/>
    <w:rsid w:val="00323237"/>
    <w:rsid w:val="003233E1"/>
    <w:rsid w:val="0032348A"/>
    <w:rsid w:val="00323608"/>
    <w:rsid w:val="00323F60"/>
    <w:rsid w:val="00324164"/>
    <w:rsid w:val="00324179"/>
    <w:rsid w:val="003242B4"/>
    <w:rsid w:val="0032447C"/>
    <w:rsid w:val="00324507"/>
    <w:rsid w:val="003250CB"/>
    <w:rsid w:val="003251CE"/>
    <w:rsid w:val="0032520A"/>
    <w:rsid w:val="00325679"/>
    <w:rsid w:val="00325720"/>
    <w:rsid w:val="003259D2"/>
    <w:rsid w:val="00325BD7"/>
    <w:rsid w:val="00325C39"/>
    <w:rsid w:val="00325C3A"/>
    <w:rsid w:val="00325FC8"/>
    <w:rsid w:val="00326324"/>
    <w:rsid w:val="003264D0"/>
    <w:rsid w:val="00326757"/>
    <w:rsid w:val="003268F5"/>
    <w:rsid w:val="00326946"/>
    <w:rsid w:val="00326A2C"/>
    <w:rsid w:val="003274F7"/>
    <w:rsid w:val="00327520"/>
    <w:rsid w:val="0032777B"/>
    <w:rsid w:val="00327991"/>
    <w:rsid w:val="00327B02"/>
    <w:rsid w:val="00327E21"/>
    <w:rsid w:val="00330322"/>
    <w:rsid w:val="00330415"/>
    <w:rsid w:val="003304D6"/>
    <w:rsid w:val="00330557"/>
    <w:rsid w:val="003305A4"/>
    <w:rsid w:val="00330984"/>
    <w:rsid w:val="00330AAE"/>
    <w:rsid w:val="00330E22"/>
    <w:rsid w:val="00330E50"/>
    <w:rsid w:val="00330F84"/>
    <w:rsid w:val="00330FD7"/>
    <w:rsid w:val="0033186D"/>
    <w:rsid w:val="00331A40"/>
    <w:rsid w:val="00331AC1"/>
    <w:rsid w:val="00331BBC"/>
    <w:rsid w:val="0033226E"/>
    <w:rsid w:val="0033237D"/>
    <w:rsid w:val="003324ED"/>
    <w:rsid w:val="0033276E"/>
    <w:rsid w:val="00332909"/>
    <w:rsid w:val="003329F8"/>
    <w:rsid w:val="00332C69"/>
    <w:rsid w:val="00332CBE"/>
    <w:rsid w:val="00332E5E"/>
    <w:rsid w:val="00332FCC"/>
    <w:rsid w:val="003334DE"/>
    <w:rsid w:val="003334E4"/>
    <w:rsid w:val="00333713"/>
    <w:rsid w:val="00333A41"/>
    <w:rsid w:val="00333A60"/>
    <w:rsid w:val="00333A64"/>
    <w:rsid w:val="00333C41"/>
    <w:rsid w:val="00333CEB"/>
    <w:rsid w:val="00333F8D"/>
    <w:rsid w:val="003342D3"/>
    <w:rsid w:val="00334350"/>
    <w:rsid w:val="00334804"/>
    <w:rsid w:val="00335181"/>
    <w:rsid w:val="003353D1"/>
    <w:rsid w:val="003355FF"/>
    <w:rsid w:val="00335671"/>
    <w:rsid w:val="00335818"/>
    <w:rsid w:val="00335A95"/>
    <w:rsid w:val="00335C75"/>
    <w:rsid w:val="00335CE3"/>
    <w:rsid w:val="00335D78"/>
    <w:rsid w:val="00335DE4"/>
    <w:rsid w:val="00336019"/>
    <w:rsid w:val="00336126"/>
    <w:rsid w:val="0033629D"/>
    <w:rsid w:val="003362E4"/>
    <w:rsid w:val="0033633E"/>
    <w:rsid w:val="003365D5"/>
    <w:rsid w:val="003366DF"/>
    <w:rsid w:val="003366EF"/>
    <w:rsid w:val="00336857"/>
    <w:rsid w:val="00336A73"/>
    <w:rsid w:val="00336C33"/>
    <w:rsid w:val="00336C8C"/>
    <w:rsid w:val="00336E79"/>
    <w:rsid w:val="0033715E"/>
    <w:rsid w:val="003371C4"/>
    <w:rsid w:val="003376C3"/>
    <w:rsid w:val="00337795"/>
    <w:rsid w:val="0033798A"/>
    <w:rsid w:val="00337A99"/>
    <w:rsid w:val="00337AC3"/>
    <w:rsid w:val="00337AEF"/>
    <w:rsid w:val="00337BA5"/>
    <w:rsid w:val="00337CDF"/>
    <w:rsid w:val="00337CF8"/>
    <w:rsid w:val="00337D39"/>
    <w:rsid w:val="00337E5E"/>
    <w:rsid w:val="00337FAA"/>
    <w:rsid w:val="003402A0"/>
    <w:rsid w:val="003402F8"/>
    <w:rsid w:val="003403C5"/>
    <w:rsid w:val="003404D3"/>
    <w:rsid w:val="0034078F"/>
    <w:rsid w:val="00340AD0"/>
    <w:rsid w:val="00340BE8"/>
    <w:rsid w:val="00340C1D"/>
    <w:rsid w:val="00340E41"/>
    <w:rsid w:val="00340E7C"/>
    <w:rsid w:val="00340E8C"/>
    <w:rsid w:val="00340FEC"/>
    <w:rsid w:val="00341281"/>
    <w:rsid w:val="003412CF"/>
    <w:rsid w:val="0034147C"/>
    <w:rsid w:val="00341582"/>
    <w:rsid w:val="00341A3A"/>
    <w:rsid w:val="00341AA0"/>
    <w:rsid w:val="00341B08"/>
    <w:rsid w:val="00341B38"/>
    <w:rsid w:val="00341EA4"/>
    <w:rsid w:val="00341FC9"/>
    <w:rsid w:val="00342150"/>
    <w:rsid w:val="00342246"/>
    <w:rsid w:val="00342621"/>
    <w:rsid w:val="003426AB"/>
    <w:rsid w:val="0034273A"/>
    <w:rsid w:val="00342A05"/>
    <w:rsid w:val="00342C4E"/>
    <w:rsid w:val="00342C69"/>
    <w:rsid w:val="00342ED3"/>
    <w:rsid w:val="00343115"/>
    <w:rsid w:val="0034314A"/>
    <w:rsid w:val="00343269"/>
    <w:rsid w:val="0034343B"/>
    <w:rsid w:val="00343660"/>
    <w:rsid w:val="00343B17"/>
    <w:rsid w:val="00343B4B"/>
    <w:rsid w:val="00343B7E"/>
    <w:rsid w:val="00343C0E"/>
    <w:rsid w:val="00343C4B"/>
    <w:rsid w:val="00343D07"/>
    <w:rsid w:val="003443C0"/>
    <w:rsid w:val="0034492C"/>
    <w:rsid w:val="00344935"/>
    <w:rsid w:val="00344D5A"/>
    <w:rsid w:val="00344EB1"/>
    <w:rsid w:val="00345094"/>
    <w:rsid w:val="003450E2"/>
    <w:rsid w:val="003451F1"/>
    <w:rsid w:val="00345454"/>
    <w:rsid w:val="00345579"/>
    <w:rsid w:val="003458AE"/>
    <w:rsid w:val="00345BFB"/>
    <w:rsid w:val="00345CBD"/>
    <w:rsid w:val="00345D71"/>
    <w:rsid w:val="00345F27"/>
    <w:rsid w:val="0034600A"/>
    <w:rsid w:val="003462CF"/>
    <w:rsid w:val="0034670E"/>
    <w:rsid w:val="00346841"/>
    <w:rsid w:val="003469C3"/>
    <w:rsid w:val="00346CE1"/>
    <w:rsid w:val="00346FC6"/>
    <w:rsid w:val="00346FD8"/>
    <w:rsid w:val="00347208"/>
    <w:rsid w:val="0034759A"/>
    <w:rsid w:val="003475B3"/>
    <w:rsid w:val="003475EE"/>
    <w:rsid w:val="0034774D"/>
    <w:rsid w:val="00347767"/>
    <w:rsid w:val="003478F6"/>
    <w:rsid w:val="00347D47"/>
    <w:rsid w:val="00350090"/>
    <w:rsid w:val="0035034B"/>
    <w:rsid w:val="00350389"/>
    <w:rsid w:val="00350732"/>
    <w:rsid w:val="00350A0D"/>
    <w:rsid w:val="00351421"/>
    <w:rsid w:val="0035152F"/>
    <w:rsid w:val="0035160C"/>
    <w:rsid w:val="0035190B"/>
    <w:rsid w:val="00351A3A"/>
    <w:rsid w:val="00351A7C"/>
    <w:rsid w:val="00351B47"/>
    <w:rsid w:val="00351BAB"/>
    <w:rsid w:val="00351BC9"/>
    <w:rsid w:val="00351CC9"/>
    <w:rsid w:val="00351CD1"/>
    <w:rsid w:val="00351D3E"/>
    <w:rsid w:val="00351DA7"/>
    <w:rsid w:val="00351F53"/>
    <w:rsid w:val="00351F85"/>
    <w:rsid w:val="0035248F"/>
    <w:rsid w:val="003524A5"/>
    <w:rsid w:val="00352608"/>
    <w:rsid w:val="003526DD"/>
    <w:rsid w:val="00352900"/>
    <w:rsid w:val="00352B6A"/>
    <w:rsid w:val="00353036"/>
    <w:rsid w:val="0035306A"/>
    <w:rsid w:val="00353151"/>
    <w:rsid w:val="00353231"/>
    <w:rsid w:val="0035329F"/>
    <w:rsid w:val="003534E0"/>
    <w:rsid w:val="0035362D"/>
    <w:rsid w:val="003538A0"/>
    <w:rsid w:val="00353966"/>
    <w:rsid w:val="00353A43"/>
    <w:rsid w:val="00353A62"/>
    <w:rsid w:val="003541E6"/>
    <w:rsid w:val="00354245"/>
    <w:rsid w:val="00354455"/>
    <w:rsid w:val="00354691"/>
    <w:rsid w:val="00354B8E"/>
    <w:rsid w:val="00354D01"/>
    <w:rsid w:val="00354E6C"/>
    <w:rsid w:val="00354EC4"/>
    <w:rsid w:val="00355005"/>
    <w:rsid w:val="00355208"/>
    <w:rsid w:val="003552B0"/>
    <w:rsid w:val="00355333"/>
    <w:rsid w:val="00355412"/>
    <w:rsid w:val="0035587B"/>
    <w:rsid w:val="003560A5"/>
    <w:rsid w:val="003561C7"/>
    <w:rsid w:val="003561CC"/>
    <w:rsid w:val="00356468"/>
    <w:rsid w:val="003566BE"/>
    <w:rsid w:val="00356735"/>
    <w:rsid w:val="00356932"/>
    <w:rsid w:val="00356964"/>
    <w:rsid w:val="00356ABB"/>
    <w:rsid w:val="00356C22"/>
    <w:rsid w:val="00356FBC"/>
    <w:rsid w:val="0035705A"/>
    <w:rsid w:val="003573FD"/>
    <w:rsid w:val="00357516"/>
    <w:rsid w:val="0035752F"/>
    <w:rsid w:val="00357EDE"/>
    <w:rsid w:val="00360187"/>
    <w:rsid w:val="003603BC"/>
    <w:rsid w:val="00360699"/>
    <w:rsid w:val="00360A92"/>
    <w:rsid w:val="00360BE8"/>
    <w:rsid w:val="00360CCB"/>
    <w:rsid w:val="00360D32"/>
    <w:rsid w:val="00360E96"/>
    <w:rsid w:val="00361020"/>
    <w:rsid w:val="00361086"/>
    <w:rsid w:val="00361158"/>
    <w:rsid w:val="00361318"/>
    <w:rsid w:val="00361568"/>
    <w:rsid w:val="00361ABC"/>
    <w:rsid w:val="00361C72"/>
    <w:rsid w:val="00361D27"/>
    <w:rsid w:val="00361E3A"/>
    <w:rsid w:val="00361EA3"/>
    <w:rsid w:val="00361EEA"/>
    <w:rsid w:val="00361F77"/>
    <w:rsid w:val="0036209E"/>
    <w:rsid w:val="003620C4"/>
    <w:rsid w:val="003621B7"/>
    <w:rsid w:val="003621D2"/>
    <w:rsid w:val="0036220A"/>
    <w:rsid w:val="00362235"/>
    <w:rsid w:val="003622A3"/>
    <w:rsid w:val="00362374"/>
    <w:rsid w:val="003627D4"/>
    <w:rsid w:val="00362C3E"/>
    <w:rsid w:val="00362CE8"/>
    <w:rsid w:val="00362E33"/>
    <w:rsid w:val="00362FBE"/>
    <w:rsid w:val="00362FFB"/>
    <w:rsid w:val="0036320B"/>
    <w:rsid w:val="00363298"/>
    <w:rsid w:val="0036346E"/>
    <w:rsid w:val="0036367D"/>
    <w:rsid w:val="00363B09"/>
    <w:rsid w:val="00363BB2"/>
    <w:rsid w:val="00363E55"/>
    <w:rsid w:val="00363F27"/>
    <w:rsid w:val="003640CE"/>
    <w:rsid w:val="0036410A"/>
    <w:rsid w:val="00364129"/>
    <w:rsid w:val="003646CB"/>
    <w:rsid w:val="00364B49"/>
    <w:rsid w:val="00364C0E"/>
    <w:rsid w:val="00365048"/>
    <w:rsid w:val="003658C4"/>
    <w:rsid w:val="00365D4E"/>
    <w:rsid w:val="00365E92"/>
    <w:rsid w:val="00365F17"/>
    <w:rsid w:val="00366150"/>
    <w:rsid w:val="0036615D"/>
    <w:rsid w:val="0036637D"/>
    <w:rsid w:val="00366CB3"/>
    <w:rsid w:val="00366CFC"/>
    <w:rsid w:val="00367391"/>
    <w:rsid w:val="0036768D"/>
    <w:rsid w:val="003677CE"/>
    <w:rsid w:val="00367835"/>
    <w:rsid w:val="00367916"/>
    <w:rsid w:val="00367BA8"/>
    <w:rsid w:val="00367BF2"/>
    <w:rsid w:val="00367CBF"/>
    <w:rsid w:val="00370118"/>
    <w:rsid w:val="003702FB"/>
    <w:rsid w:val="00370986"/>
    <w:rsid w:val="003710B7"/>
    <w:rsid w:val="00371536"/>
    <w:rsid w:val="003715C0"/>
    <w:rsid w:val="0037166A"/>
    <w:rsid w:val="0037166F"/>
    <w:rsid w:val="003716F6"/>
    <w:rsid w:val="003718C5"/>
    <w:rsid w:val="00371AAC"/>
    <w:rsid w:val="00371B94"/>
    <w:rsid w:val="00371C37"/>
    <w:rsid w:val="0037235C"/>
    <w:rsid w:val="003723E3"/>
    <w:rsid w:val="00372403"/>
    <w:rsid w:val="0037241A"/>
    <w:rsid w:val="003724C1"/>
    <w:rsid w:val="00372832"/>
    <w:rsid w:val="00372B05"/>
    <w:rsid w:val="00372FA2"/>
    <w:rsid w:val="00372FAF"/>
    <w:rsid w:val="0037302D"/>
    <w:rsid w:val="00373235"/>
    <w:rsid w:val="0037328D"/>
    <w:rsid w:val="003734E9"/>
    <w:rsid w:val="0037366D"/>
    <w:rsid w:val="0037369E"/>
    <w:rsid w:val="0037377F"/>
    <w:rsid w:val="00373DA6"/>
    <w:rsid w:val="00373DCF"/>
    <w:rsid w:val="00373E80"/>
    <w:rsid w:val="003740D5"/>
    <w:rsid w:val="00374155"/>
    <w:rsid w:val="003742AF"/>
    <w:rsid w:val="00374340"/>
    <w:rsid w:val="0037495F"/>
    <w:rsid w:val="00374AAA"/>
    <w:rsid w:val="00374C1B"/>
    <w:rsid w:val="00374CB0"/>
    <w:rsid w:val="00374DD9"/>
    <w:rsid w:val="00374EC9"/>
    <w:rsid w:val="003750BE"/>
    <w:rsid w:val="00375135"/>
    <w:rsid w:val="003753D3"/>
    <w:rsid w:val="003756E5"/>
    <w:rsid w:val="003759C3"/>
    <w:rsid w:val="00375EBD"/>
    <w:rsid w:val="00376484"/>
    <w:rsid w:val="0037675C"/>
    <w:rsid w:val="00376772"/>
    <w:rsid w:val="00376AB9"/>
    <w:rsid w:val="00376D20"/>
    <w:rsid w:val="00376FCE"/>
    <w:rsid w:val="003770CF"/>
    <w:rsid w:val="003771F4"/>
    <w:rsid w:val="00377404"/>
    <w:rsid w:val="0037745E"/>
    <w:rsid w:val="0037763A"/>
    <w:rsid w:val="003776F8"/>
    <w:rsid w:val="0037776F"/>
    <w:rsid w:val="0037783C"/>
    <w:rsid w:val="003778FD"/>
    <w:rsid w:val="00377CC1"/>
    <w:rsid w:val="00377DF9"/>
    <w:rsid w:val="00377FE2"/>
    <w:rsid w:val="00380453"/>
    <w:rsid w:val="003806E8"/>
    <w:rsid w:val="003806F4"/>
    <w:rsid w:val="003808A2"/>
    <w:rsid w:val="003808FF"/>
    <w:rsid w:val="0038090E"/>
    <w:rsid w:val="003809CD"/>
    <w:rsid w:val="00380B75"/>
    <w:rsid w:val="00380F45"/>
    <w:rsid w:val="00380FF5"/>
    <w:rsid w:val="00381256"/>
    <w:rsid w:val="003812B4"/>
    <w:rsid w:val="003812D2"/>
    <w:rsid w:val="003812F2"/>
    <w:rsid w:val="0038173E"/>
    <w:rsid w:val="00381754"/>
    <w:rsid w:val="0038179F"/>
    <w:rsid w:val="00381AE8"/>
    <w:rsid w:val="00381C7F"/>
    <w:rsid w:val="00381CC0"/>
    <w:rsid w:val="003821AE"/>
    <w:rsid w:val="00382395"/>
    <w:rsid w:val="00382547"/>
    <w:rsid w:val="003825BB"/>
    <w:rsid w:val="0038282C"/>
    <w:rsid w:val="00382A3F"/>
    <w:rsid w:val="00382B8D"/>
    <w:rsid w:val="0038346A"/>
    <w:rsid w:val="00383C97"/>
    <w:rsid w:val="00383CD8"/>
    <w:rsid w:val="00383DA7"/>
    <w:rsid w:val="0038409F"/>
    <w:rsid w:val="003840C0"/>
    <w:rsid w:val="00384303"/>
    <w:rsid w:val="003844FE"/>
    <w:rsid w:val="00384524"/>
    <w:rsid w:val="0038463E"/>
    <w:rsid w:val="00384790"/>
    <w:rsid w:val="003848B8"/>
    <w:rsid w:val="00384AD9"/>
    <w:rsid w:val="00384F6A"/>
    <w:rsid w:val="00384F87"/>
    <w:rsid w:val="0038502F"/>
    <w:rsid w:val="00385163"/>
    <w:rsid w:val="003853E0"/>
    <w:rsid w:val="003855DB"/>
    <w:rsid w:val="00385630"/>
    <w:rsid w:val="00385FFC"/>
    <w:rsid w:val="003860B0"/>
    <w:rsid w:val="0038647B"/>
    <w:rsid w:val="00386703"/>
    <w:rsid w:val="00386BE1"/>
    <w:rsid w:val="00386E3E"/>
    <w:rsid w:val="00387174"/>
    <w:rsid w:val="003872BC"/>
    <w:rsid w:val="00387476"/>
    <w:rsid w:val="003875B9"/>
    <w:rsid w:val="00387803"/>
    <w:rsid w:val="00387932"/>
    <w:rsid w:val="00387C44"/>
    <w:rsid w:val="00387CE9"/>
    <w:rsid w:val="00387FF8"/>
    <w:rsid w:val="003903BF"/>
    <w:rsid w:val="003905E3"/>
    <w:rsid w:val="003905FC"/>
    <w:rsid w:val="00390649"/>
    <w:rsid w:val="003906D5"/>
    <w:rsid w:val="00390759"/>
    <w:rsid w:val="003907A8"/>
    <w:rsid w:val="003907F7"/>
    <w:rsid w:val="0039090A"/>
    <w:rsid w:val="003909C9"/>
    <w:rsid w:val="003909CE"/>
    <w:rsid w:val="00390A77"/>
    <w:rsid w:val="00390B20"/>
    <w:rsid w:val="00390D1F"/>
    <w:rsid w:val="00390DA9"/>
    <w:rsid w:val="00390E91"/>
    <w:rsid w:val="00390EE9"/>
    <w:rsid w:val="0039101D"/>
    <w:rsid w:val="0039114F"/>
    <w:rsid w:val="00391339"/>
    <w:rsid w:val="0039147C"/>
    <w:rsid w:val="003916BB"/>
    <w:rsid w:val="003916FC"/>
    <w:rsid w:val="003918DD"/>
    <w:rsid w:val="00391961"/>
    <w:rsid w:val="00391B75"/>
    <w:rsid w:val="00391D15"/>
    <w:rsid w:val="00391D44"/>
    <w:rsid w:val="003922BC"/>
    <w:rsid w:val="003927DA"/>
    <w:rsid w:val="003928BD"/>
    <w:rsid w:val="00392B48"/>
    <w:rsid w:val="00392DEB"/>
    <w:rsid w:val="00392EA7"/>
    <w:rsid w:val="00393174"/>
    <w:rsid w:val="00393254"/>
    <w:rsid w:val="003933C8"/>
    <w:rsid w:val="0039374D"/>
    <w:rsid w:val="0039376C"/>
    <w:rsid w:val="00393ADE"/>
    <w:rsid w:val="00393CF7"/>
    <w:rsid w:val="00393D9D"/>
    <w:rsid w:val="00393F29"/>
    <w:rsid w:val="0039429D"/>
    <w:rsid w:val="003942F0"/>
    <w:rsid w:val="003947E4"/>
    <w:rsid w:val="003948D8"/>
    <w:rsid w:val="00394949"/>
    <w:rsid w:val="003949A3"/>
    <w:rsid w:val="00394AF5"/>
    <w:rsid w:val="00394F18"/>
    <w:rsid w:val="0039556F"/>
    <w:rsid w:val="00395F76"/>
    <w:rsid w:val="0039607E"/>
    <w:rsid w:val="0039637C"/>
    <w:rsid w:val="003964B5"/>
    <w:rsid w:val="00396548"/>
    <w:rsid w:val="003965EA"/>
    <w:rsid w:val="00396655"/>
    <w:rsid w:val="0039676A"/>
    <w:rsid w:val="00396DDD"/>
    <w:rsid w:val="0039708C"/>
    <w:rsid w:val="0039726C"/>
    <w:rsid w:val="0039762F"/>
    <w:rsid w:val="00397C66"/>
    <w:rsid w:val="00397EF0"/>
    <w:rsid w:val="003A00D4"/>
    <w:rsid w:val="003A026D"/>
    <w:rsid w:val="003A0327"/>
    <w:rsid w:val="003A054C"/>
    <w:rsid w:val="003A0A3B"/>
    <w:rsid w:val="003A0D4E"/>
    <w:rsid w:val="003A0EA9"/>
    <w:rsid w:val="003A0F40"/>
    <w:rsid w:val="003A0FD4"/>
    <w:rsid w:val="003A110C"/>
    <w:rsid w:val="003A1749"/>
    <w:rsid w:val="003A1E02"/>
    <w:rsid w:val="003A1EFC"/>
    <w:rsid w:val="003A216D"/>
    <w:rsid w:val="003A2341"/>
    <w:rsid w:val="003A266F"/>
    <w:rsid w:val="003A27E6"/>
    <w:rsid w:val="003A292B"/>
    <w:rsid w:val="003A2962"/>
    <w:rsid w:val="003A2983"/>
    <w:rsid w:val="003A2992"/>
    <w:rsid w:val="003A29D8"/>
    <w:rsid w:val="003A2A92"/>
    <w:rsid w:val="003A2B87"/>
    <w:rsid w:val="003A2D44"/>
    <w:rsid w:val="003A2FBA"/>
    <w:rsid w:val="003A30B7"/>
    <w:rsid w:val="003A3614"/>
    <w:rsid w:val="003A3A2D"/>
    <w:rsid w:val="003A3B1B"/>
    <w:rsid w:val="003A3E7C"/>
    <w:rsid w:val="003A3F32"/>
    <w:rsid w:val="003A4423"/>
    <w:rsid w:val="003A4534"/>
    <w:rsid w:val="003A4AED"/>
    <w:rsid w:val="003A4CC2"/>
    <w:rsid w:val="003A4F5A"/>
    <w:rsid w:val="003A5005"/>
    <w:rsid w:val="003A504B"/>
    <w:rsid w:val="003A528C"/>
    <w:rsid w:val="003A5488"/>
    <w:rsid w:val="003A5A80"/>
    <w:rsid w:val="003A5EBC"/>
    <w:rsid w:val="003A6189"/>
    <w:rsid w:val="003A6510"/>
    <w:rsid w:val="003A6604"/>
    <w:rsid w:val="003A665A"/>
    <w:rsid w:val="003A688F"/>
    <w:rsid w:val="003A68F7"/>
    <w:rsid w:val="003A6B8E"/>
    <w:rsid w:val="003A73AC"/>
    <w:rsid w:val="003A74D6"/>
    <w:rsid w:val="003A75B6"/>
    <w:rsid w:val="003A7639"/>
    <w:rsid w:val="003A782D"/>
    <w:rsid w:val="003A7A01"/>
    <w:rsid w:val="003A7DBA"/>
    <w:rsid w:val="003A7DD2"/>
    <w:rsid w:val="003A7E59"/>
    <w:rsid w:val="003B05B0"/>
    <w:rsid w:val="003B06FB"/>
    <w:rsid w:val="003B0A69"/>
    <w:rsid w:val="003B0EA0"/>
    <w:rsid w:val="003B1446"/>
    <w:rsid w:val="003B155F"/>
    <w:rsid w:val="003B174F"/>
    <w:rsid w:val="003B17FB"/>
    <w:rsid w:val="003B18A3"/>
    <w:rsid w:val="003B1A33"/>
    <w:rsid w:val="003B1ACE"/>
    <w:rsid w:val="003B1B87"/>
    <w:rsid w:val="003B1DF9"/>
    <w:rsid w:val="003B1F84"/>
    <w:rsid w:val="003B2164"/>
    <w:rsid w:val="003B21B6"/>
    <w:rsid w:val="003B293B"/>
    <w:rsid w:val="003B2A33"/>
    <w:rsid w:val="003B2A40"/>
    <w:rsid w:val="003B2ADA"/>
    <w:rsid w:val="003B2AFA"/>
    <w:rsid w:val="003B2E75"/>
    <w:rsid w:val="003B3096"/>
    <w:rsid w:val="003B3296"/>
    <w:rsid w:val="003B34BD"/>
    <w:rsid w:val="003B367D"/>
    <w:rsid w:val="003B434F"/>
    <w:rsid w:val="003B4490"/>
    <w:rsid w:val="003B44D4"/>
    <w:rsid w:val="003B457F"/>
    <w:rsid w:val="003B4695"/>
    <w:rsid w:val="003B469A"/>
    <w:rsid w:val="003B48A3"/>
    <w:rsid w:val="003B48ED"/>
    <w:rsid w:val="003B4B43"/>
    <w:rsid w:val="003B4DEC"/>
    <w:rsid w:val="003B4E0B"/>
    <w:rsid w:val="003B50B6"/>
    <w:rsid w:val="003B5130"/>
    <w:rsid w:val="003B51DD"/>
    <w:rsid w:val="003B53DE"/>
    <w:rsid w:val="003B5474"/>
    <w:rsid w:val="003B56EC"/>
    <w:rsid w:val="003B59D6"/>
    <w:rsid w:val="003B5A65"/>
    <w:rsid w:val="003B5C17"/>
    <w:rsid w:val="003B5C3B"/>
    <w:rsid w:val="003B5DB7"/>
    <w:rsid w:val="003B60B6"/>
    <w:rsid w:val="003B62FF"/>
    <w:rsid w:val="003B6494"/>
    <w:rsid w:val="003B6839"/>
    <w:rsid w:val="003B6909"/>
    <w:rsid w:val="003B6FC1"/>
    <w:rsid w:val="003B6FD8"/>
    <w:rsid w:val="003B70EB"/>
    <w:rsid w:val="003B76F2"/>
    <w:rsid w:val="003B7778"/>
    <w:rsid w:val="003B7793"/>
    <w:rsid w:val="003B78AE"/>
    <w:rsid w:val="003B7ACF"/>
    <w:rsid w:val="003B7B69"/>
    <w:rsid w:val="003B7E5B"/>
    <w:rsid w:val="003B7FA2"/>
    <w:rsid w:val="003C0006"/>
    <w:rsid w:val="003C000F"/>
    <w:rsid w:val="003C037D"/>
    <w:rsid w:val="003C0543"/>
    <w:rsid w:val="003C07B1"/>
    <w:rsid w:val="003C0865"/>
    <w:rsid w:val="003C08A3"/>
    <w:rsid w:val="003C09FF"/>
    <w:rsid w:val="003C0B8E"/>
    <w:rsid w:val="003C0C23"/>
    <w:rsid w:val="003C0D8D"/>
    <w:rsid w:val="003C0D8E"/>
    <w:rsid w:val="003C0E25"/>
    <w:rsid w:val="003C12F3"/>
    <w:rsid w:val="003C1564"/>
    <w:rsid w:val="003C16C9"/>
    <w:rsid w:val="003C17C8"/>
    <w:rsid w:val="003C1A32"/>
    <w:rsid w:val="003C1AA8"/>
    <w:rsid w:val="003C1B4E"/>
    <w:rsid w:val="003C1B52"/>
    <w:rsid w:val="003C1B5A"/>
    <w:rsid w:val="003C1D73"/>
    <w:rsid w:val="003C1D85"/>
    <w:rsid w:val="003C1D8C"/>
    <w:rsid w:val="003C1E1F"/>
    <w:rsid w:val="003C1EE2"/>
    <w:rsid w:val="003C1F68"/>
    <w:rsid w:val="003C1F71"/>
    <w:rsid w:val="003C2209"/>
    <w:rsid w:val="003C22E9"/>
    <w:rsid w:val="003C2560"/>
    <w:rsid w:val="003C26F6"/>
    <w:rsid w:val="003C27F1"/>
    <w:rsid w:val="003C281B"/>
    <w:rsid w:val="003C2855"/>
    <w:rsid w:val="003C2957"/>
    <w:rsid w:val="003C2AA2"/>
    <w:rsid w:val="003C2BE7"/>
    <w:rsid w:val="003C2D89"/>
    <w:rsid w:val="003C2E2E"/>
    <w:rsid w:val="003C2F54"/>
    <w:rsid w:val="003C3005"/>
    <w:rsid w:val="003C3053"/>
    <w:rsid w:val="003C38B0"/>
    <w:rsid w:val="003C3B9D"/>
    <w:rsid w:val="003C3BB6"/>
    <w:rsid w:val="003C3BBA"/>
    <w:rsid w:val="003C3C84"/>
    <w:rsid w:val="003C3D1D"/>
    <w:rsid w:val="003C3F42"/>
    <w:rsid w:val="003C4014"/>
    <w:rsid w:val="003C41BD"/>
    <w:rsid w:val="003C4396"/>
    <w:rsid w:val="003C45A7"/>
    <w:rsid w:val="003C46A7"/>
    <w:rsid w:val="003C46B6"/>
    <w:rsid w:val="003C490E"/>
    <w:rsid w:val="003C49C6"/>
    <w:rsid w:val="003C4A13"/>
    <w:rsid w:val="003C4AB0"/>
    <w:rsid w:val="003C4B7F"/>
    <w:rsid w:val="003C4E5A"/>
    <w:rsid w:val="003C511B"/>
    <w:rsid w:val="003C5294"/>
    <w:rsid w:val="003C5568"/>
    <w:rsid w:val="003C5A95"/>
    <w:rsid w:val="003C5D8E"/>
    <w:rsid w:val="003C6003"/>
    <w:rsid w:val="003C6473"/>
    <w:rsid w:val="003C668B"/>
    <w:rsid w:val="003C66CB"/>
    <w:rsid w:val="003C6712"/>
    <w:rsid w:val="003C692F"/>
    <w:rsid w:val="003C693D"/>
    <w:rsid w:val="003C69FF"/>
    <w:rsid w:val="003C6CB4"/>
    <w:rsid w:val="003C7089"/>
    <w:rsid w:val="003C7396"/>
    <w:rsid w:val="003C7BC2"/>
    <w:rsid w:val="003C7BE0"/>
    <w:rsid w:val="003C7C37"/>
    <w:rsid w:val="003C7C95"/>
    <w:rsid w:val="003D01D9"/>
    <w:rsid w:val="003D02CE"/>
    <w:rsid w:val="003D04C7"/>
    <w:rsid w:val="003D0523"/>
    <w:rsid w:val="003D0543"/>
    <w:rsid w:val="003D0710"/>
    <w:rsid w:val="003D09E6"/>
    <w:rsid w:val="003D0CB7"/>
    <w:rsid w:val="003D0CCF"/>
    <w:rsid w:val="003D0FFF"/>
    <w:rsid w:val="003D1126"/>
    <w:rsid w:val="003D14FD"/>
    <w:rsid w:val="003D16DC"/>
    <w:rsid w:val="003D17E6"/>
    <w:rsid w:val="003D19A4"/>
    <w:rsid w:val="003D19E0"/>
    <w:rsid w:val="003D1A12"/>
    <w:rsid w:val="003D1BCE"/>
    <w:rsid w:val="003D1E33"/>
    <w:rsid w:val="003D1E53"/>
    <w:rsid w:val="003D1E9E"/>
    <w:rsid w:val="003D1EA1"/>
    <w:rsid w:val="003D1F6D"/>
    <w:rsid w:val="003D2085"/>
    <w:rsid w:val="003D241D"/>
    <w:rsid w:val="003D257A"/>
    <w:rsid w:val="003D25BE"/>
    <w:rsid w:val="003D26BA"/>
    <w:rsid w:val="003D28F6"/>
    <w:rsid w:val="003D291B"/>
    <w:rsid w:val="003D2D60"/>
    <w:rsid w:val="003D325E"/>
    <w:rsid w:val="003D34B0"/>
    <w:rsid w:val="003D352A"/>
    <w:rsid w:val="003D37E8"/>
    <w:rsid w:val="003D3A42"/>
    <w:rsid w:val="003D3D53"/>
    <w:rsid w:val="003D40A2"/>
    <w:rsid w:val="003D41A5"/>
    <w:rsid w:val="003D41FA"/>
    <w:rsid w:val="003D4389"/>
    <w:rsid w:val="003D46A2"/>
    <w:rsid w:val="003D48D1"/>
    <w:rsid w:val="003D4B2E"/>
    <w:rsid w:val="003D4DE5"/>
    <w:rsid w:val="003D4EC7"/>
    <w:rsid w:val="003D5195"/>
    <w:rsid w:val="003D53A6"/>
    <w:rsid w:val="003D56D7"/>
    <w:rsid w:val="003D597A"/>
    <w:rsid w:val="003D59CF"/>
    <w:rsid w:val="003D5CAD"/>
    <w:rsid w:val="003D5CE8"/>
    <w:rsid w:val="003D5D27"/>
    <w:rsid w:val="003D5F65"/>
    <w:rsid w:val="003D6084"/>
    <w:rsid w:val="003D6346"/>
    <w:rsid w:val="003D63BA"/>
    <w:rsid w:val="003D650C"/>
    <w:rsid w:val="003D6931"/>
    <w:rsid w:val="003D6ABF"/>
    <w:rsid w:val="003D6B4C"/>
    <w:rsid w:val="003D6E5D"/>
    <w:rsid w:val="003D6FAB"/>
    <w:rsid w:val="003D717F"/>
    <w:rsid w:val="003D758F"/>
    <w:rsid w:val="003D7661"/>
    <w:rsid w:val="003D78FE"/>
    <w:rsid w:val="003E0013"/>
    <w:rsid w:val="003E0300"/>
    <w:rsid w:val="003E04E8"/>
    <w:rsid w:val="003E061C"/>
    <w:rsid w:val="003E089E"/>
    <w:rsid w:val="003E0A5D"/>
    <w:rsid w:val="003E0D79"/>
    <w:rsid w:val="003E1045"/>
    <w:rsid w:val="003E12D6"/>
    <w:rsid w:val="003E159E"/>
    <w:rsid w:val="003E1656"/>
    <w:rsid w:val="003E165F"/>
    <w:rsid w:val="003E1841"/>
    <w:rsid w:val="003E1DA9"/>
    <w:rsid w:val="003E1F6A"/>
    <w:rsid w:val="003E238C"/>
    <w:rsid w:val="003E241E"/>
    <w:rsid w:val="003E2B7E"/>
    <w:rsid w:val="003E2D2F"/>
    <w:rsid w:val="003E2EAC"/>
    <w:rsid w:val="003E2EEB"/>
    <w:rsid w:val="003E30E0"/>
    <w:rsid w:val="003E3197"/>
    <w:rsid w:val="003E31B8"/>
    <w:rsid w:val="003E325B"/>
    <w:rsid w:val="003E34E8"/>
    <w:rsid w:val="003E3FE9"/>
    <w:rsid w:val="003E41C6"/>
    <w:rsid w:val="003E42FF"/>
    <w:rsid w:val="003E4383"/>
    <w:rsid w:val="003E4560"/>
    <w:rsid w:val="003E4623"/>
    <w:rsid w:val="003E4626"/>
    <w:rsid w:val="003E46E2"/>
    <w:rsid w:val="003E47BC"/>
    <w:rsid w:val="003E47F5"/>
    <w:rsid w:val="003E48B0"/>
    <w:rsid w:val="003E48E4"/>
    <w:rsid w:val="003E49F0"/>
    <w:rsid w:val="003E4A52"/>
    <w:rsid w:val="003E4C13"/>
    <w:rsid w:val="003E4D78"/>
    <w:rsid w:val="003E5171"/>
    <w:rsid w:val="003E5417"/>
    <w:rsid w:val="003E5706"/>
    <w:rsid w:val="003E59A3"/>
    <w:rsid w:val="003E5AA7"/>
    <w:rsid w:val="003E5ADF"/>
    <w:rsid w:val="003E6093"/>
    <w:rsid w:val="003E62F2"/>
    <w:rsid w:val="003E633E"/>
    <w:rsid w:val="003E635C"/>
    <w:rsid w:val="003E65E1"/>
    <w:rsid w:val="003E6662"/>
    <w:rsid w:val="003E6769"/>
    <w:rsid w:val="003E68D5"/>
    <w:rsid w:val="003E69B0"/>
    <w:rsid w:val="003E6AB6"/>
    <w:rsid w:val="003E6B7B"/>
    <w:rsid w:val="003E6EA9"/>
    <w:rsid w:val="003E6ECB"/>
    <w:rsid w:val="003E6F0A"/>
    <w:rsid w:val="003E77C2"/>
    <w:rsid w:val="003E78E8"/>
    <w:rsid w:val="003E793E"/>
    <w:rsid w:val="003E79D0"/>
    <w:rsid w:val="003E7A06"/>
    <w:rsid w:val="003E7E7A"/>
    <w:rsid w:val="003E7EDF"/>
    <w:rsid w:val="003E7F40"/>
    <w:rsid w:val="003E7F61"/>
    <w:rsid w:val="003E7FC3"/>
    <w:rsid w:val="003F01CE"/>
    <w:rsid w:val="003F04F2"/>
    <w:rsid w:val="003F06B9"/>
    <w:rsid w:val="003F0807"/>
    <w:rsid w:val="003F08FF"/>
    <w:rsid w:val="003F09A1"/>
    <w:rsid w:val="003F09B7"/>
    <w:rsid w:val="003F0A5A"/>
    <w:rsid w:val="003F0CA9"/>
    <w:rsid w:val="003F0CE8"/>
    <w:rsid w:val="003F0D23"/>
    <w:rsid w:val="003F0E48"/>
    <w:rsid w:val="003F0F24"/>
    <w:rsid w:val="003F1097"/>
    <w:rsid w:val="003F10A2"/>
    <w:rsid w:val="003F1201"/>
    <w:rsid w:val="003F1240"/>
    <w:rsid w:val="003F16A6"/>
    <w:rsid w:val="003F16F5"/>
    <w:rsid w:val="003F17A8"/>
    <w:rsid w:val="003F1829"/>
    <w:rsid w:val="003F1BAF"/>
    <w:rsid w:val="003F1E19"/>
    <w:rsid w:val="003F1FB0"/>
    <w:rsid w:val="003F1FCF"/>
    <w:rsid w:val="003F21F9"/>
    <w:rsid w:val="003F2360"/>
    <w:rsid w:val="003F25BE"/>
    <w:rsid w:val="003F260C"/>
    <w:rsid w:val="003F295E"/>
    <w:rsid w:val="003F2B3C"/>
    <w:rsid w:val="003F2B75"/>
    <w:rsid w:val="003F2B95"/>
    <w:rsid w:val="003F2BAD"/>
    <w:rsid w:val="003F2C5F"/>
    <w:rsid w:val="003F2DFD"/>
    <w:rsid w:val="003F329A"/>
    <w:rsid w:val="003F3332"/>
    <w:rsid w:val="003F33BE"/>
    <w:rsid w:val="003F341D"/>
    <w:rsid w:val="003F371F"/>
    <w:rsid w:val="003F396B"/>
    <w:rsid w:val="003F399E"/>
    <w:rsid w:val="003F3C87"/>
    <w:rsid w:val="003F3CE3"/>
    <w:rsid w:val="003F3D2D"/>
    <w:rsid w:val="003F3E06"/>
    <w:rsid w:val="003F3FF7"/>
    <w:rsid w:val="003F4302"/>
    <w:rsid w:val="003F4363"/>
    <w:rsid w:val="003F4457"/>
    <w:rsid w:val="003F44A5"/>
    <w:rsid w:val="003F45EA"/>
    <w:rsid w:val="003F4AEC"/>
    <w:rsid w:val="003F51F7"/>
    <w:rsid w:val="003F5321"/>
    <w:rsid w:val="003F5403"/>
    <w:rsid w:val="003F5671"/>
    <w:rsid w:val="003F5761"/>
    <w:rsid w:val="003F58DC"/>
    <w:rsid w:val="003F5AA5"/>
    <w:rsid w:val="003F5B0A"/>
    <w:rsid w:val="003F5C39"/>
    <w:rsid w:val="003F5D4B"/>
    <w:rsid w:val="003F6148"/>
    <w:rsid w:val="003F6287"/>
    <w:rsid w:val="003F63B1"/>
    <w:rsid w:val="003F6678"/>
    <w:rsid w:val="003F6AB3"/>
    <w:rsid w:val="003F6C92"/>
    <w:rsid w:val="003F6F56"/>
    <w:rsid w:val="003F6FB8"/>
    <w:rsid w:val="003F7078"/>
    <w:rsid w:val="003F754B"/>
    <w:rsid w:val="003F7657"/>
    <w:rsid w:val="003F78B5"/>
    <w:rsid w:val="003F7AA8"/>
    <w:rsid w:val="003F7B01"/>
    <w:rsid w:val="003F7EA4"/>
    <w:rsid w:val="003F7EB3"/>
    <w:rsid w:val="0040001D"/>
    <w:rsid w:val="004002DE"/>
    <w:rsid w:val="00400440"/>
    <w:rsid w:val="00400623"/>
    <w:rsid w:val="0040088F"/>
    <w:rsid w:val="00400FC3"/>
    <w:rsid w:val="00401092"/>
    <w:rsid w:val="004015C1"/>
    <w:rsid w:val="00401862"/>
    <w:rsid w:val="004019FB"/>
    <w:rsid w:val="00401C7B"/>
    <w:rsid w:val="00401E1C"/>
    <w:rsid w:val="00401E44"/>
    <w:rsid w:val="00401FC4"/>
    <w:rsid w:val="00402026"/>
    <w:rsid w:val="00402072"/>
    <w:rsid w:val="00402208"/>
    <w:rsid w:val="0040231C"/>
    <w:rsid w:val="004025B5"/>
    <w:rsid w:val="004025CC"/>
    <w:rsid w:val="004026AF"/>
    <w:rsid w:val="004027DE"/>
    <w:rsid w:val="00402C49"/>
    <w:rsid w:val="00402D4D"/>
    <w:rsid w:val="00402E4D"/>
    <w:rsid w:val="00402E68"/>
    <w:rsid w:val="004032FD"/>
    <w:rsid w:val="004033FD"/>
    <w:rsid w:val="00403589"/>
    <w:rsid w:val="0040380E"/>
    <w:rsid w:val="0040397E"/>
    <w:rsid w:val="00403996"/>
    <w:rsid w:val="00403CF5"/>
    <w:rsid w:val="00403F7C"/>
    <w:rsid w:val="0040403F"/>
    <w:rsid w:val="0040414C"/>
    <w:rsid w:val="004042F3"/>
    <w:rsid w:val="004046A0"/>
    <w:rsid w:val="004046E6"/>
    <w:rsid w:val="00404856"/>
    <w:rsid w:val="00404AC9"/>
    <w:rsid w:val="00404B91"/>
    <w:rsid w:val="00404D0A"/>
    <w:rsid w:val="00404DB9"/>
    <w:rsid w:val="00404F3F"/>
    <w:rsid w:val="0040504F"/>
    <w:rsid w:val="00405331"/>
    <w:rsid w:val="0040549B"/>
    <w:rsid w:val="004055F0"/>
    <w:rsid w:val="0040565B"/>
    <w:rsid w:val="004056A0"/>
    <w:rsid w:val="00405849"/>
    <w:rsid w:val="00405AA9"/>
    <w:rsid w:val="00405C09"/>
    <w:rsid w:val="00405D59"/>
    <w:rsid w:val="00405FE0"/>
    <w:rsid w:val="00405FF5"/>
    <w:rsid w:val="004063E2"/>
    <w:rsid w:val="00406975"/>
    <w:rsid w:val="00406B9F"/>
    <w:rsid w:val="00406DA5"/>
    <w:rsid w:val="00407183"/>
    <w:rsid w:val="004071CD"/>
    <w:rsid w:val="0040725E"/>
    <w:rsid w:val="0040738D"/>
    <w:rsid w:val="004075F8"/>
    <w:rsid w:val="0040783B"/>
    <w:rsid w:val="00407BA6"/>
    <w:rsid w:val="00407C20"/>
    <w:rsid w:val="00407D12"/>
    <w:rsid w:val="00407D7A"/>
    <w:rsid w:val="00407F2F"/>
    <w:rsid w:val="00407F5E"/>
    <w:rsid w:val="00407F69"/>
    <w:rsid w:val="004103D4"/>
    <w:rsid w:val="004104C6"/>
    <w:rsid w:val="00410566"/>
    <w:rsid w:val="00410784"/>
    <w:rsid w:val="004107C2"/>
    <w:rsid w:val="00410843"/>
    <w:rsid w:val="00410878"/>
    <w:rsid w:val="00410AFF"/>
    <w:rsid w:val="0041130D"/>
    <w:rsid w:val="00411A12"/>
    <w:rsid w:val="00411BC1"/>
    <w:rsid w:val="00411C86"/>
    <w:rsid w:val="00411CF1"/>
    <w:rsid w:val="0041212A"/>
    <w:rsid w:val="00412400"/>
    <w:rsid w:val="004127B2"/>
    <w:rsid w:val="004128A8"/>
    <w:rsid w:val="00412BA0"/>
    <w:rsid w:val="00412BD1"/>
    <w:rsid w:val="00412CB1"/>
    <w:rsid w:val="00412E5D"/>
    <w:rsid w:val="004130FF"/>
    <w:rsid w:val="004137AA"/>
    <w:rsid w:val="004137FD"/>
    <w:rsid w:val="0041388E"/>
    <w:rsid w:val="00413A0A"/>
    <w:rsid w:val="00413BA8"/>
    <w:rsid w:val="00413C01"/>
    <w:rsid w:val="00413F49"/>
    <w:rsid w:val="004140DC"/>
    <w:rsid w:val="0041438B"/>
    <w:rsid w:val="004145A2"/>
    <w:rsid w:val="00414788"/>
    <w:rsid w:val="00414804"/>
    <w:rsid w:val="00414932"/>
    <w:rsid w:val="004149F2"/>
    <w:rsid w:val="00414BFC"/>
    <w:rsid w:val="00414EFC"/>
    <w:rsid w:val="004150D4"/>
    <w:rsid w:val="00415579"/>
    <w:rsid w:val="00415623"/>
    <w:rsid w:val="00415792"/>
    <w:rsid w:val="004157EE"/>
    <w:rsid w:val="0041585B"/>
    <w:rsid w:val="00415872"/>
    <w:rsid w:val="0041593A"/>
    <w:rsid w:val="00415B7E"/>
    <w:rsid w:val="00415BB0"/>
    <w:rsid w:val="00415CCA"/>
    <w:rsid w:val="00415D8C"/>
    <w:rsid w:val="00416160"/>
    <w:rsid w:val="0041626B"/>
    <w:rsid w:val="00416351"/>
    <w:rsid w:val="0041642D"/>
    <w:rsid w:val="00416624"/>
    <w:rsid w:val="0041695C"/>
    <w:rsid w:val="00416993"/>
    <w:rsid w:val="004169BC"/>
    <w:rsid w:val="004169C6"/>
    <w:rsid w:val="00416BD7"/>
    <w:rsid w:val="004174F8"/>
    <w:rsid w:val="004177F7"/>
    <w:rsid w:val="00417C90"/>
    <w:rsid w:val="00417F1C"/>
    <w:rsid w:val="00417F21"/>
    <w:rsid w:val="00417FB0"/>
    <w:rsid w:val="0042012E"/>
    <w:rsid w:val="00420153"/>
    <w:rsid w:val="004202FE"/>
    <w:rsid w:val="00420462"/>
    <w:rsid w:val="0042050B"/>
    <w:rsid w:val="004205CA"/>
    <w:rsid w:val="0042082E"/>
    <w:rsid w:val="00420909"/>
    <w:rsid w:val="00420963"/>
    <w:rsid w:val="00420A39"/>
    <w:rsid w:val="00420A96"/>
    <w:rsid w:val="00420D48"/>
    <w:rsid w:val="00420E7F"/>
    <w:rsid w:val="0042106E"/>
    <w:rsid w:val="0042148D"/>
    <w:rsid w:val="00421571"/>
    <w:rsid w:val="00421658"/>
    <w:rsid w:val="0042174C"/>
    <w:rsid w:val="00421879"/>
    <w:rsid w:val="00421A8E"/>
    <w:rsid w:val="00421B55"/>
    <w:rsid w:val="0042210D"/>
    <w:rsid w:val="00422133"/>
    <w:rsid w:val="00422150"/>
    <w:rsid w:val="004222AB"/>
    <w:rsid w:val="00422470"/>
    <w:rsid w:val="004224C0"/>
    <w:rsid w:val="00422754"/>
    <w:rsid w:val="00422954"/>
    <w:rsid w:val="00422B3A"/>
    <w:rsid w:val="00422D4B"/>
    <w:rsid w:val="00422D92"/>
    <w:rsid w:val="004230D4"/>
    <w:rsid w:val="004231C6"/>
    <w:rsid w:val="00423625"/>
    <w:rsid w:val="004236B1"/>
    <w:rsid w:val="00423782"/>
    <w:rsid w:val="004237F0"/>
    <w:rsid w:val="00423928"/>
    <w:rsid w:val="00423AEE"/>
    <w:rsid w:val="00423F12"/>
    <w:rsid w:val="004240DD"/>
    <w:rsid w:val="004241E1"/>
    <w:rsid w:val="004242D0"/>
    <w:rsid w:val="004245BD"/>
    <w:rsid w:val="004246D2"/>
    <w:rsid w:val="00424812"/>
    <w:rsid w:val="00424D1A"/>
    <w:rsid w:val="00424EC8"/>
    <w:rsid w:val="0042578B"/>
    <w:rsid w:val="00425995"/>
    <w:rsid w:val="004259EF"/>
    <w:rsid w:val="00425AB2"/>
    <w:rsid w:val="00425AE9"/>
    <w:rsid w:val="00425C68"/>
    <w:rsid w:val="00425FC1"/>
    <w:rsid w:val="0042606C"/>
    <w:rsid w:val="00426093"/>
    <w:rsid w:val="00426419"/>
    <w:rsid w:val="004267D5"/>
    <w:rsid w:val="00426B27"/>
    <w:rsid w:val="00426DC9"/>
    <w:rsid w:val="004270BE"/>
    <w:rsid w:val="00427396"/>
    <w:rsid w:val="0042755B"/>
    <w:rsid w:val="004276F1"/>
    <w:rsid w:val="00427815"/>
    <w:rsid w:val="0042782F"/>
    <w:rsid w:val="00427B09"/>
    <w:rsid w:val="00427D63"/>
    <w:rsid w:val="00427DBA"/>
    <w:rsid w:val="00427DD4"/>
    <w:rsid w:val="0042C973"/>
    <w:rsid w:val="0043001E"/>
    <w:rsid w:val="00430335"/>
    <w:rsid w:val="00430380"/>
    <w:rsid w:val="0043055F"/>
    <w:rsid w:val="00430826"/>
    <w:rsid w:val="00430AA0"/>
    <w:rsid w:val="00430C07"/>
    <w:rsid w:val="00430DF9"/>
    <w:rsid w:val="00430EEB"/>
    <w:rsid w:val="00430F65"/>
    <w:rsid w:val="00431193"/>
    <w:rsid w:val="004311F8"/>
    <w:rsid w:val="004313E0"/>
    <w:rsid w:val="00431778"/>
    <w:rsid w:val="00431934"/>
    <w:rsid w:val="00431966"/>
    <w:rsid w:val="00431AD7"/>
    <w:rsid w:val="00431D40"/>
    <w:rsid w:val="004322FC"/>
    <w:rsid w:val="004326A1"/>
    <w:rsid w:val="00432798"/>
    <w:rsid w:val="00432993"/>
    <w:rsid w:val="00432A9D"/>
    <w:rsid w:val="00432B0A"/>
    <w:rsid w:val="00432FA3"/>
    <w:rsid w:val="004331BE"/>
    <w:rsid w:val="00433214"/>
    <w:rsid w:val="004333EA"/>
    <w:rsid w:val="0043376C"/>
    <w:rsid w:val="00433865"/>
    <w:rsid w:val="0043398F"/>
    <w:rsid w:val="00433C68"/>
    <w:rsid w:val="00433FD1"/>
    <w:rsid w:val="004346C6"/>
    <w:rsid w:val="0043481F"/>
    <w:rsid w:val="0043498F"/>
    <w:rsid w:val="00434B3D"/>
    <w:rsid w:val="00434F54"/>
    <w:rsid w:val="004350C3"/>
    <w:rsid w:val="004351CD"/>
    <w:rsid w:val="00435387"/>
    <w:rsid w:val="004354BD"/>
    <w:rsid w:val="004354EA"/>
    <w:rsid w:val="004357D2"/>
    <w:rsid w:val="00435819"/>
    <w:rsid w:val="00435882"/>
    <w:rsid w:val="00435889"/>
    <w:rsid w:val="004358DE"/>
    <w:rsid w:val="00435DC2"/>
    <w:rsid w:val="00435F03"/>
    <w:rsid w:val="0043601A"/>
    <w:rsid w:val="004360D5"/>
    <w:rsid w:val="004363EE"/>
    <w:rsid w:val="004375EF"/>
    <w:rsid w:val="004376C9"/>
    <w:rsid w:val="004378E6"/>
    <w:rsid w:val="00437CDB"/>
    <w:rsid w:val="00437EF0"/>
    <w:rsid w:val="00437F29"/>
    <w:rsid w:val="0043BCFE"/>
    <w:rsid w:val="0044005B"/>
    <w:rsid w:val="00440155"/>
    <w:rsid w:val="00440481"/>
    <w:rsid w:val="00440690"/>
    <w:rsid w:val="004406BD"/>
    <w:rsid w:val="004408EF"/>
    <w:rsid w:val="0044090D"/>
    <w:rsid w:val="00440B2D"/>
    <w:rsid w:val="00440C5F"/>
    <w:rsid w:val="00440CD3"/>
    <w:rsid w:val="004411F9"/>
    <w:rsid w:val="0044159D"/>
    <w:rsid w:val="00441911"/>
    <w:rsid w:val="0044196B"/>
    <w:rsid w:val="00441DD7"/>
    <w:rsid w:val="00441F91"/>
    <w:rsid w:val="00442129"/>
    <w:rsid w:val="00442174"/>
    <w:rsid w:val="00442BAB"/>
    <w:rsid w:val="00442FF2"/>
    <w:rsid w:val="004431F5"/>
    <w:rsid w:val="00443222"/>
    <w:rsid w:val="00443262"/>
    <w:rsid w:val="0044327A"/>
    <w:rsid w:val="004433E9"/>
    <w:rsid w:val="00443556"/>
    <w:rsid w:val="0044355F"/>
    <w:rsid w:val="00443B5C"/>
    <w:rsid w:val="00443BE2"/>
    <w:rsid w:val="00444090"/>
    <w:rsid w:val="00444174"/>
    <w:rsid w:val="00444219"/>
    <w:rsid w:val="00444356"/>
    <w:rsid w:val="0044440D"/>
    <w:rsid w:val="004445C7"/>
    <w:rsid w:val="00444E8E"/>
    <w:rsid w:val="00444EB4"/>
    <w:rsid w:val="0044520C"/>
    <w:rsid w:val="00445771"/>
    <w:rsid w:val="004458F0"/>
    <w:rsid w:val="004459F0"/>
    <w:rsid w:val="00445AFB"/>
    <w:rsid w:val="00445D78"/>
    <w:rsid w:val="0044620B"/>
    <w:rsid w:val="00446249"/>
    <w:rsid w:val="00446409"/>
    <w:rsid w:val="00446487"/>
    <w:rsid w:val="00446649"/>
    <w:rsid w:val="00446952"/>
    <w:rsid w:val="00446A2B"/>
    <w:rsid w:val="00447166"/>
    <w:rsid w:val="004472E7"/>
    <w:rsid w:val="004473DB"/>
    <w:rsid w:val="00447476"/>
    <w:rsid w:val="00447771"/>
    <w:rsid w:val="0045014D"/>
    <w:rsid w:val="004503EC"/>
    <w:rsid w:val="004504E3"/>
    <w:rsid w:val="004507D9"/>
    <w:rsid w:val="0045098B"/>
    <w:rsid w:val="00450AC2"/>
    <w:rsid w:val="00450AE6"/>
    <w:rsid w:val="00450B2D"/>
    <w:rsid w:val="00450CCA"/>
    <w:rsid w:val="00450D47"/>
    <w:rsid w:val="00451034"/>
    <w:rsid w:val="00451084"/>
    <w:rsid w:val="004510E5"/>
    <w:rsid w:val="00451260"/>
    <w:rsid w:val="00451309"/>
    <w:rsid w:val="00451A43"/>
    <w:rsid w:val="00451B8E"/>
    <w:rsid w:val="00451D34"/>
    <w:rsid w:val="00451EC0"/>
    <w:rsid w:val="00452013"/>
    <w:rsid w:val="00452222"/>
    <w:rsid w:val="0045237C"/>
    <w:rsid w:val="00452AE8"/>
    <w:rsid w:val="00452CA4"/>
    <w:rsid w:val="00452DD7"/>
    <w:rsid w:val="00452E6D"/>
    <w:rsid w:val="00452EBA"/>
    <w:rsid w:val="004530B3"/>
    <w:rsid w:val="00453263"/>
    <w:rsid w:val="00453481"/>
    <w:rsid w:val="004535E0"/>
    <w:rsid w:val="00453619"/>
    <w:rsid w:val="004540D2"/>
    <w:rsid w:val="004542E0"/>
    <w:rsid w:val="004544B4"/>
    <w:rsid w:val="004545C3"/>
    <w:rsid w:val="00454658"/>
    <w:rsid w:val="004546A0"/>
    <w:rsid w:val="0045496D"/>
    <w:rsid w:val="00454B24"/>
    <w:rsid w:val="00454D9A"/>
    <w:rsid w:val="00455237"/>
    <w:rsid w:val="0045567B"/>
    <w:rsid w:val="00455777"/>
    <w:rsid w:val="00455788"/>
    <w:rsid w:val="00455950"/>
    <w:rsid w:val="00455B08"/>
    <w:rsid w:val="00455B27"/>
    <w:rsid w:val="00455B49"/>
    <w:rsid w:val="00455B53"/>
    <w:rsid w:val="00455C71"/>
    <w:rsid w:val="00455D4E"/>
    <w:rsid w:val="00455D71"/>
    <w:rsid w:val="00456708"/>
    <w:rsid w:val="004569AD"/>
    <w:rsid w:val="00456DC8"/>
    <w:rsid w:val="00456FDE"/>
    <w:rsid w:val="00457185"/>
    <w:rsid w:val="0045739A"/>
    <w:rsid w:val="00457A66"/>
    <w:rsid w:val="00457A77"/>
    <w:rsid w:val="00457B4E"/>
    <w:rsid w:val="00457F74"/>
    <w:rsid w:val="004600BF"/>
    <w:rsid w:val="004601D2"/>
    <w:rsid w:val="00460274"/>
    <w:rsid w:val="0046031F"/>
    <w:rsid w:val="0046076E"/>
    <w:rsid w:val="00460E49"/>
    <w:rsid w:val="00460F58"/>
    <w:rsid w:val="00460F8B"/>
    <w:rsid w:val="0046107A"/>
    <w:rsid w:val="004610EB"/>
    <w:rsid w:val="00461480"/>
    <w:rsid w:val="00461A43"/>
    <w:rsid w:val="00461C94"/>
    <w:rsid w:val="00461E51"/>
    <w:rsid w:val="00461FF2"/>
    <w:rsid w:val="00462006"/>
    <w:rsid w:val="00462033"/>
    <w:rsid w:val="004620C3"/>
    <w:rsid w:val="00462371"/>
    <w:rsid w:val="0046247D"/>
    <w:rsid w:val="0046269C"/>
    <w:rsid w:val="0046297D"/>
    <w:rsid w:val="00462C5C"/>
    <w:rsid w:val="00462C76"/>
    <w:rsid w:val="00462DA9"/>
    <w:rsid w:val="00462E61"/>
    <w:rsid w:val="004630CA"/>
    <w:rsid w:val="00463749"/>
    <w:rsid w:val="00463A2D"/>
    <w:rsid w:val="00463BD8"/>
    <w:rsid w:val="00463D90"/>
    <w:rsid w:val="00463F25"/>
    <w:rsid w:val="00463F48"/>
    <w:rsid w:val="00464205"/>
    <w:rsid w:val="00464410"/>
    <w:rsid w:val="00464A37"/>
    <w:rsid w:val="00464B1F"/>
    <w:rsid w:val="00464BD9"/>
    <w:rsid w:val="00464D35"/>
    <w:rsid w:val="00464F4E"/>
    <w:rsid w:val="00464F58"/>
    <w:rsid w:val="00464FE4"/>
    <w:rsid w:val="0046513A"/>
    <w:rsid w:val="0046517E"/>
    <w:rsid w:val="00465342"/>
    <w:rsid w:val="004656B8"/>
    <w:rsid w:val="00465726"/>
    <w:rsid w:val="0046596C"/>
    <w:rsid w:val="00465B24"/>
    <w:rsid w:val="00465B4E"/>
    <w:rsid w:val="00465C1B"/>
    <w:rsid w:val="00465C5F"/>
    <w:rsid w:val="00465C8B"/>
    <w:rsid w:val="00465CE6"/>
    <w:rsid w:val="00465D81"/>
    <w:rsid w:val="00465ECF"/>
    <w:rsid w:val="00466176"/>
    <w:rsid w:val="004661B3"/>
    <w:rsid w:val="00466251"/>
    <w:rsid w:val="004664E7"/>
    <w:rsid w:val="0046659F"/>
    <w:rsid w:val="00466883"/>
    <w:rsid w:val="00466979"/>
    <w:rsid w:val="004669E0"/>
    <w:rsid w:val="00466A34"/>
    <w:rsid w:val="00466A91"/>
    <w:rsid w:val="00466C8D"/>
    <w:rsid w:val="00466D1F"/>
    <w:rsid w:val="00466D30"/>
    <w:rsid w:val="00466E77"/>
    <w:rsid w:val="004672BD"/>
    <w:rsid w:val="00467302"/>
    <w:rsid w:val="00467364"/>
    <w:rsid w:val="0046744E"/>
    <w:rsid w:val="004675B0"/>
    <w:rsid w:val="0046772A"/>
    <w:rsid w:val="0046776D"/>
    <w:rsid w:val="00467783"/>
    <w:rsid w:val="004677D7"/>
    <w:rsid w:val="00467998"/>
    <w:rsid w:val="00467999"/>
    <w:rsid w:val="00467B4C"/>
    <w:rsid w:val="00467D96"/>
    <w:rsid w:val="00470092"/>
    <w:rsid w:val="004704AA"/>
    <w:rsid w:val="004708B8"/>
    <w:rsid w:val="004708C5"/>
    <w:rsid w:val="004711DC"/>
    <w:rsid w:val="00471A86"/>
    <w:rsid w:val="00471B64"/>
    <w:rsid w:val="00471CE6"/>
    <w:rsid w:val="00471FA4"/>
    <w:rsid w:val="00472269"/>
    <w:rsid w:val="00472337"/>
    <w:rsid w:val="0047243E"/>
    <w:rsid w:val="004725A7"/>
    <w:rsid w:val="00472A8B"/>
    <w:rsid w:val="00472CB4"/>
    <w:rsid w:val="00472DD2"/>
    <w:rsid w:val="00472E17"/>
    <w:rsid w:val="0047314F"/>
    <w:rsid w:val="00473342"/>
    <w:rsid w:val="0047352B"/>
    <w:rsid w:val="00473820"/>
    <w:rsid w:val="0047384C"/>
    <w:rsid w:val="0047392E"/>
    <w:rsid w:val="00473A01"/>
    <w:rsid w:val="00473BF9"/>
    <w:rsid w:val="00473C41"/>
    <w:rsid w:val="00473FB8"/>
    <w:rsid w:val="00473FD3"/>
    <w:rsid w:val="00473FEF"/>
    <w:rsid w:val="0047419A"/>
    <w:rsid w:val="00474439"/>
    <w:rsid w:val="004749BD"/>
    <w:rsid w:val="00474EBA"/>
    <w:rsid w:val="00474F8C"/>
    <w:rsid w:val="0047502A"/>
    <w:rsid w:val="0047536C"/>
    <w:rsid w:val="004758D4"/>
    <w:rsid w:val="00475CF9"/>
    <w:rsid w:val="00475EE5"/>
    <w:rsid w:val="00476109"/>
    <w:rsid w:val="0047661A"/>
    <w:rsid w:val="004766B6"/>
    <w:rsid w:val="00476ACB"/>
    <w:rsid w:val="00477031"/>
    <w:rsid w:val="00477486"/>
    <w:rsid w:val="004776DB"/>
    <w:rsid w:val="00477818"/>
    <w:rsid w:val="004778A6"/>
    <w:rsid w:val="004779FA"/>
    <w:rsid w:val="00477E7D"/>
    <w:rsid w:val="00480101"/>
    <w:rsid w:val="0048010F"/>
    <w:rsid w:val="0048035D"/>
    <w:rsid w:val="004804C3"/>
    <w:rsid w:val="00480595"/>
    <w:rsid w:val="0048090F"/>
    <w:rsid w:val="00480C94"/>
    <w:rsid w:val="00480E95"/>
    <w:rsid w:val="00480F61"/>
    <w:rsid w:val="00480FF6"/>
    <w:rsid w:val="004810AE"/>
    <w:rsid w:val="004812AE"/>
    <w:rsid w:val="00481638"/>
    <w:rsid w:val="0048181C"/>
    <w:rsid w:val="00481840"/>
    <w:rsid w:val="00481B3E"/>
    <w:rsid w:val="00481CFD"/>
    <w:rsid w:val="00481D36"/>
    <w:rsid w:val="00481E60"/>
    <w:rsid w:val="00481F58"/>
    <w:rsid w:val="0048202B"/>
    <w:rsid w:val="004824D9"/>
    <w:rsid w:val="0048265D"/>
    <w:rsid w:val="0048277B"/>
    <w:rsid w:val="00482842"/>
    <w:rsid w:val="00482948"/>
    <w:rsid w:val="00482993"/>
    <w:rsid w:val="00482AC6"/>
    <w:rsid w:val="00482C02"/>
    <w:rsid w:val="00482CDD"/>
    <w:rsid w:val="00482E92"/>
    <w:rsid w:val="00482F08"/>
    <w:rsid w:val="0048307D"/>
    <w:rsid w:val="004833B5"/>
    <w:rsid w:val="0048346B"/>
    <w:rsid w:val="004839A7"/>
    <w:rsid w:val="00483AD1"/>
    <w:rsid w:val="00483AD7"/>
    <w:rsid w:val="00483B35"/>
    <w:rsid w:val="00483C73"/>
    <w:rsid w:val="00483CA3"/>
    <w:rsid w:val="00483EC4"/>
    <w:rsid w:val="00483F9F"/>
    <w:rsid w:val="00483FA1"/>
    <w:rsid w:val="00484126"/>
    <w:rsid w:val="0048423E"/>
    <w:rsid w:val="004842F7"/>
    <w:rsid w:val="0048438A"/>
    <w:rsid w:val="00484588"/>
    <w:rsid w:val="0048468B"/>
    <w:rsid w:val="0048479D"/>
    <w:rsid w:val="0048480F"/>
    <w:rsid w:val="00484B6B"/>
    <w:rsid w:val="00484CF9"/>
    <w:rsid w:val="00484ED7"/>
    <w:rsid w:val="00485284"/>
    <w:rsid w:val="00485322"/>
    <w:rsid w:val="00485729"/>
    <w:rsid w:val="00485744"/>
    <w:rsid w:val="00485ABB"/>
    <w:rsid w:val="00485B44"/>
    <w:rsid w:val="00485E6D"/>
    <w:rsid w:val="00485E7C"/>
    <w:rsid w:val="00485F80"/>
    <w:rsid w:val="0048659F"/>
    <w:rsid w:val="004867A5"/>
    <w:rsid w:val="00486835"/>
    <w:rsid w:val="0048686A"/>
    <w:rsid w:val="004868BC"/>
    <w:rsid w:val="00486BF3"/>
    <w:rsid w:val="00486DAD"/>
    <w:rsid w:val="00486EA2"/>
    <w:rsid w:val="00486F5B"/>
    <w:rsid w:val="00487375"/>
    <w:rsid w:val="004876A5"/>
    <w:rsid w:val="004876E9"/>
    <w:rsid w:val="004877AB"/>
    <w:rsid w:val="00487830"/>
    <w:rsid w:val="0048793D"/>
    <w:rsid w:val="004879FD"/>
    <w:rsid w:val="00487E83"/>
    <w:rsid w:val="00487F52"/>
    <w:rsid w:val="00487F9B"/>
    <w:rsid w:val="00487FBB"/>
    <w:rsid w:val="00490220"/>
    <w:rsid w:val="00490253"/>
    <w:rsid w:val="00490279"/>
    <w:rsid w:val="004903E7"/>
    <w:rsid w:val="00490666"/>
    <w:rsid w:val="004908C3"/>
    <w:rsid w:val="004908D9"/>
    <w:rsid w:val="00490BAE"/>
    <w:rsid w:val="00490F69"/>
    <w:rsid w:val="00490FFC"/>
    <w:rsid w:val="004912EC"/>
    <w:rsid w:val="004913EC"/>
    <w:rsid w:val="00491710"/>
    <w:rsid w:val="0049182B"/>
    <w:rsid w:val="0049195D"/>
    <w:rsid w:val="00491D40"/>
    <w:rsid w:val="00491D50"/>
    <w:rsid w:val="00491D97"/>
    <w:rsid w:val="00491F66"/>
    <w:rsid w:val="00492066"/>
    <w:rsid w:val="0049215B"/>
    <w:rsid w:val="00492379"/>
    <w:rsid w:val="00492777"/>
    <w:rsid w:val="004931EB"/>
    <w:rsid w:val="004935C0"/>
    <w:rsid w:val="004936F2"/>
    <w:rsid w:val="00493919"/>
    <w:rsid w:val="00493A12"/>
    <w:rsid w:val="0049415A"/>
    <w:rsid w:val="00494193"/>
    <w:rsid w:val="004941A8"/>
    <w:rsid w:val="004941BD"/>
    <w:rsid w:val="00494226"/>
    <w:rsid w:val="004944DE"/>
    <w:rsid w:val="004945D4"/>
    <w:rsid w:val="00494756"/>
    <w:rsid w:val="00494A02"/>
    <w:rsid w:val="00494C1B"/>
    <w:rsid w:val="00494D92"/>
    <w:rsid w:val="0049556E"/>
    <w:rsid w:val="00495799"/>
    <w:rsid w:val="004957B5"/>
    <w:rsid w:val="00495850"/>
    <w:rsid w:val="00495A9B"/>
    <w:rsid w:val="00495C08"/>
    <w:rsid w:val="00495CAE"/>
    <w:rsid w:val="00495E66"/>
    <w:rsid w:val="00495F29"/>
    <w:rsid w:val="004960BC"/>
    <w:rsid w:val="004962A7"/>
    <w:rsid w:val="00496749"/>
    <w:rsid w:val="0049677F"/>
    <w:rsid w:val="00496858"/>
    <w:rsid w:val="004968F1"/>
    <w:rsid w:val="00496945"/>
    <w:rsid w:val="00496A2F"/>
    <w:rsid w:val="00496E8F"/>
    <w:rsid w:val="00496ED0"/>
    <w:rsid w:val="00496FAD"/>
    <w:rsid w:val="00497133"/>
    <w:rsid w:val="00497397"/>
    <w:rsid w:val="00497607"/>
    <w:rsid w:val="00497615"/>
    <w:rsid w:val="00497858"/>
    <w:rsid w:val="004978C5"/>
    <w:rsid w:val="0049791C"/>
    <w:rsid w:val="00497A68"/>
    <w:rsid w:val="00497BDB"/>
    <w:rsid w:val="00497DE0"/>
    <w:rsid w:val="00497F26"/>
    <w:rsid w:val="004A023C"/>
    <w:rsid w:val="004A0321"/>
    <w:rsid w:val="004A03FF"/>
    <w:rsid w:val="004A0676"/>
    <w:rsid w:val="004A0996"/>
    <w:rsid w:val="004A09AE"/>
    <w:rsid w:val="004A0A19"/>
    <w:rsid w:val="004A0A43"/>
    <w:rsid w:val="004A0A70"/>
    <w:rsid w:val="004A0AAE"/>
    <w:rsid w:val="004A0C2B"/>
    <w:rsid w:val="004A0DC5"/>
    <w:rsid w:val="004A0E11"/>
    <w:rsid w:val="004A0FA6"/>
    <w:rsid w:val="004A1069"/>
    <w:rsid w:val="004A1541"/>
    <w:rsid w:val="004A15DB"/>
    <w:rsid w:val="004A1686"/>
    <w:rsid w:val="004A1BD1"/>
    <w:rsid w:val="004A1C3F"/>
    <w:rsid w:val="004A1CAF"/>
    <w:rsid w:val="004A2020"/>
    <w:rsid w:val="004A202C"/>
    <w:rsid w:val="004A21B5"/>
    <w:rsid w:val="004A2357"/>
    <w:rsid w:val="004A23BD"/>
    <w:rsid w:val="004A2488"/>
    <w:rsid w:val="004A2C37"/>
    <w:rsid w:val="004A2C3B"/>
    <w:rsid w:val="004A2DCB"/>
    <w:rsid w:val="004A333E"/>
    <w:rsid w:val="004A3887"/>
    <w:rsid w:val="004A38DD"/>
    <w:rsid w:val="004A3BE7"/>
    <w:rsid w:val="004A42F2"/>
    <w:rsid w:val="004A4557"/>
    <w:rsid w:val="004A460A"/>
    <w:rsid w:val="004A4676"/>
    <w:rsid w:val="004A4A50"/>
    <w:rsid w:val="004A4D31"/>
    <w:rsid w:val="004A502C"/>
    <w:rsid w:val="004A531E"/>
    <w:rsid w:val="004A5714"/>
    <w:rsid w:val="004A5815"/>
    <w:rsid w:val="004A5885"/>
    <w:rsid w:val="004A5AC2"/>
    <w:rsid w:val="004A5D73"/>
    <w:rsid w:val="004A5F51"/>
    <w:rsid w:val="004A6155"/>
    <w:rsid w:val="004A6161"/>
    <w:rsid w:val="004A67B1"/>
    <w:rsid w:val="004A68A7"/>
    <w:rsid w:val="004A6996"/>
    <w:rsid w:val="004A6A02"/>
    <w:rsid w:val="004A6AF8"/>
    <w:rsid w:val="004A6FA4"/>
    <w:rsid w:val="004A6FC9"/>
    <w:rsid w:val="004A702D"/>
    <w:rsid w:val="004A7290"/>
    <w:rsid w:val="004A7416"/>
    <w:rsid w:val="004A7569"/>
    <w:rsid w:val="004A7628"/>
    <w:rsid w:val="004A7650"/>
    <w:rsid w:val="004A7713"/>
    <w:rsid w:val="004A7756"/>
    <w:rsid w:val="004A775A"/>
    <w:rsid w:val="004A7854"/>
    <w:rsid w:val="004A7856"/>
    <w:rsid w:val="004A7D56"/>
    <w:rsid w:val="004B028A"/>
    <w:rsid w:val="004B078F"/>
    <w:rsid w:val="004B097D"/>
    <w:rsid w:val="004B0DB2"/>
    <w:rsid w:val="004B0F30"/>
    <w:rsid w:val="004B1054"/>
    <w:rsid w:val="004B122D"/>
    <w:rsid w:val="004B13DE"/>
    <w:rsid w:val="004B13F9"/>
    <w:rsid w:val="004B16FF"/>
    <w:rsid w:val="004B1768"/>
    <w:rsid w:val="004B17E6"/>
    <w:rsid w:val="004B17ED"/>
    <w:rsid w:val="004B2049"/>
    <w:rsid w:val="004B223C"/>
    <w:rsid w:val="004B2422"/>
    <w:rsid w:val="004B250D"/>
    <w:rsid w:val="004B2A8E"/>
    <w:rsid w:val="004B2DAC"/>
    <w:rsid w:val="004B2E3E"/>
    <w:rsid w:val="004B2F1D"/>
    <w:rsid w:val="004B343F"/>
    <w:rsid w:val="004B350B"/>
    <w:rsid w:val="004B3B97"/>
    <w:rsid w:val="004B4103"/>
    <w:rsid w:val="004B4149"/>
    <w:rsid w:val="004B41CB"/>
    <w:rsid w:val="004B44D6"/>
    <w:rsid w:val="004B4687"/>
    <w:rsid w:val="004B46BC"/>
    <w:rsid w:val="004B4713"/>
    <w:rsid w:val="004B4748"/>
    <w:rsid w:val="004B491B"/>
    <w:rsid w:val="004B495F"/>
    <w:rsid w:val="004B4983"/>
    <w:rsid w:val="004B4DDC"/>
    <w:rsid w:val="004B522F"/>
    <w:rsid w:val="004B543F"/>
    <w:rsid w:val="004B5471"/>
    <w:rsid w:val="004B54A9"/>
    <w:rsid w:val="004B57F3"/>
    <w:rsid w:val="004B5C92"/>
    <w:rsid w:val="004B6093"/>
    <w:rsid w:val="004B6653"/>
    <w:rsid w:val="004B6C8E"/>
    <w:rsid w:val="004B6E95"/>
    <w:rsid w:val="004B7425"/>
    <w:rsid w:val="004B761C"/>
    <w:rsid w:val="004B77C6"/>
    <w:rsid w:val="004B788E"/>
    <w:rsid w:val="004B792A"/>
    <w:rsid w:val="004B792C"/>
    <w:rsid w:val="004B7982"/>
    <w:rsid w:val="004B7E00"/>
    <w:rsid w:val="004B7F5E"/>
    <w:rsid w:val="004C0444"/>
    <w:rsid w:val="004C08A7"/>
    <w:rsid w:val="004C08EE"/>
    <w:rsid w:val="004C09A1"/>
    <w:rsid w:val="004C0CB3"/>
    <w:rsid w:val="004C111F"/>
    <w:rsid w:val="004C189E"/>
    <w:rsid w:val="004C1C39"/>
    <w:rsid w:val="004C1C8B"/>
    <w:rsid w:val="004C1F74"/>
    <w:rsid w:val="004C20BC"/>
    <w:rsid w:val="004C216C"/>
    <w:rsid w:val="004C221B"/>
    <w:rsid w:val="004C2596"/>
    <w:rsid w:val="004C2743"/>
    <w:rsid w:val="004C2960"/>
    <w:rsid w:val="004C2A3F"/>
    <w:rsid w:val="004C2A7E"/>
    <w:rsid w:val="004C2BD0"/>
    <w:rsid w:val="004C2D51"/>
    <w:rsid w:val="004C3356"/>
    <w:rsid w:val="004C3409"/>
    <w:rsid w:val="004C3591"/>
    <w:rsid w:val="004C36C9"/>
    <w:rsid w:val="004C37C1"/>
    <w:rsid w:val="004C3B3C"/>
    <w:rsid w:val="004C4148"/>
    <w:rsid w:val="004C437B"/>
    <w:rsid w:val="004C44B3"/>
    <w:rsid w:val="004C4691"/>
    <w:rsid w:val="004C46BD"/>
    <w:rsid w:val="004C473E"/>
    <w:rsid w:val="004C49D4"/>
    <w:rsid w:val="004C4F6C"/>
    <w:rsid w:val="004C50E2"/>
    <w:rsid w:val="004C53C0"/>
    <w:rsid w:val="004C5552"/>
    <w:rsid w:val="004C587E"/>
    <w:rsid w:val="004C5898"/>
    <w:rsid w:val="004C595A"/>
    <w:rsid w:val="004C5BEF"/>
    <w:rsid w:val="004C5C05"/>
    <w:rsid w:val="004C64B4"/>
    <w:rsid w:val="004C6562"/>
    <w:rsid w:val="004C684C"/>
    <w:rsid w:val="004C68EB"/>
    <w:rsid w:val="004C6928"/>
    <w:rsid w:val="004C6C81"/>
    <w:rsid w:val="004C730B"/>
    <w:rsid w:val="004C7329"/>
    <w:rsid w:val="004C78F0"/>
    <w:rsid w:val="004C7A0B"/>
    <w:rsid w:val="004C7A44"/>
    <w:rsid w:val="004C7ADA"/>
    <w:rsid w:val="004D008C"/>
    <w:rsid w:val="004D055A"/>
    <w:rsid w:val="004D05C4"/>
    <w:rsid w:val="004D05FD"/>
    <w:rsid w:val="004D0671"/>
    <w:rsid w:val="004D0A0D"/>
    <w:rsid w:val="004D10B2"/>
    <w:rsid w:val="004D1184"/>
    <w:rsid w:val="004D1520"/>
    <w:rsid w:val="004D15C4"/>
    <w:rsid w:val="004D1820"/>
    <w:rsid w:val="004D1938"/>
    <w:rsid w:val="004D194C"/>
    <w:rsid w:val="004D1AEC"/>
    <w:rsid w:val="004D1DED"/>
    <w:rsid w:val="004D1FF1"/>
    <w:rsid w:val="004D20AD"/>
    <w:rsid w:val="004D20BE"/>
    <w:rsid w:val="004D2877"/>
    <w:rsid w:val="004D294B"/>
    <w:rsid w:val="004D2AC5"/>
    <w:rsid w:val="004D2BD8"/>
    <w:rsid w:val="004D2DFE"/>
    <w:rsid w:val="004D3092"/>
    <w:rsid w:val="004D34D1"/>
    <w:rsid w:val="004D38E7"/>
    <w:rsid w:val="004D3AE6"/>
    <w:rsid w:val="004D3D5A"/>
    <w:rsid w:val="004D3F08"/>
    <w:rsid w:val="004D3FFD"/>
    <w:rsid w:val="004D40FC"/>
    <w:rsid w:val="004D427D"/>
    <w:rsid w:val="004D44DB"/>
    <w:rsid w:val="004D458F"/>
    <w:rsid w:val="004D4935"/>
    <w:rsid w:val="004D49E1"/>
    <w:rsid w:val="004D4ED8"/>
    <w:rsid w:val="004D4F11"/>
    <w:rsid w:val="004D4F44"/>
    <w:rsid w:val="004D4F4C"/>
    <w:rsid w:val="004D5094"/>
    <w:rsid w:val="004D50EE"/>
    <w:rsid w:val="004D5359"/>
    <w:rsid w:val="004D557F"/>
    <w:rsid w:val="004D587B"/>
    <w:rsid w:val="004D58F5"/>
    <w:rsid w:val="004D594C"/>
    <w:rsid w:val="004D5EE8"/>
    <w:rsid w:val="004D655A"/>
    <w:rsid w:val="004D661A"/>
    <w:rsid w:val="004D66F8"/>
    <w:rsid w:val="004D69EF"/>
    <w:rsid w:val="004D6B08"/>
    <w:rsid w:val="004D6CE6"/>
    <w:rsid w:val="004D6CEE"/>
    <w:rsid w:val="004D6ED1"/>
    <w:rsid w:val="004D71D9"/>
    <w:rsid w:val="004D72BE"/>
    <w:rsid w:val="004D730E"/>
    <w:rsid w:val="004D786A"/>
    <w:rsid w:val="004D78C1"/>
    <w:rsid w:val="004D7D37"/>
    <w:rsid w:val="004E0297"/>
    <w:rsid w:val="004E02F8"/>
    <w:rsid w:val="004E064E"/>
    <w:rsid w:val="004E098B"/>
    <w:rsid w:val="004E0AAB"/>
    <w:rsid w:val="004E0AC6"/>
    <w:rsid w:val="004E0E4B"/>
    <w:rsid w:val="004E117A"/>
    <w:rsid w:val="004E16F2"/>
    <w:rsid w:val="004E1ACD"/>
    <w:rsid w:val="004E1AE6"/>
    <w:rsid w:val="004E1DB5"/>
    <w:rsid w:val="004E21DC"/>
    <w:rsid w:val="004E2204"/>
    <w:rsid w:val="004E220B"/>
    <w:rsid w:val="004E228C"/>
    <w:rsid w:val="004E23ED"/>
    <w:rsid w:val="004E26CE"/>
    <w:rsid w:val="004E2A8C"/>
    <w:rsid w:val="004E2B92"/>
    <w:rsid w:val="004E2C39"/>
    <w:rsid w:val="004E2DEE"/>
    <w:rsid w:val="004E32D1"/>
    <w:rsid w:val="004E3412"/>
    <w:rsid w:val="004E3448"/>
    <w:rsid w:val="004E366C"/>
    <w:rsid w:val="004E36A7"/>
    <w:rsid w:val="004E37A2"/>
    <w:rsid w:val="004E388B"/>
    <w:rsid w:val="004E3BDD"/>
    <w:rsid w:val="004E3D84"/>
    <w:rsid w:val="004E3D89"/>
    <w:rsid w:val="004E40B3"/>
    <w:rsid w:val="004E4256"/>
    <w:rsid w:val="004E42A6"/>
    <w:rsid w:val="004E43E4"/>
    <w:rsid w:val="004E457F"/>
    <w:rsid w:val="004E462A"/>
    <w:rsid w:val="004E46F6"/>
    <w:rsid w:val="004E47D0"/>
    <w:rsid w:val="004E47E2"/>
    <w:rsid w:val="004E481F"/>
    <w:rsid w:val="004E48C7"/>
    <w:rsid w:val="004E4923"/>
    <w:rsid w:val="004E4998"/>
    <w:rsid w:val="004E4B19"/>
    <w:rsid w:val="004E4B4E"/>
    <w:rsid w:val="004E4F29"/>
    <w:rsid w:val="004E5663"/>
    <w:rsid w:val="004E579F"/>
    <w:rsid w:val="004E5961"/>
    <w:rsid w:val="004E59B0"/>
    <w:rsid w:val="004E5CE3"/>
    <w:rsid w:val="004E645B"/>
    <w:rsid w:val="004E64E7"/>
    <w:rsid w:val="004E6653"/>
    <w:rsid w:val="004E66C0"/>
    <w:rsid w:val="004E69F7"/>
    <w:rsid w:val="004E6A18"/>
    <w:rsid w:val="004E6CCD"/>
    <w:rsid w:val="004E6D32"/>
    <w:rsid w:val="004E6E09"/>
    <w:rsid w:val="004E6EC0"/>
    <w:rsid w:val="004E72C4"/>
    <w:rsid w:val="004E73A6"/>
    <w:rsid w:val="004E740E"/>
    <w:rsid w:val="004E74B2"/>
    <w:rsid w:val="004E756E"/>
    <w:rsid w:val="004E75B9"/>
    <w:rsid w:val="004E7E6B"/>
    <w:rsid w:val="004F0495"/>
    <w:rsid w:val="004F06B6"/>
    <w:rsid w:val="004F0A67"/>
    <w:rsid w:val="004F0A9D"/>
    <w:rsid w:val="004F0BA4"/>
    <w:rsid w:val="004F0BCF"/>
    <w:rsid w:val="004F1128"/>
    <w:rsid w:val="004F11C1"/>
    <w:rsid w:val="004F1234"/>
    <w:rsid w:val="004F1958"/>
    <w:rsid w:val="004F19BD"/>
    <w:rsid w:val="004F19F3"/>
    <w:rsid w:val="004F1A01"/>
    <w:rsid w:val="004F23DD"/>
    <w:rsid w:val="004F2877"/>
    <w:rsid w:val="004F2B49"/>
    <w:rsid w:val="004F2CE8"/>
    <w:rsid w:val="004F2CF5"/>
    <w:rsid w:val="004F2D71"/>
    <w:rsid w:val="004F2F3E"/>
    <w:rsid w:val="004F2F84"/>
    <w:rsid w:val="004F3054"/>
    <w:rsid w:val="004F3316"/>
    <w:rsid w:val="004F3665"/>
    <w:rsid w:val="004F3720"/>
    <w:rsid w:val="004F37F1"/>
    <w:rsid w:val="004F386B"/>
    <w:rsid w:val="004F3B6F"/>
    <w:rsid w:val="004F3C19"/>
    <w:rsid w:val="004F3F46"/>
    <w:rsid w:val="004F3F64"/>
    <w:rsid w:val="004F4325"/>
    <w:rsid w:val="004F43C9"/>
    <w:rsid w:val="004F4454"/>
    <w:rsid w:val="004F465D"/>
    <w:rsid w:val="004F49DE"/>
    <w:rsid w:val="004F4C95"/>
    <w:rsid w:val="004F4DAF"/>
    <w:rsid w:val="004F4DB9"/>
    <w:rsid w:val="004F4DE4"/>
    <w:rsid w:val="004F52ED"/>
    <w:rsid w:val="004F54D7"/>
    <w:rsid w:val="004F570F"/>
    <w:rsid w:val="004F5C5B"/>
    <w:rsid w:val="004F5F24"/>
    <w:rsid w:val="004F5F77"/>
    <w:rsid w:val="004F6360"/>
    <w:rsid w:val="004F67F5"/>
    <w:rsid w:val="004F6841"/>
    <w:rsid w:val="004F6946"/>
    <w:rsid w:val="004F6C58"/>
    <w:rsid w:val="004F6E82"/>
    <w:rsid w:val="004F7078"/>
    <w:rsid w:val="004F722F"/>
    <w:rsid w:val="004F7263"/>
    <w:rsid w:val="004F72F1"/>
    <w:rsid w:val="004F72F6"/>
    <w:rsid w:val="004F73BA"/>
    <w:rsid w:val="004F75E0"/>
    <w:rsid w:val="004F788C"/>
    <w:rsid w:val="004F78AE"/>
    <w:rsid w:val="004F78EB"/>
    <w:rsid w:val="004F7942"/>
    <w:rsid w:val="0050002F"/>
    <w:rsid w:val="005000C2"/>
    <w:rsid w:val="00500152"/>
    <w:rsid w:val="005004DC"/>
    <w:rsid w:val="00500A38"/>
    <w:rsid w:val="00500C50"/>
    <w:rsid w:val="00500D66"/>
    <w:rsid w:val="00500D8A"/>
    <w:rsid w:val="005011CB"/>
    <w:rsid w:val="00501537"/>
    <w:rsid w:val="005017C3"/>
    <w:rsid w:val="00501872"/>
    <w:rsid w:val="0050192F"/>
    <w:rsid w:val="005019DA"/>
    <w:rsid w:val="00502021"/>
    <w:rsid w:val="0050276F"/>
    <w:rsid w:val="005029B6"/>
    <w:rsid w:val="00502A75"/>
    <w:rsid w:val="00502DBA"/>
    <w:rsid w:val="00502DF3"/>
    <w:rsid w:val="00502FB1"/>
    <w:rsid w:val="00503249"/>
    <w:rsid w:val="00503280"/>
    <w:rsid w:val="00503417"/>
    <w:rsid w:val="0050381E"/>
    <w:rsid w:val="00503E9B"/>
    <w:rsid w:val="00503F7B"/>
    <w:rsid w:val="005044C8"/>
    <w:rsid w:val="00504577"/>
    <w:rsid w:val="005045A6"/>
    <w:rsid w:val="00504B1E"/>
    <w:rsid w:val="00504D64"/>
    <w:rsid w:val="00504F39"/>
    <w:rsid w:val="005050BD"/>
    <w:rsid w:val="00505447"/>
    <w:rsid w:val="00505504"/>
    <w:rsid w:val="005055C3"/>
    <w:rsid w:val="005057F3"/>
    <w:rsid w:val="0050581F"/>
    <w:rsid w:val="00505968"/>
    <w:rsid w:val="00505A59"/>
    <w:rsid w:val="00505A78"/>
    <w:rsid w:val="00505D9B"/>
    <w:rsid w:val="00505E66"/>
    <w:rsid w:val="00506075"/>
    <w:rsid w:val="00506218"/>
    <w:rsid w:val="005064A1"/>
    <w:rsid w:val="005065F1"/>
    <w:rsid w:val="00506747"/>
    <w:rsid w:val="00506758"/>
    <w:rsid w:val="00506816"/>
    <w:rsid w:val="005069D2"/>
    <w:rsid w:val="00506AA5"/>
    <w:rsid w:val="00506C64"/>
    <w:rsid w:val="00506D27"/>
    <w:rsid w:val="00506E3F"/>
    <w:rsid w:val="005071FB"/>
    <w:rsid w:val="0050783A"/>
    <w:rsid w:val="005078AF"/>
    <w:rsid w:val="005078B2"/>
    <w:rsid w:val="00507AD9"/>
    <w:rsid w:val="00507B5A"/>
    <w:rsid w:val="00507B95"/>
    <w:rsid w:val="00507BF8"/>
    <w:rsid w:val="00507C48"/>
    <w:rsid w:val="00507D4F"/>
    <w:rsid w:val="00507DD9"/>
    <w:rsid w:val="005100EA"/>
    <w:rsid w:val="0051019E"/>
    <w:rsid w:val="005104B4"/>
    <w:rsid w:val="00510543"/>
    <w:rsid w:val="00510549"/>
    <w:rsid w:val="00510729"/>
    <w:rsid w:val="00510ADF"/>
    <w:rsid w:val="00510B43"/>
    <w:rsid w:val="00510CCE"/>
    <w:rsid w:val="00510DE6"/>
    <w:rsid w:val="00510E85"/>
    <w:rsid w:val="00511090"/>
    <w:rsid w:val="005111E0"/>
    <w:rsid w:val="0051124E"/>
    <w:rsid w:val="00511524"/>
    <w:rsid w:val="00511958"/>
    <w:rsid w:val="00511C7E"/>
    <w:rsid w:val="00511D2F"/>
    <w:rsid w:val="00511F3E"/>
    <w:rsid w:val="00512185"/>
    <w:rsid w:val="005124D1"/>
    <w:rsid w:val="00512750"/>
    <w:rsid w:val="0051277A"/>
    <w:rsid w:val="005128B1"/>
    <w:rsid w:val="005129E1"/>
    <w:rsid w:val="00512E04"/>
    <w:rsid w:val="0051354C"/>
    <w:rsid w:val="00513620"/>
    <w:rsid w:val="00513666"/>
    <w:rsid w:val="0051374B"/>
    <w:rsid w:val="00513A82"/>
    <w:rsid w:val="00513CDC"/>
    <w:rsid w:val="00513D36"/>
    <w:rsid w:val="00513D5F"/>
    <w:rsid w:val="00513F8C"/>
    <w:rsid w:val="00514077"/>
    <w:rsid w:val="005140B7"/>
    <w:rsid w:val="0051420D"/>
    <w:rsid w:val="00514340"/>
    <w:rsid w:val="005144A4"/>
    <w:rsid w:val="00514791"/>
    <w:rsid w:val="005147B8"/>
    <w:rsid w:val="00514905"/>
    <w:rsid w:val="005149C0"/>
    <w:rsid w:val="00514ADC"/>
    <w:rsid w:val="00514D51"/>
    <w:rsid w:val="00515149"/>
    <w:rsid w:val="005151B3"/>
    <w:rsid w:val="0051520C"/>
    <w:rsid w:val="00515433"/>
    <w:rsid w:val="005156C2"/>
    <w:rsid w:val="005157CF"/>
    <w:rsid w:val="00515BA7"/>
    <w:rsid w:val="00515D4D"/>
    <w:rsid w:val="005161EA"/>
    <w:rsid w:val="0051635D"/>
    <w:rsid w:val="005166D8"/>
    <w:rsid w:val="005166DB"/>
    <w:rsid w:val="00516878"/>
    <w:rsid w:val="005168B6"/>
    <w:rsid w:val="00516AF2"/>
    <w:rsid w:val="00516B07"/>
    <w:rsid w:val="00516BDC"/>
    <w:rsid w:val="00516BDF"/>
    <w:rsid w:val="00516CAB"/>
    <w:rsid w:val="00516CAF"/>
    <w:rsid w:val="00516CF2"/>
    <w:rsid w:val="00516D96"/>
    <w:rsid w:val="00516E3E"/>
    <w:rsid w:val="00517647"/>
    <w:rsid w:val="005176FF"/>
    <w:rsid w:val="00517804"/>
    <w:rsid w:val="00517954"/>
    <w:rsid w:val="00517A65"/>
    <w:rsid w:val="00517DF9"/>
    <w:rsid w:val="0052008B"/>
    <w:rsid w:val="00520542"/>
    <w:rsid w:val="0052077B"/>
    <w:rsid w:val="00520B50"/>
    <w:rsid w:val="00520C23"/>
    <w:rsid w:val="00520C4A"/>
    <w:rsid w:val="0052115A"/>
    <w:rsid w:val="00521305"/>
    <w:rsid w:val="0052136E"/>
    <w:rsid w:val="0052138F"/>
    <w:rsid w:val="0052173C"/>
    <w:rsid w:val="00521848"/>
    <w:rsid w:val="005219E7"/>
    <w:rsid w:val="00521AD3"/>
    <w:rsid w:val="00521C85"/>
    <w:rsid w:val="00521E01"/>
    <w:rsid w:val="00521EF1"/>
    <w:rsid w:val="00521F05"/>
    <w:rsid w:val="00522453"/>
    <w:rsid w:val="005228D9"/>
    <w:rsid w:val="005229FD"/>
    <w:rsid w:val="00522AF0"/>
    <w:rsid w:val="00522B07"/>
    <w:rsid w:val="00522BCA"/>
    <w:rsid w:val="00522DC4"/>
    <w:rsid w:val="00522E82"/>
    <w:rsid w:val="00523022"/>
    <w:rsid w:val="00523077"/>
    <w:rsid w:val="00523386"/>
    <w:rsid w:val="00523906"/>
    <w:rsid w:val="00523D54"/>
    <w:rsid w:val="00524079"/>
    <w:rsid w:val="00524136"/>
    <w:rsid w:val="00524178"/>
    <w:rsid w:val="00524249"/>
    <w:rsid w:val="00524261"/>
    <w:rsid w:val="00524410"/>
    <w:rsid w:val="005248BC"/>
    <w:rsid w:val="005249B3"/>
    <w:rsid w:val="005249D6"/>
    <w:rsid w:val="00524B26"/>
    <w:rsid w:val="00524D5A"/>
    <w:rsid w:val="00524D91"/>
    <w:rsid w:val="00524EB0"/>
    <w:rsid w:val="00525089"/>
    <w:rsid w:val="005250D7"/>
    <w:rsid w:val="005251EA"/>
    <w:rsid w:val="005253E6"/>
    <w:rsid w:val="00525703"/>
    <w:rsid w:val="0052580C"/>
    <w:rsid w:val="005258A6"/>
    <w:rsid w:val="00525D13"/>
    <w:rsid w:val="00525EC6"/>
    <w:rsid w:val="00525F38"/>
    <w:rsid w:val="00525F6B"/>
    <w:rsid w:val="005262A8"/>
    <w:rsid w:val="00526508"/>
    <w:rsid w:val="005265F1"/>
    <w:rsid w:val="00526F20"/>
    <w:rsid w:val="0052720F"/>
    <w:rsid w:val="00527679"/>
    <w:rsid w:val="00527B59"/>
    <w:rsid w:val="00530110"/>
    <w:rsid w:val="00530386"/>
    <w:rsid w:val="0053058D"/>
    <w:rsid w:val="005305A4"/>
    <w:rsid w:val="005305DC"/>
    <w:rsid w:val="0053060D"/>
    <w:rsid w:val="0053078C"/>
    <w:rsid w:val="005308D6"/>
    <w:rsid w:val="00530E80"/>
    <w:rsid w:val="00530F3C"/>
    <w:rsid w:val="00530FC5"/>
    <w:rsid w:val="00531255"/>
    <w:rsid w:val="0053126A"/>
    <w:rsid w:val="00531ACC"/>
    <w:rsid w:val="00531B6D"/>
    <w:rsid w:val="00531E78"/>
    <w:rsid w:val="00531E85"/>
    <w:rsid w:val="005322A4"/>
    <w:rsid w:val="005324F8"/>
    <w:rsid w:val="005326C5"/>
    <w:rsid w:val="00532728"/>
    <w:rsid w:val="005327E8"/>
    <w:rsid w:val="00532A68"/>
    <w:rsid w:val="00532CAD"/>
    <w:rsid w:val="00532CF6"/>
    <w:rsid w:val="00532E80"/>
    <w:rsid w:val="0053324B"/>
    <w:rsid w:val="005332AB"/>
    <w:rsid w:val="00533993"/>
    <w:rsid w:val="00533A6C"/>
    <w:rsid w:val="00533CDC"/>
    <w:rsid w:val="00533DD7"/>
    <w:rsid w:val="0053428D"/>
    <w:rsid w:val="0053440E"/>
    <w:rsid w:val="0053455B"/>
    <w:rsid w:val="005345AB"/>
    <w:rsid w:val="005346E4"/>
    <w:rsid w:val="00534998"/>
    <w:rsid w:val="005349E4"/>
    <w:rsid w:val="00534B1A"/>
    <w:rsid w:val="00534CF7"/>
    <w:rsid w:val="0053523C"/>
    <w:rsid w:val="0053525B"/>
    <w:rsid w:val="005352FB"/>
    <w:rsid w:val="00535361"/>
    <w:rsid w:val="0053566B"/>
    <w:rsid w:val="00535830"/>
    <w:rsid w:val="00535843"/>
    <w:rsid w:val="00535926"/>
    <w:rsid w:val="0053594E"/>
    <w:rsid w:val="00535A27"/>
    <w:rsid w:val="00535CFE"/>
    <w:rsid w:val="00535D61"/>
    <w:rsid w:val="00535F9C"/>
    <w:rsid w:val="00536141"/>
    <w:rsid w:val="00536279"/>
    <w:rsid w:val="005363CE"/>
    <w:rsid w:val="005363EF"/>
    <w:rsid w:val="00536C2D"/>
    <w:rsid w:val="00536CBC"/>
    <w:rsid w:val="00536FA2"/>
    <w:rsid w:val="005371AC"/>
    <w:rsid w:val="005371C5"/>
    <w:rsid w:val="00537343"/>
    <w:rsid w:val="00537469"/>
    <w:rsid w:val="00537470"/>
    <w:rsid w:val="0053753B"/>
    <w:rsid w:val="00537760"/>
    <w:rsid w:val="005377C0"/>
    <w:rsid w:val="00537840"/>
    <w:rsid w:val="0054004F"/>
    <w:rsid w:val="005406CF"/>
    <w:rsid w:val="005406E7"/>
    <w:rsid w:val="00540763"/>
    <w:rsid w:val="00540B65"/>
    <w:rsid w:val="00541106"/>
    <w:rsid w:val="005412FE"/>
    <w:rsid w:val="0054175A"/>
    <w:rsid w:val="005417E9"/>
    <w:rsid w:val="00541848"/>
    <w:rsid w:val="00541878"/>
    <w:rsid w:val="005418FE"/>
    <w:rsid w:val="00541942"/>
    <w:rsid w:val="0054209F"/>
    <w:rsid w:val="00542176"/>
    <w:rsid w:val="005424C1"/>
    <w:rsid w:val="00542664"/>
    <w:rsid w:val="00542849"/>
    <w:rsid w:val="005428E2"/>
    <w:rsid w:val="00542B91"/>
    <w:rsid w:val="00542D99"/>
    <w:rsid w:val="0054308D"/>
    <w:rsid w:val="005431BC"/>
    <w:rsid w:val="00543249"/>
    <w:rsid w:val="00543A5F"/>
    <w:rsid w:val="005443AE"/>
    <w:rsid w:val="00544410"/>
    <w:rsid w:val="0054444D"/>
    <w:rsid w:val="00544547"/>
    <w:rsid w:val="0054468B"/>
    <w:rsid w:val="005446B0"/>
    <w:rsid w:val="005446C0"/>
    <w:rsid w:val="0054473C"/>
    <w:rsid w:val="00544740"/>
    <w:rsid w:val="00544A01"/>
    <w:rsid w:val="00544C0C"/>
    <w:rsid w:val="00545078"/>
    <w:rsid w:val="00545180"/>
    <w:rsid w:val="005451DF"/>
    <w:rsid w:val="0054552A"/>
    <w:rsid w:val="00545964"/>
    <w:rsid w:val="00545AE0"/>
    <w:rsid w:val="00545E65"/>
    <w:rsid w:val="00545EA2"/>
    <w:rsid w:val="00545F2C"/>
    <w:rsid w:val="00546323"/>
    <w:rsid w:val="005463C0"/>
    <w:rsid w:val="005465C3"/>
    <w:rsid w:val="00546845"/>
    <w:rsid w:val="00546BCD"/>
    <w:rsid w:val="00546C7F"/>
    <w:rsid w:val="00546DDD"/>
    <w:rsid w:val="00546E6B"/>
    <w:rsid w:val="00546E8B"/>
    <w:rsid w:val="00547018"/>
    <w:rsid w:val="0054722D"/>
    <w:rsid w:val="00547467"/>
    <w:rsid w:val="00547554"/>
    <w:rsid w:val="0054756E"/>
    <w:rsid w:val="0054788B"/>
    <w:rsid w:val="0054792A"/>
    <w:rsid w:val="00547A19"/>
    <w:rsid w:val="00547C9B"/>
    <w:rsid w:val="00547F72"/>
    <w:rsid w:val="0055002B"/>
    <w:rsid w:val="005501F8"/>
    <w:rsid w:val="005502CC"/>
    <w:rsid w:val="005503E2"/>
    <w:rsid w:val="0055047E"/>
    <w:rsid w:val="00550657"/>
    <w:rsid w:val="0055078B"/>
    <w:rsid w:val="005508BC"/>
    <w:rsid w:val="00550DC8"/>
    <w:rsid w:val="00550E45"/>
    <w:rsid w:val="00550ED2"/>
    <w:rsid w:val="0055119A"/>
    <w:rsid w:val="00551358"/>
    <w:rsid w:val="005514FB"/>
    <w:rsid w:val="005517C9"/>
    <w:rsid w:val="005518EA"/>
    <w:rsid w:val="005519E5"/>
    <w:rsid w:val="00551C61"/>
    <w:rsid w:val="00551CE1"/>
    <w:rsid w:val="0055220D"/>
    <w:rsid w:val="005522FC"/>
    <w:rsid w:val="00552473"/>
    <w:rsid w:val="00552749"/>
    <w:rsid w:val="0055274E"/>
    <w:rsid w:val="0055284D"/>
    <w:rsid w:val="00552A7F"/>
    <w:rsid w:val="00552CF7"/>
    <w:rsid w:val="00552D9F"/>
    <w:rsid w:val="00552F40"/>
    <w:rsid w:val="005530D2"/>
    <w:rsid w:val="0055322C"/>
    <w:rsid w:val="0055350B"/>
    <w:rsid w:val="005535E5"/>
    <w:rsid w:val="00553618"/>
    <w:rsid w:val="005538DD"/>
    <w:rsid w:val="0055390A"/>
    <w:rsid w:val="00553A0D"/>
    <w:rsid w:val="00553B79"/>
    <w:rsid w:val="00553BA4"/>
    <w:rsid w:val="00554198"/>
    <w:rsid w:val="0055454D"/>
    <w:rsid w:val="005547C9"/>
    <w:rsid w:val="005549F7"/>
    <w:rsid w:val="00554A20"/>
    <w:rsid w:val="00554D38"/>
    <w:rsid w:val="00554EAF"/>
    <w:rsid w:val="00554F17"/>
    <w:rsid w:val="005550A4"/>
    <w:rsid w:val="0055529B"/>
    <w:rsid w:val="00555793"/>
    <w:rsid w:val="00555992"/>
    <w:rsid w:val="00555AE0"/>
    <w:rsid w:val="00555BBA"/>
    <w:rsid w:val="00555E83"/>
    <w:rsid w:val="00556409"/>
    <w:rsid w:val="00556D2C"/>
    <w:rsid w:val="00556E16"/>
    <w:rsid w:val="00556FF1"/>
    <w:rsid w:val="005571B6"/>
    <w:rsid w:val="005572F5"/>
    <w:rsid w:val="00557472"/>
    <w:rsid w:val="005575C7"/>
    <w:rsid w:val="0055761B"/>
    <w:rsid w:val="005577BC"/>
    <w:rsid w:val="0055789A"/>
    <w:rsid w:val="0055794E"/>
    <w:rsid w:val="00557AA9"/>
    <w:rsid w:val="00557AE6"/>
    <w:rsid w:val="00557B1F"/>
    <w:rsid w:val="00557B33"/>
    <w:rsid w:val="00557BC1"/>
    <w:rsid w:val="00557E77"/>
    <w:rsid w:val="00560207"/>
    <w:rsid w:val="005602F1"/>
    <w:rsid w:val="005605C3"/>
    <w:rsid w:val="0056096D"/>
    <w:rsid w:val="00560B8F"/>
    <w:rsid w:val="00560C51"/>
    <w:rsid w:val="00560F92"/>
    <w:rsid w:val="005610DA"/>
    <w:rsid w:val="0056112E"/>
    <w:rsid w:val="00561473"/>
    <w:rsid w:val="0056156C"/>
    <w:rsid w:val="00561619"/>
    <w:rsid w:val="00561AE5"/>
    <w:rsid w:val="00561B0C"/>
    <w:rsid w:val="00561B29"/>
    <w:rsid w:val="00561C06"/>
    <w:rsid w:val="00561EC0"/>
    <w:rsid w:val="00561FC9"/>
    <w:rsid w:val="00561FE2"/>
    <w:rsid w:val="005621DC"/>
    <w:rsid w:val="00562245"/>
    <w:rsid w:val="005622B4"/>
    <w:rsid w:val="005623A0"/>
    <w:rsid w:val="005624E3"/>
    <w:rsid w:val="00562534"/>
    <w:rsid w:val="005626CF"/>
    <w:rsid w:val="005627AB"/>
    <w:rsid w:val="00562A36"/>
    <w:rsid w:val="00562AB9"/>
    <w:rsid w:val="00562C99"/>
    <w:rsid w:val="00562DBC"/>
    <w:rsid w:val="00562DE0"/>
    <w:rsid w:val="00562DF3"/>
    <w:rsid w:val="00563028"/>
    <w:rsid w:val="00563605"/>
    <w:rsid w:val="00563979"/>
    <w:rsid w:val="005649C9"/>
    <w:rsid w:val="00564BB9"/>
    <w:rsid w:val="00564FED"/>
    <w:rsid w:val="00565075"/>
    <w:rsid w:val="0056524A"/>
    <w:rsid w:val="005656C1"/>
    <w:rsid w:val="005656C4"/>
    <w:rsid w:val="00565DD2"/>
    <w:rsid w:val="00565E99"/>
    <w:rsid w:val="00565F91"/>
    <w:rsid w:val="00565FA1"/>
    <w:rsid w:val="0056631B"/>
    <w:rsid w:val="005663B2"/>
    <w:rsid w:val="005666A2"/>
    <w:rsid w:val="005667C9"/>
    <w:rsid w:val="005668B4"/>
    <w:rsid w:val="00566A30"/>
    <w:rsid w:val="00566B2D"/>
    <w:rsid w:val="00566E43"/>
    <w:rsid w:val="00566E60"/>
    <w:rsid w:val="00567067"/>
    <w:rsid w:val="005670F2"/>
    <w:rsid w:val="005676AC"/>
    <w:rsid w:val="00567AF2"/>
    <w:rsid w:val="00567C13"/>
    <w:rsid w:val="00567C1A"/>
    <w:rsid w:val="00567DDE"/>
    <w:rsid w:val="005702AF"/>
    <w:rsid w:val="00570472"/>
    <w:rsid w:val="005708DA"/>
    <w:rsid w:val="00570AE0"/>
    <w:rsid w:val="00570C16"/>
    <w:rsid w:val="00570EBD"/>
    <w:rsid w:val="00570ECA"/>
    <w:rsid w:val="00571082"/>
    <w:rsid w:val="0057119F"/>
    <w:rsid w:val="005713AC"/>
    <w:rsid w:val="00571461"/>
    <w:rsid w:val="005714C0"/>
    <w:rsid w:val="005715DE"/>
    <w:rsid w:val="005716A3"/>
    <w:rsid w:val="00571AAE"/>
    <w:rsid w:val="00571AE1"/>
    <w:rsid w:val="00571D38"/>
    <w:rsid w:val="00571DF2"/>
    <w:rsid w:val="00571EED"/>
    <w:rsid w:val="00571F05"/>
    <w:rsid w:val="00571FB3"/>
    <w:rsid w:val="00572058"/>
    <w:rsid w:val="005725A5"/>
    <w:rsid w:val="0057270A"/>
    <w:rsid w:val="0057271B"/>
    <w:rsid w:val="00572779"/>
    <w:rsid w:val="005727B3"/>
    <w:rsid w:val="00572A67"/>
    <w:rsid w:val="00572A9B"/>
    <w:rsid w:val="00572B1C"/>
    <w:rsid w:val="00572F56"/>
    <w:rsid w:val="00573009"/>
    <w:rsid w:val="0057311C"/>
    <w:rsid w:val="00573317"/>
    <w:rsid w:val="0057351F"/>
    <w:rsid w:val="0057354D"/>
    <w:rsid w:val="0057355E"/>
    <w:rsid w:val="005737A0"/>
    <w:rsid w:val="00573A53"/>
    <w:rsid w:val="00574091"/>
    <w:rsid w:val="00574551"/>
    <w:rsid w:val="005746E2"/>
    <w:rsid w:val="005746F3"/>
    <w:rsid w:val="0057476F"/>
    <w:rsid w:val="00574A7C"/>
    <w:rsid w:val="00574B73"/>
    <w:rsid w:val="00574C21"/>
    <w:rsid w:val="00574ECF"/>
    <w:rsid w:val="0057504E"/>
    <w:rsid w:val="005754E0"/>
    <w:rsid w:val="005758BC"/>
    <w:rsid w:val="0057590E"/>
    <w:rsid w:val="00575A85"/>
    <w:rsid w:val="00575C76"/>
    <w:rsid w:val="00575DA5"/>
    <w:rsid w:val="00575EAD"/>
    <w:rsid w:val="00575EF2"/>
    <w:rsid w:val="00575F7A"/>
    <w:rsid w:val="00575FC9"/>
    <w:rsid w:val="005761F1"/>
    <w:rsid w:val="005763AB"/>
    <w:rsid w:val="0057667F"/>
    <w:rsid w:val="005768DE"/>
    <w:rsid w:val="00576931"/>
    <w:rsid w:val="00576DB9"/>
    <w:rsid w:val="00576F78"/>
    <w:rsid w:val="0057700E"/>
    <w:rsid w:val="00577286"/>
    <w:rsid w:val="005774A3"/>
    <w:rsid w:val="00577761"/>
    <w:rsid w:val="00577A50"/>
    <w:rsid w:val="00577CCD"/>
    <w:rsid w:val="00577DB8"/>
    <w:rsid w:val="00577E6C"/>
    <w:rsid w:val="00580456"/>
    <w:rsid w:val="005805CE"/>
    <w:rsid w:val="00580927"/>
    <w:rsid w:val="00580EFD"/>
    <w:rsid w:val="005811F1"/>
    <w:rsid w:val="00581214"/>
    <w:rsid w:val="00581591"/>
    <w:rsid w:val="0058161B"/>
    <w:rsid w:val="00581793"/>
    <w:rsid w:val="005818D4"/>
    <w:rsid w:val="00581DB2"/>
    <w:rsid w:val="00582018"/>
    <w:rsid w:val="005820A8"/>
    <w:rsid w:val="005825BF"/>
    <w:rsid w:val="005825CE"/>
    <w:rsid w:val="00582637"/>
    <w:rsid w:val="00582834"/>
    <w:rsid w:val="00582AA6"/>
    <w:rsid w:val="00582CAF"/>
    <w:rsid w:val="00582CDE"/>
    <w:rsid w:val="0058302A"/>
    <w:rsid w:val="005831D8"/>
    <w:rsid w:val="00583250"/>
    <w:rsid w:val="00583494"/>
    <w:rsid w:val="005834AF"/>
    <w:rsid w:val="00583BDD"/>
    <w:rsid w:val="00583FF5"/>
    <w:rsid w:val="0058405C"/>
    <w:rsid w:val="00584071"/>
    <w:rsid w:val="00584196"/>
    <w:rsid w:val="00584351"/>
    <w:rsid w:val="005843ED"/>
    <w:rsid w:val="005844BE"/>
    <w:rsid w:val="005847AC"/>
    <w:rsid w:val="005849CF"/>
    <w:rsid w:val="00584A30"/>
    <w:rsid w:val="00584B9A"/>
    <w:rsid w:val="00584CA2"/>
    <w:rsid w:val="00584CEA"/>
    <w:rsid w:val="00584D65"/>
    <w:rsid w:val="0058518D"/>
    <w:rsid w:val="005851AD"/>
    <w:rsid w:val="0058556D"/>
    <w:rsid w:val="00585714"/>
    <w:rsid w:val="00585878"/>
    <w:rsid w:val="00585A2D"/>
    <w:rsid w:val="00585F55"/>
    <w:rsid w:val="00585FEC"/>
    <w:rsid w:val="005860DC"/>
    <w:rsid w:val="0058610F"/>
    <w:rsid w:val="0058672A"/>
    <w:rsid w:val="005867AD"/>
    <w:rsid w:val="005868B4"/>
    <w:rsid w:val="005869E0"/>
    <w:rsid w:val="00586A1C"/>
    <w:rsid w:val="00586CF4"/>
    <w:rsid w:val="00587224"/>
    <w:rsid w:val="005873E6"/>
    <w:rsid w:val="005874DD"/>
    <w:rsid w:val="00587532"/>
    <w:rsid w:val="0058759D"/>
    <w:rsid w:val="0058784A"/>
    <w:rsid w:val="00587994"/>
    <w:rsid w:val="00587BBC"/>
    <w:rsid w:val="00587D45"/>
    <w:rsid w:val="00587F00"/>
    <w:rsid w:val="005900EB"/>
    <w:rsid w:val="0059015D"/>
    <w:rsid w:val="005901A8"/>
    <w:rsid w:val="00590B89"/>
    <w:rsid w:val="00590D21"/>
    <w:rsid w:val="00590F5C"/>
    <w:rsid w:val="005910DB"/>
    <w:rsid w:val="00591130"/>
    <w:rsid w:val="005911C3"/>
    <w:rsid w:val="005912DB"/>
    <w:rsid w:val="00591330"/>
    <w:rsid w:val="0059140E"/>
    <w:rsid w:val="0059195E"/>
    <w:rsid w:val="00591AC9"/>
    <w:rsid w:val="00591CD7"/>
    <w:rsid w:val="00591DE6"/>
    <w:rsid w:val="00591E9D"/>
    <w:rsid w:val="00591EFD"/>
    <w:rsid w:val="00591F41"/>
    <w:rsid w:val="005920BF"/>
    <w:rsid w:val="00592284"/>
    <w:rsid w:val="00592677"/>
    <w:rsid w:val="0059287C"/>
    <w:rsid w:val="00592B0C"/>
    <w:rsid w:val="00592D9A"/>
    <w:rsid w:val="00592EDD"/>
    <w:rsid w:val="005930C0"/>
    <w:rsid w:val="0059377F"/>
    <w:rsid w:val="00593931"/>
    <w:rsid w:val="00593F02"/>
    <w:rsid w:val="005941D8"/>
    <w:rsid w:val="00594218"/>
    <w:rsid w:val="005943C4"/>
    <w:rsid w:val="005944DB"/>
    <w:rsid w:val="00594509"/>
    <w:rsid w:val="00594776"/>
    <w:rsid w:val="005948B7"/>
    <w:rsid w:val="00594A2D"/>
    <w:rsid w:val="00594A9D"/>
    <w:rsid w:val="00594C70"/>
    <w:rsid w:val="00594D02"/>
    <w:rsid w:val="00594FA7"/>
    <w:rsid w:val="00595219"/>
    <w:rsid w:val="00595377"/>
    <w:rsid w:val="005955D5"/>
    <w:rsid w:val="005957F7"/>
    <w:rsid w:val="0059582E"/>
    <w:rsid w:val="005959DB"/>
    <w:rsid w:val="005959EF"/>
    <w:rsid w:val="00595BB2"/>
    <w:rsid w:val="00595BD3"/>
    <w:rsid w:val="00595C34"/>
    <w:rsid w:val="00595EC1"/>
    <w:rsid w:val="00596568"/>
    <w:rsid w:val="00596865"/>
    <w:rsid w:val="00596A2F"/>
    <w:rsid w:val="00596AAB"/>
    <w:rsid w:val="00596B47"/>
    <w:rsid w:val="00596B55"/>
    <w:rsid w:val="00596D39"/>
    <w:rsid w:val="00596DCF"/>
    <w:rsid w:val="00596E04"/>
    <w:rsid w:val="00596EA8"/>
    <w:rsid w:val="00597247"/>
    <w:rsid w:val="0059735F"/>
    <w:rsid w:val="00597444"/>
    <w:rsid w:val="005974C7"/>
    <w:rsid w:val="00597613"/>
    <w:rsid w:val="005976A6"/>
    <w:rsid w:val="005978C5"/>
    <w:rsid w:val="005978D7"/>
    <w:rsid w:val="005978F3"/>
    <w:rsid w:val="00597952"/>
    <w:rsid w:val="00597B2A"/>
    <w:rsid w:val="00597F93"/>
    <w:rsid w:val="005A0108"/>
    <w:rsid w:val="005A0189"/>
    <w:rsid w:val="005A0405"/>
    <w:rsid w:val="005A07C6"/>
    <w:rsid w:val="005A08D1"/>
    <w:rsid w:val="005A0EF3"/>
    <w:rsid w:val="005A0F50"/>
    <w:rsid w:val="005A11BE"/>
    <w:rsid w:val="005A1530"/>
    <w:rsid w:val="005A15DE"/>
    <w:rsid w:val="005A1838"/>
    <w:rsid w:val="005A198A"/>
    <w:rsid w:val="005A1CA2"/>
    <w:rsid w:val="005A1D73"/>
    <w:rsid w:val="005A201B"/>
    <w:rsid w:val="005A22C1"/>
    <w:rsid w:val="005A24F9"/>
    <w:rsid w:val="005A2833"/>
    <w:rsid w:val="005A28AC"/>
    <w:rsid w:val="005A298E"/>
    <w:rsid w:val="005A29B0"/>
    <w:rsid w:val="005A2D06"/>
    <w:rsid w:val="005A3309"/>
    <w:rsid w:val="005A340E"/>
    <w:rsid w:val="005A3694"/>
    <w:rsid w:val="005A388E"/>
    <w:rsid w:val="005A395A"/>
    <w:rsid w:val="005A398F"/>
    <w:rsid w:val="005A3F6C"/>
    <w:rsid w:val="005A43BD"/>
    <w:rsid w:val="005A44FB"/>
    <w:rsid w:val="005A4552"/>
    <w:rsid w:val="005A4746"/>
    <w:rsid w:val="005A47EB"/>
    <w:rsid w:val="005A4AE9"/>
    <w:rsid w:val="005A4C73"/>
    <w:rsid w:val="005A4E3C"/>
    <w:rsid w:val="005A5141"/>
    <w:rsid w:val="005A583F"/>
    <w:rsid w:val="005A5B13"/>
    <w:rsid w:val="005A5BE5"/>
    <w:rsid w:val="005A5EC6"/>
    <w:rsid w:val="005A5FB6"/>
    <w:rsid w:val="005A6269"/>
    <w:rsid w:val="005A63C3"/>
    <w:rsid w:val="005A64B8"/>
    <w:rsid w:val="005A64E9"/>
    <w:rsid w:val="005A6786"/>
    <w:rsid w:val="005A678B"/>
    <w:rsid w:val="005A67DA"/>
    <w:rsid w:val="005A69D7"/>
    <w:rsid w:val="005A6CB1"/>
    <w:rsid w:val="005A6D20"/>
    <w:rsid w:val="005A6EBD"/>
    <w:rsid w:val="005A70C0"/>
    <w:rsid w:val="005A725D"/>
    <w:rsid w:val="005A728A"/>
    <w:rsid w:val="005A7640"/>
    <w:rsid w:val="005A7789"/>
    <w:rsid w:val="005A77D5"/>
    <w:rsid w:val="005A7825"/>
    <w:rsid w:val="005A7893"/>
    <w:rsid w:val="005A797F"/>
    <w:rsid w:val="005A7987"/>
    <w:rsid w:val="005A7AEE"/>
    <w:rsid w:val="005A7BFD"/>
    <w:rsid w:val="005A7C40"/>
    <w:rsid w:val="005A7C4F"/>
    <w:rsid w:val="005A7D3E"/>
    <w:rsid w:val="005A7D97"/>
    <w:rsid w:val="005ACE52"/>
    <w:rsid w:val="005B0058"/>
    <w:rsid w:val="005B0066"/>
    <w:rsid w:val="005B0203"/>
    <w:rsid w:val="005B03AC"/>
    <w:rsid w:val="005B03B2"/>
    <w:rsid w:val="005B0477"/>
    <w:rsid w:val="005B0644"/>
    <w:rsid w:val="005B078B"/>
    <w:rsid w:val="005B07B6"/>
    <w:rsid w:val="005B07BD"/>
    <w:rsid w:val="005B0D8E"/>
    <w:rsid w:val="005B0F2B"/>
    <w:rsid w:val="005B10FF"/>
    <w:rsid w:val="005B11E9"/>
    <w:rsid w:val="005B1577"/>
    <w:rsid w:val="005B166D"/>
    <w:rsid w:val="005B167D"/>
    <w:rsid w:val="005B1812"/>
    <w:rsid w:val="005B1B08"/>
    <w:rsid w:val="005B1F00"/>
    <w:rsid w:val="005B213E"/>
    <w:rsid w:val="005B223A"/>
    <w:rsid w:val="005B2466"/>
    <w:rsid w:val="005B24A2"/>
    <w:rsid w:val="005B24DD"/>
    <w:rsid w:val="005B24E8"/>
    <w:rsid w:val="005B271A"/>
    <w:rsid w:val="005B2C24"/>
    <w:rsid w:val="005B2CC1"/>
    <w:rsid w:val="005B2CEB"/>
    <w:rsid w:val="005B2FF8"/>
    <w:rsid w:val="005B321B"/>
    <w:rsid w:val="005B33AF"/>
    <w:rsid w:val="005B3552"/>
    <w:rsid w:val="005B36DE"/>
    <w:rsid w:val="005B36FC"/>
    <w:rsid w:val="005B3802"/>
    <w:rsid w:val="005B38CA"/>
    <w:rsid w:val="005B3A21"/>
    <w:rsid w:val="005B3A9B"/>
    <w:rsid w:val="005B3CAD"/>
    <w:rsid w:val="005B3FAC"/>
    <w:rsid w:val="005B4081"/>
    <w:rsid w:val="005B411C"/>
    <w:rsid w:val="005B41BD"/>
    <w:rsid w:val="005B45A3"/>
    <w:rsid w:val="005B4B61"/>
    <w:rsid w:val="005B4D25"/>
    <w:rsid w:val="005B4F83"/>
    <w:rsid w:val="005B520E"/>
    <w:rsid w:val="005B546F"/>
    <w:rsid w:val="005B55A9"/>
    <w:rsid w:val="005B55BA"/>
    <w:rsid w:val="005B574F"/>
    <w:rsid w:val="005B58DD"/>
    <w:rsid w:val="005B59A2"/>
    <w:rsid w:val="005B5DA1"/>
    <w:rsid w:val="005B5F8E"/>
    <w:rsid w:val="005B5F8F"/>
    <w:rsid w:val="005B6188"/>
    <w:rsid w:val="005B6212"/>
    <w:rsid w:val="005B635A"/>
    <w:rsid w:val="005B6410"/>
    <w:rsid w:val="005B642D"/>
    <w:rsid w:val="005B64B6"/>
    <w:rsid w:val="005B6702"/>
    <w:rsid w:val="005B6890"/>
    <w:rsid w:val="005B6F07"/>
    <w:rsid w:val="005B6F20"/>
    <w:rsid w:val="005B7013"/>
    <w:rsid w:val="005B70CA"/>
    <w:rsid w:val="005B7138"/>
    <w:rsid w:val="005B745F"/>
    <w:rsid w:val="005B7746"/>
    <w:rsid w:val="005B796D"/>
    <w:rsid w:val="005B7B9E"/>
    <w:rsid w:val="005B7DF1"/>
    <w:rsid w:val="005C005A"/>
    <w:rsid w:val="005C02B1"/>
    <w:rsid w:val="005C036B"/>
    <w:rsid w:val="005C0562"/>
    <w:rsid w:val="005C0D71"/>
    <w:rsid w:val="005C0E1D"/>
    <w:rsid w:val="005C0FE4"/>
    <w:rsid w:val="005C147C"/>
    <w:rsid w:val="005C1515"/>
    <w:rsid w:val="005C16CA"/>
    <w:rsid w:val="005C183B"/>
    <w:rsid w:val="005C1933"/>
    <w:rsid w:val="005C198B"/>
    <w:rsid w:val="005C1A66"/>
    <w:rsid w:val="005C1C55"/>
    <w:rsid w:val="005C1CA7"/>
    <w:rsid w:val="005C2061"/>
    <w:rsid w:val="005C22B3"/>
    <w:rsid w:val="005C22E7"/>
    <w:rsid w:val="005C2307"/>
    <w:rsid w:val="005C2366"/>
    <w:rsid w:val="005C2BF8"/>
    <w:rsid w:val="005C2C2D"/>
    <w:rsid w:val="005C3177"/>
    <w:rsid w:val="005C31D0"/>
    <w:rsid w:val="005C348A"/>
    <w:rsid w:val="005C3752"/>
    <w:rsid w:val="005C38BD"/>
    <w:rsid w:val="005C3923"/>
    <w:rsid w:val="005C3D24"/>
    <w:rsid w:val="005C479A"/>
    <w:rsid w:val="005C49E8"/>
    <w:rsid w:val="005C4AB0"/>
    <w:rsid w:val="005C4E32"/>
    <w:rsid w:val="005C4EFF"/>
    <w:rsid w:val="005C4F43"/>
    <w:rsid w:val="005C5015"/>
    <w:rsid w:val="005C50CC"/>
    <w:rsid w:val="005C5252"/>
    <w:rsid w:val="005C5994"/>
    <w:rsid w:val="005C5A3D"/>
    <w:rsid w:val="005C5B1B"/>
    <w:rsid w:val="005C5C73"/>
    <w:rsid w:val="005C5DC4"/>
    <w:rsid w:val="005C632F"/>
    <w:rsid w:val="005C6501"/>
    <w:rsid w:val="005C659D"/>
    <w:rsid w:val="005C6D83"/>
    <w:rsid w:val="005C757B"/>
    <w:rsid w:val="005C779F"/>
    <w:rsid w:val="005C78A0"/>
    <w:rsid w:val="005C7943"/>
    <w:rsid w:val="005C7A67"/>
    <w:rsid w:val="005C7BCF"/>
    <w:rsid w:val="005C7C97"/>
    <w:rsid w:val="005D04F2"/>
    <w:rsid w:val="005D074B"/>
    <w:rsid w:val="005D07A8"/>
    <w:rsid w:val="005D09A4"/>
    <w:rsid w:val="005D0CFC"/>
    <w:rsid w:val="005D0D0B"/>
    <w:rsid w:val="005D148D"/>
    <w:rsid w:val="005D1505"/>
    <w:rsid w:val="005D1575"/>
    <w:rsid w:val="005D175B"/>
    <w:rsid w:val="005D18AD"/>
    <w:rsid w:val="005D18F3"/>
    <w:rsid w:val="005D191C"/>
    <w:rsid w:val="005D1C90"/>
    <w:rsid w:val="005D1E0B"/>
    <w:rsid w:val="005D1E98"/>
    <w:rsid w:val="005D1FA5"/>
    <w:rsid w:val="005D2457"/>
    <w:rsid w:val="005D265D"/>
    <w:rsid w:val="005D26A0"/>
    <w:rsid w:val="005D27F2"/>
    <w:rsid w:val="005D2D21"/>
    <w:rsid w:val="005D2E18"/>
    <w:rsid w:val="005D2E5C"/>
    <w:rsid w:val="005D2F2D"/>
    <w:rsid w:val="005D3293"/>
    <w:rsid w:val="005D3647"/>
    <w:rsid w:val="005D3A08"/>
    <w:rsid w:val="005D3BC4"/>
    <w:rsid w:val="005D3C1A"/>
    <w:rsid w:val="005D3D1F"/>
    <w:rsid w:val="005D3E18"/>
    <w:rsid w:val="005D3EF3"/>
    <w:rsid w:val="005D420F"/>
    <w:rsid w:val="005D43D1"/>
    <w:rsid w:val="005D4615"/>
    <w:rsid w:val="005D47E3"/>
    <w:rsid w:val="005D4866"/>
    <w:rsid w:val="005D4A0D"/>
    <w:rsid w:val="005D4B07"/>
    <w:rsid w:val="005D4BFC"/>
    <w:rsid w:val="005D4C6C"/>
    <w:rsid w:val="005D4FA4"/>
    <w:rsid w:val="005D507D"/>
    <w:rsid w:val="005D5102"/>
    <w:rsid w:val="005D5244"/>
    <w:rsid w:val="005D5319"/>
    <w:rsid w:val="005D5EE5"/>
    <w:rsid w:val="005D62D5"/>
    <w:rsid w:val="005D640D"/>
    <w:rsid w:val="005D6420"/>
    <w:rsid w:val="005D6425"/>
    <w:rsid w:val="005D643B"/>
    <w:rsid w:val="005D647A"/>
    <w:rsid w:val="005D67B3"/>
    <w:rsid w:val="005D68F8"/>
    <w:rsid w:val="005D6D1A"/>
    <w:rsid w:val="005D6DFE"/>
    <w:rsid w:val="005D6E44"/>
    <w:rsid w:val="005D79A9"/>
    <w:rsid w:val="005D7C53"/>
    <w:rsid w:val="005D7E32"/>
    <w:rsid w:val="005D7FD3"/>
    <w:rsid w:val="005E00C6"/>
    <w:rsid w:val="005E00F5"/>
    <w:rsid w:val="005E0165"/>
    <w:rsid w:val="005E0331"/>
    <w:rsid w:val="005E042E"/>
    <w:rsid w:val="005E060B"/>
    <w:rsid w:val="005E0823"/>
    <w:rsid w:val="005E0BB2"/>
    <w:rsid w:val="005E0CE7"/>
    <w:rsid w:val="005E1766"/>
    <w:rsid w:val="005E1789"/>
    <w:rsid w:val="005E1F11"/>
    <w:rsid w:val="005E1F79"/>
    <w:rsid w:val="005E23CB"/>
    <w:rsid w:val="005E2401"/>
    <w:rsid w:val="005E2457"/>
    <w:rsid w:val="005E25A3"/>
    <w:rsid w:val="005E25CD"/>
    <w:rsid w:val="005E275F"/>
    <w:rsid w:val="005E29CA"/>
    <w:rsid w:val="005E2B56"/>
    <w:rsid w:val="005E2D35"/>
    <w:rsid w:val="005E2DC5"/>
    <w:rsid w:val="005E2E44"/>
    <w:rsid w:val="005E30F8"/>
    <w:rsid w:val="005E3185"/>
    <w:rsid w:val="005E3365"/>
    <w:rsid w:val="005E34D5"/>
    <w:rsid w:val="005E3523"/>
    <w:rsid w:val="005E3788"/>
    <w:rsid w:val="005E37A2"/>
    <w:rsid w:val="005E383C"/>
    <w:rsid w:val="005E3900"/>
    <w:rsid w:val="005E398E"/>
    <w:rsid w:val="005E4039"/>
    <w:rsid w:val="005E4138"/>
    <w:rsid w:val="005E4175"/>
    <w:rsid w:val="005E41F8"/>
    <w:rsid w:val="005E41FB"/>
    <w:rsid w:val="005E4634"/>
    <w:rsid w:val="005E4AA6"/>
    <w:rsid w:val="005E4ADA"/>
    <w:rsid w:val="005E4E92"/>
    <w:rsid w:val="005E4F46"/>
    <w:rsid w:val="005E54C3"/>
    <w:rsid w:val="005E56A4"/>
    <w:rsid w:val="005E56E9"/>
    <w:rsid w:val="005E571E"/>
    <w:rsid w:val="005E58AD"/>
    <w:rsid w:val="005E5C1E"/>
    <w:rsid w:val="005E5C45"/>
    <w:rsid w:val="005E5C9A"/>
    <w:rsid w:val="005E5D27"/>
    <w:rsid w:val="005E6071"/>
    <w:rsid w:val="005E6197"/>
    <w:rsid w:val="005E64D6"/>
    <w:rsid w:val="005E6658"/>
    <w:rsid w:val="005E6766"/>
    <w:rsid w:val="005E6D92"/>
    <w:rsid w:val="005E7090"/>
    <w:rsid w:val="005E70E1"/>
    <w:rsid w:val="005E70F9"/>
    <w:rsid w:val="005E7183"/>
    <w:rsid w:val="005E71A7"/>
    <w:rsid w:val="005E7915"/>
    <w:rsid w:val="005E791C"/>
    <w:rsid w:val="005E7CA0"/>
    <w:rsid w:val="005E7FF2"/>
    <w:rsid w:val="005F00F5"/>
    <w:rsid w:val="005F011C"/>
    <w:rsid w:val="005F0169"/>
    <w:rsid w:val="005F0191"/>
    <w:rsid w:val="005F01B1"/>
    <w:rsid w:val="005F03F8"/>
    <w:rsid w:val="005F0892"/>
    <w:rsid w:val="005F0936"/>
    <w:rsid w:val="005F09C8"/>
    <w:rsid w:val="005F0B03"/>
    <w:rsid w:val="005F0B19"/>
    <w:rsid w:val="005F0B5E"/>
    <w:rsid w:val="005F0CA4"/>
    <w:rsid w:val="005F0E35"/>
    <w:rsid w:val="005F0E38"/>
    <w:rsid w:val="005F0E6C"/>
    <w:rsid w:val="005F101D"/>
    <w:rsid w:val="005F1056"/>
    <w:rsid w:val="005F1260"/>
    <w:rsid w:val="005F1476"/>
    <w:rsid w:val="005F16BD"/>
    <w:rsid w:val="005F18F2"/>
    <w:rsid w:val="005F191B"/>
    <w:rsid w:val="005F1A24"/>
    <w:rsid w:val="005F1A60"/>
    <w:rsid w:val="005F1D10"/>
    <w:rsid w:val="005F23FD"/>
    <w:rsid w:val="005F2471"/>
    <w:rsid w:val="005F24BC"/>
    <w:rsid w:val="005F2763"/>
    <w:rsid w:val="005F2848"/>
    <w:rsid w:val="005F299F"/>
    <w:rsid w:val="005F2CAF"/>
    <w:rsid w:val="005F2DA6"/>
    <w:rsid w:val="005F2E71"/>
    <w:rsid w:val="005F2F6B"/>
    <w:rsid w:val="005F3092"/>
    <w:rsid w:val="005F30FB"/>
    <w:rsid w:val="005F322D"/>
    <w:rsid w:val="005F328F"/>
    <w:rsid w:val="005F34DA"/>
    <w:rsid w:val="005F35CC"/>
    <w:rsid w:val="005F3688"/>
    <w:rsid w:val="005F36E0"/>
    <w:rsid w:val="005F385D"/>
    <w:rsid w:val="005F38E2"/>
    <w:rsid w:val="005F39A7"/>
    <w:rsid w:val="005F3A4F"/>
    <w:rsid w:val="005F3B2B"/>
    <w:rsid w:val="005F3C63"/>
    <w:rsid w:val="005F3E27"/>
    <w:rsid w:val="005F40F1"/>
    <w:rsid w:val="005F452E"/>
    <w:rsid w:val="005F46B6"/>
    <w:rsid w:val="005F4719"/>
    <w:rsid w:val="005F490B"/>
    <w:rsid w:val="005F49D1"/>
    <w:rsid w:val="005F5126"/>
    <w:rsid w:val="005F5294"/>
    <w:rsid w:val="005F54FC"/>
    <w:rsid w:val="005F57B5"/>
    <w:rsid w:val="005F58AC"/>
    <w:rsid w:val="005F58E8"/>
    <w:rsid w:val="005F5D3B"/>
    <w:rsid w:val="005F60DB"/>
    <w:rsid w:val="005F61EF"/>
    <w:rsid w:val="005F6239"/>
    <w:rsid w:val="005F62F0"/>
    <w:rsid w:val="005F6968"/>
    <w:rsid w:val="005F6CBC"/>
    <w:rsid w:val="005F6E50"/>
    <w:rsid w:val="005F7198"/>
    <w:rsid w:val="005F72BB"/>
    <w:rsid w:val="005F741E"/>
    <w:rsid w:val="005F78AF"/>
    <w:rsid w:val="005F7B94"/>
    <w:rsid w:val="005F7CC1"/>
    <w:rsid w:val="005F7D0F"/>
    <w:rsid w:val="005F7D69"/>
    <w:rsid w:val="005F7F67"/>
    <w:rsid w:val="005F7FE6"/>
    <w:rsid w:val="006000B4"/>
    <w:rsid w:val="006001E3"/>
    <w:rsid w:val="00600587"/>
    <w:rsid w:val="0060096F"/>
    <w:rsid w:val="00600AC3"/>
    <w:rsid w:val="00600B52"/>
    <w:rsid w:val="00600DE9"/>
    <w:rsid w:val="00600EC9"/>
    <w:rsid w:val="00601200"/>
    <w:rsid w:val="006014E1"/>
    <w:rsid w:val="00601524"/>
    <w:rsid w:val="00601649"/>
    <w:rsid w:val="006016F0"/>
    <w:rsid w:val="0060175A"/>
    <w:rsid w:val="006018C0"/>
    <w:rsid w:val="00601D81"/>
    <w:rsid w:val="006021AC"/>
    <w:rsid w:val="0060221A"/>
    <w:rsid w:val="00602784"/>
    <w:rsid w:val="006029C5"/>
    <w:rsid w:val="00602A26"/>
    <w:rsid w:val="00602A48"/>
    <w:rsid w:val="00602D0C"/>
    <w:rsid w:val="00602EB1"/>
    <w:rsid w:val="006034B4"/>
    <w:rsid w:val="006036AC"/>
    <w:rsid w:val="00603737"/>
    <w:rsid w:val="006039DD"/>
    <w:rsid w:val="00603D48"/>
    <w:rsid w:val="00603D8A"/>
    <w:rsid w:val="00604122"/>
    <w:rsid w:val="0060413A"/>
    <w:rsid w:val="006043F1"/>
    <w:rsid w:val="0060449B"/>
    <w:rsid w:val="006044B3"/>
    <w:rsid w:val="006048C2"/>
    <w:rsid w:val="00604990"/>
    <w:rsid w:val="00604CDC"/>
    <w:rsid w:val="00604DD4"/>
    <w:rsid w:val="00604DF6"/>
    <w:rsid w:val="00605558"/>
    <w:rsid w:val="00605632"/>
    <w:rsid w:val="006057A2"/>
    <w:rsid w:val="006057F5"/>
    <w:rsid w:val="0060588A"/>
    <w:rsid w:val="00605A8C"/>
    <w:rsid w:val="006063D1"/>
    <w:rsid w:val="0060652D"/>
    <w:rsid w:val="0060656B"/>
    <w:rsid w:val="006068A4"/>
    <w:rsid w:val="006068E0"/>
    <w:rsid w:val="00606953"/>
    <w:rsid w:val="00606A6C"/>
    <w:rsid w:val="00606F01"/>
    <w:rsid w:val="00606FD5"/>
    <w:rsid w:val="00607085"/>
    <w:rsid w:val="006071E5"/>
    <w:rsid w:val="00607206"/>
    <w:rsid w:val="006072A4"/>
    <w:rsid w:val="0060730E"/>
    <w:rsid w:val="00607359"/>
    <w:rsid w:val="0060740A"/>
    <w:rsid w:val="00607859"/>
    <w:rsid w:val="0060788E"/>
    <w:rsid w:val="00607C3C"/>
    <w:rsid w:val="00607E88"/>
    <w:rsid w:val="0061016C"/>
    <w:rsid w:val="006101C3"/>
    <w:rsid w:val="00610416"/>
    <w:rsid w:val="00610528"/>
    <w:rsid w:val="006105CB"/>
    <w:rsid w:val="0061066C"/>
    <w:rsid w:val="0061067A"/>
    <w:rsid w:val="00610692"/>
    <w:rsid w:val="006109E1"/>
    <w:rsid w:val="00610AF3"/>
    <w:rsid w:val="00610CE4"/>
    <w:rsid w:val="00611105"/>
    <w:rsid w:val="0061140F"/>
    <w:rsid w:val="006115B2"/>
    <w:rsid w:val="006118CC"/>
    <w:rsid w:val="00611AAB"/>
    <w:rsid w:val="0061226C"/>
    <w:rsid w:val="006127AE"/>
    <w:rsid w:val="00612AD6"/>
    <w:rsid w:val="00612F11"/>
    <w:rsid w:val="0061334D"/>
    <w:rsid w:val="00613378"/>
    <w:rsid w:val="0061338B"/>
    <w:rsid w:val="0061364B"/>
    <w:rsid w:val="006138DF"/>
    <w:rsid w:val="0061397E"/>
    <w:rsid w:val="00613D60"/>
    <w:rsid w:val="00613F28"/>
    <w:rsid w:val="006140A2"/>
    <w:rsid w:val="006144E5"/>
    <w:rsid w:val="00614917"/>
    <w:rsid w:val="00614DA1"/>
    <w:rsid w:val="00614E1C"/>
    <w:rsid w:val="00614EB2"/>
    <w:rsid w:val="00614F31"/>
    <w:rsid w:val="0061516F"/>
    <w:rsid w:val="006157D2"/>
    <w:rsid w:val="006159CA"/>
    <w:rsid w:val="00615B17"/>
    <w:rsid w:val="00615C03"/>
    <w:rsid w:val="00615D8B"/>
    <w:rsid w:val="00616320"/>
    <w:rsid w:val="00616552"/>
    <w:rsid w:val="006165E3"/>
    <w:rsid w:val="00616615"/>
    <w:rsid w:val="00616632"/>
    <w:rsid w:val="00616818"/>
    <w:rsid w:val="00616BD8"/>
    <w:rsid w:val="00616E18"/>
    <w:rsid w:val="006170BE"/>
    <w:rsid w:val="0061712A"/>
    <w:rsid w:val="00617496"/>
    <w:rsid w:val="006175E2"/>
    <w:rsid w:val="00617669"/>
    <w:rsid w:val="006176B0"/>
    <w:rsid w:val="006178F2"/>
    <w:rsid w:val="00617BC5"/>
    <w:rsid w:val="00617C99"/>
    <w:rsid w:val="00617CB0"/>
    <w:rsid w:val="00617D90"/>
    <w:rsid w:val="00617F8E"/>
    <w:rsid w:val="0062009A"/>
    <w:rsid w:val="00620180"/>
    <w:rsid w:val="00620383"/>
    <w:rsid w:val="00620510"/>
    <w:rsid w:val="0062054E"/>
    <w:rsid w:val="00620807"/>
    <w:rsid w:val="00620A1E"/>
    <w:rsid w:val="00620A48"/>
    <w:rsid w:val="00620C17"/>
    <w:rsid w:val="00620D03"/>
    <w:rsid w:val="00620D86"/>
    <w:rsid w:val="00620DE5"/>
    <w:rsid w:val="00620E43"/>
    <w:rsid w:val="00620E77"/>
    <w:rsid w:val="00620FA2"/>
    <w:rsid w:val="006212D5"/>
    <w:rsid w:val="00621377"/>
    <w:rsid w:val="00621490"/>
    <w:rsid w:val="0062162C"/>
    <w:rsid w:val="006220AC"/>
    <w:rsid w:val="006220E3"/>
    <w:rsid w:val="006221AF"/>
    <w:rsid w:val="006222E2"/>
    <w:rsid w:val="006222E4"/>
    <w:rsid w:val="00622910"/>
    <w:rsid w:val="0062291D"/>
    <w:rsid w:val="00622A50"/>
    <w:rsid w:val="00622EB0"/>
    <w:rsid w:val="006234A1"/>
    <w:rsid w:val="00623A32"/>
    <w:rsid w:val="006241C3"/>
    <w:rsid w:val="0062420B"/>
    <w:rsid w:val="0062435B"/>
    <w:rsid w:val="0062439B"/>
    <w:rsid w:val="006243AE"/>
    <w:rsid w:val="00624970"/>
    <w:rsid w:val="00624A92"/>
    <w:rsid w:val="00624B24"/>
    <w:rsid w:val="00624B64"/>
    <w:rsid w:val="00624B89"/>
    <w:rsid w:val="00624C34"/>
    <w:rsid w:val="00624D94"/>
    <w:rsid w:val="00624EB2"/>
    <w:rsid w:val="00624EB3"/>
    <w:rsid w:val="00625078"/>
    <w:rsid w:val="00625850"/>
    <w:rsid w:val="00625DE6"/>
    <w:rsid w:val="00626082"/>
    <w:rsid w:val="006261E4"/>
    <w:rsid w:val="00626426"/>
    <w:rsid w:val="00626561"/>
    <w:rsid w:val="006265EE"/>
    <w:rsid w:val="00626A8D"/>
    <w:rsid w:val="00626B8D"/>
    <w:rsid w:val="00626DD2"/>
    <w:rsid w:val="00627807"/>
    <w:rsid w:val="00627810"/>
    <w:rsid w:val="00627967"/>
    <w:rsid w:val="00627E5A"/>
    <w:rsid w:val="00627EF5"/>
    <w:rsid w:val="00627F14"/>
    <w:rsid w:val="00627F3E"/>
    <w:rsid w:val="00627F74"/>
    <w:rsid w:val="00630539"/>
    <w:rsid w:val="0063085A"/>
    <w:rsid w:val="0063095C"/>
    <w:rsid w:val="00630AB8"/>
    <w:rsid w:val="00630CF9"/>
    <w:rsid w:val="00630DB7"/>
    <w:rsid w:val="006314D4"/>
    <w:rsid w:val="00631500"/>
    <w:rsid w:val="006318D4"/>
    <w:rsid w:val="00631E48"/>
    <w:rsid w:val="0063237D"/>
    <w:rsid w:val="00632578"/>
    <w:rsid w:val="0063263A"/>
    <w:rsid w:val="006328EE"/>
    <w:rsid w:val="00632BE4"/>
    <w:rsid w:val="00632C06"/>
    <w:rsid w:val="00632E70"/>
    <w:rsid w:val="00632EB8"/>
    <w:rsid w:val="00633245"/>
    <w:rsid w:val="0063324C"/>
    <w:rsid w:val="006333F5"/>
    <w:rsid w:val="00633656"/>
    <w:rsid w:val="00633908"/>
    <w:rsid w:val="00633BB5"/>
    <w:rsid w:val="0063405F"/>
    <w:rsid w:val="0063411D"/>
    <w:rsid w:val="006342A3"/>
    <w:rsid w:val="0063438B"/>
    <w:rsid w:val="006343D4"/>
    <w:rsid w:val="0063440E"/>
    <w:rsid w:val="006344BC"/>
    <w:rsid w:val="006345A1"/>
    <w:rsid w:val="006345ED"/>
    <w:rsid w:val="0063463A"/>
    <w:rsid w:val="0063467F"/>
    <w:rsid w:val="00634C04"/>
    <w:rsid w:val="00634C1E"/>
    <w:rsid w:val="00634D26"/>
    <w:rsid w:val="006350E6"/>
    <w:rsid w:val="00635177"/>
    <w:rsid w:val="006352B6"/>
    <w:rsid w:val="00636002"/>
    <w:rsid w:val="0063633F"/>
    <w:rsid w:val="0063652F"/>
    <w:rsid w:val="00636569"/>
    <w:rsid w:val="00636845"/>
    <w:rsid w:val="00636AC3"/>
    <w:rsid w:val="00636C3F"/>
    <w:rsid w:val="00636D55"/>
    <w:rsid w:val="00636D58"/>
    <w:rsid w:val="00636D74"/>
    <w:rsid w:val="00636ED2"/>
    <w:rsid w:val="00636F72"/>
    <w:rsid w:val="00636F94"/>
    <w:rsid w:val="00637078"/>
    <w:rsid w:val="006370D9"/>
    <w:rsid w:val="00637132"/>
    <w:rsid w:val="0063727B"/>
    <w:rsid w:val="0063754A"/>
    <w:rsid w:val="0063775F"/>
    <w:rsid w:val="0064031C"/>
    <w:rsid w:val="00640372"/>
    <w:rsid w:val="00640390"/>
    <w:rsid w:val="006403E1"/>
    <w:rsid w:val="00640434"/>
    <w:rsid w:val="006406A3"/>
    <w:rsid w:val="006409B6"/>
    <w:rsid w:val="00640C08"/>
    <w:rsid w:val="00640D8C"/>
    <w:rsid w:val="00640DCC"/>
    <w:rsid w:val="00640E15"/>
    <w:rsid w:val="00641381"/>
    <w:rsid w:val="0064148B"/>
    <w:rsid w:val="00641662"/>
    <w:rsid w:val="006416D5"/>
    <w:rsid w:val="00641830"/>
    <w:rsid w:val="00641871"/>
    <w:rsid w:val="00641B6E"/>
    <w:rsid w:val="00641C2E"/>
    <w:rsid w:val="00642185"/>
    <w:rsid w:val="00642923"/>
    <w:rsid w:val="00642B17"/>
    <w:rsid w:val="00642CF9"/>
    <w:rsid w:val="0064317C"/>
    <w:rsid w:val="006432B3"/>
    <w:rsid w:val="006433BE"/>
    <w:rsid w:val="0064345B"/>
    <w:rsid w:val="006436D3"/>
    <w:rsid w:val="00643703"/>
    <w:rsid w:val="00643979"/>
    <w:rsid w:val="00643F9C"/>
    <w:rsid w:val="00644089"/>
    <w:rsid w:val="006440CC"/>
    <w:rsid w:val="006440D2"/>
    <w:rsid w:val="006442B7"/>
    <w:rsid w:val="006442FD"/>
    <w:rsid w:val="006445F4"/>
    <w:rsid w:val="006447AB"/>
    <w:rsid w:val="0064492B"/>
    <w:rsid w:val="00644A96"/>
    <w:rsid w:val="00644AC5"/>
    <w:rsid w:val="00644B5F"/>
    <w:rsid w:val="00644B78"/>
    <w:rsid w:val="00644E17"/>
    <w:rsid w:val="00644E23"/>
    <w:rsid w:val="00644F8D"/>
    <w:rsid w:val="0064513B"/>
    <w:rsid w:val="0064519D"/>
    <w:rsid w:val="006451C1"/>
    <w:rsid w:val="0064545D"/>
    <w:rsid w:val="006458B6"/>
    <w:rsid w:val="00645AC7"/>
    <w:rsid w:val="00645B98"/>
    <w:rsid w:val="00645C29"/>
    <w:rsid w:val="00645D51"/>
    <w:rsid w:val="006461A0"/>
    <w:rsid w:val="00646351"/>
    <w:rsid w:val="00646422"/>
    <w:rsid w:val="00646493"/>
    <w:rsid w:val="006466CB"/>
    <w:rsid w:val="00646829"/>
    <w:rsid w:val="00646970"/>
    <w:rsid w:val="00646992"/>
    <w:rsid w:val="006469BB"/>
    <w:rsid w:val="00646B78"/>
    <w:rsid w:val="00646C43"/>
    <w:rsid w:val="00646CAB"/>
    <w:rsid w:val="00646FD8"/>
    <w:rsid w:val="00647231"/>
    <w:rsid w:val="0064777C"/>
    <w:rsid w:val="00647783"/>
    <w:rsid w:val="00647795"/>
    <w:rsid w:val="006479DE"/>
    <w:rsid w:val="006479FA"/>
    <w:rsid w:val="00650165"/>
    <w:rsid w:val="00650265"/>
    <w:rsid w:val="0065036D"/>
    <w:rsid w:val="006505C9"/>
    <w:rsid w:val="006505E7"/>
    <w:rsid w:val="0065077F"/>
    <w:rsid w:val="00650816"/>
    <w:rsid w:val="0065094B"/>
    <w:rsid w:val="00650966"/>
    <w:rsid w:val="00650C42"/>
    <w:rsid w:val="00651379"/>
    <w:rsid w:val="00651856"/>
    <w:rsid w:val="00651A17"/>
    <w:rsid w:val="006523BD"/>
    <w:rsid w:val="00652411"/>
    <w:rsid w:val="0065255C"/>
    <w:rsid w:val="0065273F"/>
    <w:rsid w:val="00652836"/>
    <w:rsid w:val="006529E4"/>
    <w:rsid w:val="00652ACA"/>
    <w:rsid w:val="00652C23"/>
    <w:rsid w:val="00652F15"/>
    <w:rsid w:val="0065355B"/>
    <w:rsid w:val="0065370C"/>
    <w:rsid w:val="0065377A"/>
    <w:rsid w:val="0065381B"/>
    <w:rsid w:val="006539CA"/>
    <w:rsid w:val="00653B6B"/>
    <w:rsid w:val="00653BC8"/>
    <w:rsid w:val="00653D1C"/>
    <w:rsid w:val="006540BE"/>
    <w:rsid w:val="006540DB"/>
    <w:rsid w:val="0065496E"/>
    <w:rsid w:val="00654C7D"/>
    <w:rsid w:val="00654E86"/>
    <w:rsid w:val="00655032"/>
    <w:rsid w:val="00655038"/>
    <w:rsid w:val="00655147"/>
    <w:rsid w:val="00655C32"/>
    <w:rsid w:val="00655D78"/>
    <w:rsid w:val="00655FCB"/>
    <w:rsid w:val="00655FF7"/>
    <w:rsid w:val="006561C5"/>
    <w:rsid w:val="00656252"/>
    <w:rsid w:val="006563B2"/>
    <w:rsid w:val="0065643A"/>
    <w:rsid w:val="0065684B"/>
    <w:rsid w:val="00656B02"/>
    <w:rsid w:val="00656B37"/>
    <w:rsid w:val="00656E4E"/>
    <w:rsid w:val="006570D2"/>
    <w:rsid w:val="006573F6"/>
    <w:rsid w:val="00657402"/>
    <w:rsid w:val="0065768F"/>
    <w:rsid w:val="0065793F"/>
    <w:rsid w:val="00657C1F"/>
    <w:rsid w:val="00657D5A"/>
    <w:rsid w:val="00657E23"/>
    <w:rsid w:val="00657F30"/>
    <w:rsid w:val="00657FA5"/>
    <w:rsid w:val="0066005D"/>
    <w:rsid w:val="00660087"/>
    <w:rsid w:val="00660174"/>
    <w:rsid w:val="0066066D"/>
    <w:rsid w:val="006608B2"/>
    <w:rsid w:val="00660B56"/>
    <w:rsid w:val="00660E46"/>
    <w:rsid w:val="00660E94"/>
    <w:rsid w:val="00661579"/>
    <w:rsid w:val="006615D1"/>
    <w:rsid w:val="0066167B"/>
    <w:rsid w:val="0066167F"/>
    <w:rsid w:val="006617A7"/>
    <w:rsid w:val="00661A8D"/>
    <w:rsid w:val="00661F14"/>
    <w:rsid w:val="00662148"/>
    <w:rsid w:val="006621C3"/>
    <w:rsid w:val="0066268C"/>
    <w:rsid w:val="00662A0B"/>
    <w:rsid w:val="00662C24"/>
    <w:rsid w:val="00662EAA"/>
    <w:rsid w:val="00662ECF"/>
    <w:rsid w:val="00663257"/>
    <w:rsid w:val="00663C31"/>
    <w:rsid w:val="00663D28"/>
    <w:rsid w:val="00663EEC"/>
    <w:rsid w:val="00663F52"/>
    <w:rsid w:val="00663FCE"/>
    <w:rsid w:val="006640FC"/>
    <w:rsid w:val="00664334"/>
    <w:rsid w:val="00664374"/>
    <w:rsid w:val="00664455"/>
    <w:rsid w:val="00664533"/>
    <w:rsid w:val="00664561"/>
    <w:rsid w:val="006646E3"/>
    <w:rsid w:val="006649BC"/>
    <w:rsid w:val="006649CD"/>
    <w:rsid w:val="006649F3"/>
    <w:rsid w:val="00664BAE"/>
    <w:rsid w:val="00664E1F"/>
    <w:rsid w:val="00664F7E"/>
    <w:rsid w:val="006651C6"/>
    <w:rsid w:val="006651D0"/>
    <w:rsid w:val="00665423"/>
    <w:rsid w:val="00665DE4"/>
    <w:rsid w:val="00665E25"/>
    <w:rsid w:val="006661D8"/>
    <w:rsid w:val="006662E8"/>
    <w:rsid w:val="006664EC"/>
    <w:rsid w:val="006665BB"/>
    <w:rsid w:val="00666C66"/>
    <w:rsid w:val="00666CC6"/>
    <w:rsid w:val="0066710A"/>
    <w:rsid w:val="0066741A"/>
    <w:rsid w:val="006677E4"/>
    <w:rsid w:val="00667EC7"/>
    <w:rsid w:val="00670198"/>
    <w:rsid w:val="006703D2"/>
    <w:rsid w:val="006707E4"/>
    <w:rsid w:val="006708E1"/>
    <w:rsid w:val="006708EA"/>
    <w:rsid w:val="00670DD5"/>
    <w:rsid w:val="00670E54"/>
    <w:rsid w:val="00671355"/>
    <w:rsid w:val="006713C2"/>
    <w:rsid w:val="0067141B"/>
    <w:rsid w:val="00671AA5"/>
    <w:rsid w:val="00671ADA"/>
    <w:rsid w:val="00671E16"/>
    <w:rsid w:val="00672098"/>
    <w:rsid w:val="006721CC"/>
    <w:rsid w:val="00672702"/>
    <w:rsid w:val="006727AD"/>
    <w:rsid w:val="00672AC5"/>
    <w:rsid w:val="00672E8C"/>
    <w:rsid w:val="006733E3"/>
    <w:rsid w:val="0067348D"/>
    <w:rsid w:val="006737FD"/>
    <w:rsid w:val="00673B0E"/>
    <w:rsid w:val="00673EF5"/>
    <w:rsid w:val="00674073"/>
    <w:rsid w:val="00674206"/>
    <w:rsid w:val="00674278"/>
    <w:rsid w:val="00674362"/>
    <w:rsid w:val="006746A2"/>
    <w:rsid w:val="006748E1"/>
    <w:rsid w:val="006748F1"/>
    <w:rsid w:val="0067498D"/>
    <w:rsid w:val="006749FB"/>
    <w:rsid w:val="00674D13"/>
    <w:rsid w:val="00674D7E"/>
    <w:rsid w:val="00674D86"/>
    <w:rsid w:val="00674E9F"/>
    <w:rsid w:val="006750B0"/>
    <w:rsid w:val="006750B1"/>
    <w:rsid w:val="006750F7"/>
    <w:rsid w:val="006752D8"/>
    <w:rsid w:val="006756A0"/>
    <w:rsid w:val="00675B49"/>
    <w:rsid w:val="00675FAA"/>
    <w:rsid w:val="00676088"/>
    <w:rsid w:val="00676139"/>
    <w:rsid w:val="00676183"/>
    <w:rsid w:val="006761E2"/>
    <w:rsid w:val="00676499"/>
    <w:rsid w:val="00676727"/>
    <w:rsid w:val="00676989"/>
    <w:rsid w:val="00676AF9"/>
    <w:rsid w:val="00676ECD"/>
    <w:rsid w:val="00677510"/>
    <w:rsid w:val="0067759C"/>
    <w:rsid w:val="0067769F"/>
    <w:rsid w:val="006777BA"/>
    <w:rsid w:val="006778E3"/>
    <w:rsid w:val="00677951"/>
    <w:rsid w:val="00677D08"/>
    <w:rsid w:val="00677DB3"/>
    <w:rsid w:val="00677EAF"/>
    <w:rsid w:val="00680307"/>
    <w:rsid w:val="00680488"/>
    <w:rsid w:val="006804D4"/>
    <w:rsid w:val="006805B5"/>
    <w:rsid w:val="0068094E"/>
    <w:rsid w:val="00680C60"/>
    <w:rsid w:val="00681135"/>
    <w:rsid w:val="00681136"/>
    <w:rsid w:val="00681313"/>
    <w:rsid w:val="00681929"/>
    <w:rsid w:val="006819AD"/>
    <w:rsid w:val="00681B4E"/>
    <w:rsid w:val="00681BC5"/>
    <w:rsid w:val="00681C3D"/>
    <w:rsid w:val="00681D8E"/>
    <w:rsid w:val="00681E67"/>
    <w:rsid w:val="00681F80"/>
    <w:rsid w:val="006820D2"/>
    <w:rsid w:val="00682183"/>
    <w:rsid w:val="006821DC"/>
    <w:rsid w:val="00682A3E"/>
    <w:rsid w:val="00682AB8"/>
    <w:rsid w:val="00682E4F"/>
    <w:rsid w:val="00683061"/>
    <w:rsid w:val="0068339A"/>
    <w:rsid w:val="0068348E"/>
    <w:rsid w:val="00683E52"/>
    <w:rsid w:val="00683FEF"/>
    <w:rsid w:val="0068428F"/>
    <w:rsid w:val="006845AE"/>
    <w:rsid w:val="0068464C"/>
    <w:rsid w:val="00684971"/>
    <w:rsid w:val="00684E22"/>
    <w:rsid w:val="00684E5A"/>
    <w:rsid w:val="0068518E"/>
    <w:rsid w:val="006851CA"/>
    <w:rsid w:val="00685289"/>
    <w:rsid w:val="00685457"/>
    <w:rsid w:val="006854D0"/>
    <w:rsid w:val="00685866"/>
    <w:rsid w:val="00685C83"/>
    <w:rsid w:val="00685CAF"/>
    <w:rsid w:val="00685D11"/>
    <w:rsid w:val="00685E80"/>
    <w:rsid w:val="00685EFF"/>
    <w:rsid w:val="00686273"/>
    <w:rsid w:val="0068631A"/>
    <w:rsid w:val="0068691A"/>
    <w:rsid w:val="006869E7"/>
    <w:rsid w:val="00686BA2"/>
    <w:rsid w:val="00686BE9"/>
    <w:rsid w:val="00686DD9"/>
    <w:rsid w:val="00686F5A"/>
    <w:rsid w:val="00686FF5"/>
    <w:rsid w:val="006870D9"/>
    <w:rsid w:val="00687447"/>
    <w:rsid w:val="006874AA"/>
    <w:rsid w:val="0068789E"/>
    <w:rsid w:val="006878AC"/>
    <w:rsid w:val="006879C8"/>
    <w:rsid w:val="00687C18"/>
    <w:rsid w:val="00687D4D"/>
    <w:rsid w:val="00690131"/>
    <w:rsid w:val="0069026A"/>
    <w:rsid w:val="00690A70"/>
    <w:rsid w:val="006910B9"/>
    <w:rsid w:val="00691161"/>
    <w:rsid w:val="006911EC"/>
    <w:rsid w:val="00691364"/>
    <w:rsid w:val="006913F0"/>
    <w:rsid w:val="00691911"/>
    <w:rsid w:val="00691B7D"/>
    <w:rsid w:val="00691BAB"/>
    <w:rsid w:val="00691C64"/>
    <w:rsid w:val="00691CBA"/>
    <w:rsid w:val="00692059"/>
    <w:rsid w:val="006920E0"/>
    <w:rsid w:val="0069254A"/>
    <w:rsid w:val="0069254E"/>
    <w:rsid w:val="00692894"/>
    <w:rsid w:val="00692F92"/>
    <w:rsid w:val="00693120"/>
    <w:rsid w:val="0069315A"/>
    <w:rsid w:val="00693459"/>
    <w:rsid w:val="006935F9"/>
    <w:rsid w:val="00693FA3"/>
    <w:rsid w:val="006946A6"/>
    <w:rsid w:val="0069493E"/>
    <w:rsid w:val="00694A76"/>
    <w:rsid w:val="00694B1B"/>
    <w:rsid w:val="00694E28"/>
    <w:rsid w:val="00694EC8"/>
    <w:rsid w:val="00694FB0"/>
    <w:rsid w:val="00694FC4"/>
    <w:rsid w:val="00695315"/>
    <w:rsid w:val="006953F8"/>
    <w:rsid w:val="00695B00"/>
    <w:rsid w:val="00695D04"/>
    <w:rsid w:val="00695EA8"/>
    <w:rsid w:val="00695FD7"/>
    <w:rsid w:val="00695FEA"/>
    <w:rsid w:val="006960BE"/>
    <w:rsid w:val="0069612B"/>
    <w:rsid w:val="0069619F"/>
    <w:rsid w:val="00696335"/>
    <w:rsid w:val="00696827"/>
    <w:rsid w:val="00696AD4"/>
    <w:rsid w:val="00696DF8"/>
    <w:rsid w:val="006971D6"/>
    <w:rsid w:val="00697720"/>
    <w:rsid w:val="00697869"/>
    <w:rsid w:val="00697987"/>
    <w:rsid w:val="00697997"/>
    <w:rsid w:val="00697C00"/>
    <w:rsid w:val="006A01DC"/>
    <w:rsid w:val="006A0487"/>
    <w:rsid w:val="006A0817"/>
    <w:rsid w:val="006A092A"/>
    <w:rsid w:val="006A0AF9"/>
    <w:rsid w:val="006A0B19"/>
    <w:rsid w:val="006A0B60"/>
    <w:rsid w:val="006A0F55"/>
    <w:rsid w:val="006A1089"/>
    <w:rsid w:val="006A10A3"/>
    <w:rsid w:val="006A12CC"/>
    <w:rsid w:val="006A14F2"/>
    <w:rsid w:val="006A15E9"/>
    <w:rsid w:val="006A1631"/>
    <w:rsid w:val="006A1CA9"/>
    <w:rsid w:val="006A2064"/>
    <w:rsid w:val="006A20CA"/>
    <w:rsid w:val="006A228D"/>
    <w:rsid w:val="006A22F8"/>
    <w:rsid w:val="006A24AA"/>
    <w:rsid w:val="006A25F7"/>
    <w:rsid w:val="006A2643"/>
    <w:rsid w:val="006A304E"/>
    <w:rsid w:val="006A3A96"/>
    <w:rsid w:val="006A3AC8"/>
    <w:rsid w:val="006A4170"/>
    <w:rsid w:val="006A4459"/>
    <w:rsid w:val="006A46D1"/>
    <w:rsid w:val="006A47B1"/>
    <w:rsid w:val="006A4B64"/>
    <w:rsid w:val="006A4C60"/>
    <w:rsid w:val="006A4D4D"/>
    <w:rsid w:val="006A4F5A"/>
    <w:rsid w:val="006A51D4"/>
    <w:rsid w:val="006A51E1"/>
    <w:rsid w:val="006A53D3"/>
    <w:rsid w:val="006A55C3"/>
    <w:rsid w:val="006A5B12"/>
    <w:rsid w:val="006A5B93"/>
    <w:rsid w:val="006A5C2B"/>
    <w:rsid w:val="006A5CA9"/>
    <w:rsid w:val="006A5D04"/>
    <w:rsid w:val="006A5EC5"/>
    <w:rsid w:val="006A6111"/>
    <w:rsid w:val="006A63C1"/>
    <w:rsid w:val="006A643B"/>
    <w:rsid w:val="006A66B9"/>
    <w:rsid w:val="006A680F"/>
    <w:rsid w:val="006A68B2"/>
    <w:rsid w:val="006A6A03"/>
    <w:rsid w:val="006A6C5A"/>
    <w:rsid w:val="006A6CFE"/>
    <w:rsid w:val="006A6D7F"/>
    <w:rsid w:val="006A6DFE"/>
    <w:rsid w:val="006A6EA9"/>
    <w:rsid w:val="006A7167"/>
    <w:rsid w:val="006A732F"/>
    <w:rsid w:val="006A7497"/>
    <w:rsid w:val="006A7539"/>
    <w:rsid w:val="006A75AA"/>
    <w:rsid w:val="006A76FB"/>
    <w:rsid w:val="006A77D7"/>
    <w:rsid w:val="006A7AFB"/>
    <w:rsid w:val="006A7B2E"/>
    <w:rsid w:val="006A7B60"/>
    <w:rsid w:val="006A7C59"/>
    <w:rsid w:val="006A7DE6"/>
    <w:rsid w:val="006A7E4C"/>
    <w:rsid w:val="006B0589"/>
    <w:rsid w:val="006B06D2"/>
    <w:rsid w:val="006B07AD"/>
    <w:rsid w:val="006B088D"/>
    <w:rsid w:val="006B09AF"/>
    <w:rsid w:val="006B09D9"/>
    <w:rsid w:val="006B0A18"/>
    <w:rsid w:val="006B0A1F"/>
    <w:rsid w:val="006B1018"/>
    <w:rsid w:val="006B10E1"/>
    <w:rsid w:val="006B110F"/>
    <w:rsid w:val="006B11E1"/>
    <w:rsid w:val="006B13F8"/>
    <w:rsid w:val="006B1498"/>
    <w:rsid w:val="006B1722"/>
    <w:rsid w:val="006B19E6"/>
    <w:rsid w:val="006B1A6D"/>
    <w:rsid w:val="006B1B32"/>
    <w:rsid w:val="006B1D8B"/>
    <w:rsid w:val="006B1E4B"/>
    <w:rsid w:val="006B1F74"/>
    <w:rsid w:val="006B21DA"/>
    <w:rsid w:val="006B2466"/>
    <w:rsid w:val="006B2526"/>
    <w:rsid w:val="006B2969"/>
    <w:rsid w:val="006B2D4F"/>
    <w:rsid w:val="006B2EA2"/>
    <w:rsid w:val="006B35F5"/>
    <w:rsid w:val="006B36E7"/>
    <w:rsid w:val="006B3AB3"/>
    <w:rsid w:val="006B3BD0"/>
    <w:rsid w:val="006B3E01"/>
    <w:rsid w:val="006B40F9"/>
    <w:rsid w:val="006B4389"/>
    <w:rsid w:val="006B4561"/>
    <w:rsid w:val="006B487A"/>
    <w:rsid w:val="006B4C09"/>
    <w:rsid w:val="006B4FF2"/>
    <w:rsid w:val="006B524A"/>
    <w:rsid w:val="006B5708"/>
    <w:rsid w:val="006B583B"/>
    <w:rsid w:val="006B5AE1"/>
    <w:rsid w:val="006B5BB1"/>
    <w:rsid w:val="006B5BFB"/>
    <w:rsid w:val="006B5CC0"/>
    <w:rsid w:val="006B5D7C"/>
    <w:rsid w:val="006B5F8E"/>
    <w:rsid w:val="006B6049"/>
    <w:rsid w:val="006B609F"/>
    <w:rsid w:val="006B628B"/>
    <w:rsid w:val="006B62FD"/>
    <w:rsid w:val="006B64FC"/>
    <w:rsid w:val="006B6573"/>
    <w:rsid w:val="006B678F"/>
    <w:rsid w:val="006B679E"/>
    <w:rsid w:val="006B686A"/>
    <w:rsid w:val="006B687C"/>
    <w:rsid w:val="006B68FE"/>
    <w:rsid w:val="006B6A49"/>
    <w:rsid w:val="006B6B26"/>
    <w:rsid w:val="006B6CD1"/>
    <w:rsid w:val="006B7135"/>
    <w:rsid w:val="006B72BC"/>
    <w:rsid w:val="006B72C3"/>
    <w:rsid w:val="006B7395"/>
    <w:rsid w:val="006B7428"/>
    <w:rsid w:val="006B747B"/>
    <w:rsid w:val="006B752A"/>
    <w:rsid w:val="006B75FF"/>
    <w:rsid w:val="006B79AC"/>
    <w:rsid w:val="006B7E0C"/>
    <w:rsid w:val="006B7E9E"/>
    <w:rsid w:val="006C0213"/>
    <w:rsid w:val="006C028F"/>
    <w:rsid w:val="006C05C1"/>
    <w:rsid w:val="006C0A70"/>
    <w:rsid w:val="006C0C47"/>
    <w:rsid w:val="006C0DF9"/>
    <w:rsid w:val="006C0EDD"/>
    <w:rsid w:val="006C10A5"/>
    <w:rsid w:val="006C1284"/>
    <w:rsid w:val="006C13CB"/>
    <w:rsid w:val="006C16FE"/>
    <w:rsid w:val="006C17E2"/>
    <w:rsid w:val="006C1813"/>
    <w:rsid w:val="006C181E"/>
    <w:rsid w:val="006C1913"/>
    <w:rsid w:val="006C1C19"/>
    <w:rsid w:val="006C1E9B"/>
    <w:rsid w:val="006C1F14"/>
    <w:rsid w:val="006C2002"/>
    <w:rsid w:val="006C2302"/>
    <w:rsid w:val="006C2503"/>
    <w:rsid w:val="006C2B41"/>
    <w:rsid w:val="006C2C2F"/>
    <w:rsid w:val="006C356F"/>
    <w:rsid w:val="006C3811"/>
    <w:rsid w:val="006C39E0"/>
    <w:rsid w:val="006C3A60"/>
    <w:rsid w:val="006C3A64"/>
    <w:rsid w:val="006C3B2A"/>
    <w:rsid w:val="006C3FA8"/>
    <w:rsid w:val="006C3FC1"/>
    <w:rsid w:val="006C43D0"/>
    <w:rsid w:val="006C455E"/>
    <w:rsid w:val="006C47F8"/>
    <w:rsid w:val="006C4A02"/>
    <w:rsid w:val="006C4E78"/>
    <w:rsid w:val="006C4E8A"/>
    <w:rsid w:val="006C523D"/>
    <w:rsid w:val="006C532B"/>
    <w:rsid w:val="006C574A"/>
    <w:rsid w:val="006C5843"/>
    <w:rsid w:val="006C59A1"/>
    <w:rsid w:val="006C5CAE"/>
    <w:rsid w:val="006C5D80"/>
    <w:rsid w:val="006C5DA9"/>
    <w:rsid w:val="006C5EEF"/>
    <w:rsid w:val="006C5F77"/>
    <w:rsid w:val="006C5FC9"/>
    <w:rsid w:val="006C5FE9"/>
    <w:rsid w:val="006C633B"/>
    <w:rsid w:val="006C635A"/>
    <w:rsid w:val="006C6490"/>
    <w:rsid w:val="006C6694"/>
    <w:rsid w:val="006C6708"/>
    <w:rsid w:val="006C692F"/>
    <w:rsid w:val="006C69D2"/>
    <w:rsid w:val="006C6D84"/>
    <w:rsid w:val="006C6E38"/>
    <w:rsid w:val="006C70B9"/>
    <w:rsid w:val="006C762E"/>
    <w:rsid w:val="006C79FB"/>
    <w:rsid w:val="006C7A12"/>
    <w:rsid w:val="006C7A94"/>
    <w:rsid w:val="006C7B08"/>
    <w:rsid w:val="006C7C31"/>
    <w:rsid w:val="006C7EBD"/>
    <w:rsid w:val="006D0084"/>
    <w:rsid w:val="006D0134"/>
    <w:rsid w:val="006D0204"/>
    <w:rsid w:val="006D0871"/>
    <w:rsid w:val="006D0985"/>
    <w:rsid w:val="006D0AA0"/>
    <w:rsid w:val="006D0BE5"/>
    <w:rsid w:val="006D0E69"/>
    <w:rsid w:val="006D1455"/>
    <w:rsid w:val="006D1AEC"/>
    <w:rsid w:val="006D1BCC"/>
    <w:rsid w:val="006D1F93"/>
    <w:rsid w:val="006D2058"/>
    <w:rsid w:val="006D23DF"/>
    <w:rsid w:val="006D2823"/>
    <w:rsid w:val="006D283A"/>
    <w:rsid w:val="006D2E09"/>
    <w:rsid w:val="006D30C5"/>
    <w:rsid w:val="006D312E"/>
    <w:rsid w:val="006D325A"/>
    <w:rsid w:val="006D32FE"/>
    <w:rsid w:val="006D373D"/>
    <w:rsid w:val="006D379F"/>
    <w:rsid w:val="006D380F"/>
    <w:rsid w:val="006D389E"/>
    <w:rsid w:val="006D399B"/>
    <w:rsid w:val="006D3A61"/>
    <w:rsid w:val="006D3B14"/>
    <w:rsid w:val="006D3B96"/>
    <w:rsid w:val="006D3C54"/>
    <w:rsid w:val="006D3FA0"/>
    <w:rsid w:val="006D4042"/>
    <w:rsid w:val="006D42EA"/>
    <w:rsid w:val="006D4302"/>
    <w:rsid w:val="006D470E"/>
    <w:rsid w:val="006D4842"/>
    <w:rsid w:val="006D4A21"/>
    <w:rsid w:val="006D4A9A"/>
    <w:rsid w:val="006D4E47"/>
    <w:rsid w:val="006D4F68"/>
    <w:rsid w:val="006D504F"/>
    <w:rsid w:val="006D50F8"/>
    <w:rsid w:val="006D514D"/>
    <w:rsid w:val="006D556B"/>
    <w:rsid w:val="006D5753"/>
    <w:rsid w:val="006D584D"/>
    <w:rsid w:val="006D59F6"/>
    <w:rsid w:val="006D5C40"/>
    <w:rsid w:val="006D5CDC"/>
    <w:rsid w:val="006D6926"/>
    <w:rsid w:val="006D6ACF"/>
    <w:rsid w:val="006D6CC8"/>
    <w:rsid w:val="006D6F7E"/>
    <w:rsid w:val="006D6FBF"/>
    <w:rsid w:val="006D716F"/>
    <w:rsid w:val="006D7614"/>
    <w:rsid w:val="006D766E"/>
    <w:rsid w:val="006D787D"/>
    <w:rsid w:val="006D7970"/>
    <w:rsid w:val="006D79C7"/>
    <w:rsid w:val="006D7BAE"/>
    <w:rsid w:val="006D7D7A"/>
    <w:rsid w:val="006D7D8C"/>
    <w:rsid w:val="006E06A3"/>
    <w:rsid w:val="006E0915"/>
    <w:rsid w:val="006E0A02"/>
    <w:rsid w:val="006E0D63"/>
    <w:rsid w:val="006E10D0"/>
    <w:rsid w:val="006E1390"/>
    <w:rsid w:val="006E1467"/>
    <w:rsid w:val="006E15AC"/>
    <w:rsid w:val="006E162D"/>
    <w:rsid w:val="006E1675"/>
    <w:rsid w:val="006E16AB"/>
    <w:rsid w:val="006E1C53"/>
    <w:rsid w:val="006E1D69"/>
    <w:rsid w:val="006E20E6"/>
    <w:rsid w:val="006E21E7"/>
    <w:rsid w:val="006E2228"/>
    <w:rsid w:val="006E238B"/>
    <w:rsid w:val="006E2E45"/>
    <w:rsid w:val="006E305E"/>
    <w:rsid w:val="006E3098"/>
    <w:rsid w:val="006E3138"/>
    <w:rsid w:val="006E314D"/>
    <w:rsid w:val="006E31C7"/>
    <w:rsid w:val="006E339F"/>
    <w:rsid w:val="006E368D"/>
    <w:rsid w:val="006E3759"/>
    <w:rsid w:val="006E386D"/>
    <w:rsid w:val="006E3F94"/>
    <w:rsid w:val="006E4076"/>
    <w:rsid w:val="006E4146"/>
    <w:rsid w:val="006E43A8"/>
    <w:rsid w:val="006E4640"/>
    <w:rsid w:val="006E4644"/>
    <w:rsid w:val="006E4AE3"/>
    <w:rsid w:val="006E4B1A"/>
    <w:rsid w:val="006E4B3E"/>
    <w:rsid w:val="006E51FE"/>
    <w:rsid w:val="006E5220"/>
    <w:rsid w:val="006E5226"/>
    <w:rsid w:val="006E55CC"/>
    <w:rsid w:val="006E5607"/>
    <w:rsid w:val="006E58F6"/>
    <w:rsid w:val="006E5C4C"/>
    <w:rsid w:val="006E5DDA"/>
    <w:rsid w:val="006E6031"/>
    <w:rsid w:val="006E6192"/>
    <w:rsid w:val="006E628F"/>
    <w:rsid w:val="006E671A"/>
    <w:rsid w:val="006E6837"/>
    <w:rsid w:val="006E6BFC"/>
    <w:rsid w:val="006E6D17"/>
    <w:rsid w:val="006E77E3"/>
    <w:rsid w:val="006E7932"/>
    <w:rsid w:val="006E7A93"/>
    <w:rsid w:val="006E7C51"/>
    <w:rsid w:val="006E7C76"/>
    <w:rsid w:val="006E7D1A"/>
    <w:rsid w:val="006E7D21"/>
    <w:rsid w:val="006F0263"/>
    <w:rsid w:val="006F065C"/>
    <w:rsid w:val="006F0A76"/>
    <w:rsid w:val="006F0A85"/>
    <w:rsid w:val="006F0AB6"/>
    <w:rsid w:val="006F0CE9"/>
    <w:rsid w:val="006F0EC7"/>
    <w:rsid w:val="006F0F92"/>
    <w:rsid w:val="006F1490"/>
    <w:rsid w:val="006F1789"/>
    <w:rsid w:val="006F190C"/>
    <w:rsid w:val="006F1944"/>
    <w:rsid w:val="006F195D"/>
    <w:rsid w:val="006F1A9B"/>
    <w:rsid w:val="006F1AD0"/>
    <w:rsid w:val="006F1BBF"/>
    <w:rsid w:val="006F1C3E"/>
    <w:rsid w:val="006F1FB6"/>
    <w:rsid w:val="006F1FD1"/>
    <w:rsid w:val="006F206F"/>
    <w:rsid w:val="006F2111"/>
    <w:rsid w:val="006F2119"/>
    <w:rsid w:val="006F2310"/>
    <w:rsid w:val="006F2764"/>
    <w:rsid w:val="006F2952"/>
    <w:rsid w:val="006F2ACA"/>
    <w:rsid w:val="006F2B85"/>
    <w:rsid w:val="006F2CB2"/>
    <w:rsid w:val="006F2E8C"/>
    <w:rsid w:val="006F3489"/>
    <w:rsid w:val="006F3B76"/>
    <w:rsid w:val="006F3E22"/>
    <w:rsid w:val="006F3E5D"/>
    <w:rsid w:val="006F418C"/>
    <w:rsid w:val="006F4490"/>
    <w:rsid w:val="006F484C"/>
    <w:rsid w:val="006F4855"/>
    <w:rsid w:val="006F488F"/>
    <w:rsid w:val="006F4B9B"/>
    <w:rsid w:val="006F4E3E"/>
    <w:rsid w:val="006F4E67"/>
    <w:rsid w:val="006F4EAF"/>
    <w:rsid w:val="006F4ED4"/>
    <w:rsid w:val="006F4FB2"/>
    <w:rsid w:val="006F50D6"/>
    <w:rsid w:val="006F5110"/>
    <w:rsid w:val="006F524B"/>
    <w:rsid w:val="006F57E7"/>
    <w:rsid w:val="006F57F7"/>
    <w:rsid w:val="006F5D86"/>
    <w:rsid w:val="006F5EC1"/>
    <w:rsid w:val="006F5F8F"/>
    <w:rsid w:val="006F600E"/>
    <w:rsid w:val="006F606F"/>
    <w:rsid w:val="006F60C9"/>
    <w:rsid w:val="006F6185"/>
    <w:rsid w:val="006F6252"/>
    <w:rsid w:val="006F6308"/>
    <w:rsid w:val="006F636D"/>
    <w:rsid w:val="006F656E"/>
    <w:rsid w:val="006F668D"/>
    <w:rsid w:val="006F682F"/>
    <w:rsid w:val="006F6975"/>
    <w:rsid w:val="006F6D8C"/>
    <w:rsid w:val="006F6D8F"/>
    <w:rsid w:val="006F6E61"/>
    <w:rsid w:val="006F7435"/>
    <w:rsid w:val="006F76D1"/>
    <w:rsid w:val="006F7770"/>
    <w:rsid w:val="006F7A09"/>
    <w:rsid w:val="006F7A6C"/>
    <w:rsid w:val="006F7B02"/>
    <w:rsid w:val="006F7B94"/>
    <w:rsid w:val="006F7D14"/>
    <w:rsid w:val="006F7E7A"/>
    <w:rsid w:val="007000F1"/>
    <w:rsid w:val="00700138"/>
    <w:rsid w:val="00700764"/>
    <w:rsid w:val="00700771"/>
    <w:rsid w:val="007009CF"/>
    <w:rsid w:val="00700B95"/>
    <w:rsid w:val="00700BE7"/>
    <w:rsid w:val="00700EED"/>
    <w:rsid w:val="0070136D"/>
    <w:rsid w:val="00701634"/>
    <w:rsid w:val="00701671"/>
    <w:rsid w:val="0070172D"/>
    <w:rsid w:val="007017C5"/>
    <w:rsid w:val="00701A47"/>
    <w:rsid w:val="00701D27"/>
    <w:rsid w:val="00701EE9"/>
    <w:rsid w:val="0070214C"/>
    <w:rsid w:val="007022AB"/>
    <w:rsid w:val="0070260C"/>
    <w:rsid w:val="0070269E"/>
    <w:rsid w:val="0070284F"/>
    <w:rsid w:val="0070285B"/>
    <w:rsid w:val="00702B3B"/>
    <w:rsid w:val="00702B4D"/>
    <w:rsid w:val="00703167"/>
    <w:rsid w:val="007032CA"/>
    <w:rsid w:val="00703426"/>
    <w:rsid w:val="00703542"/>
    <w:rsid w:val="00703D8A"/>
    <w:rsid w:val="00703E05"/>
    <w:rsid w:val="00703F81"/>
    <w:rsid w:val="0070410E"/>
    <w:rsid w:val="007042DC"/>
    <w:rsid w:val="0070446E"/>
    <w:rsid w:val="007047E1"/>
    <w:rsid w:val="00704921"/>
    <w:rsid w:val="00704984"/>
    <w:rsid w:val="007049AE"/>
    <w:rsid w:val="00704E06"/>
    <w:rsid w:val="00704F28"/>
    <w:rsid w:val="007050FC"/>
    <w:rsid w:val="007053F5"/>
    <w:rsid w:val="0070547B"/>
    <w:rsid w:val="0070552D"/>
    <w:rsid w:val="0070565F"/>
    <w:rsid w:val="0070587F"/>
    <w:rsid w:val="00705C21"/>
    <w:rsid w:val="00705DED"/>
    <w:rsid w:val="00706056"/>
    <w:rsid w:val="007060A5"/>
    <w:rsid w:val="007062D0"/>
    <w:rsid w:val="0070661B"/>
    <w:rsid w:val="00706656"/>
    <w:rsid w:val="007066A6"/>
    <w:rsid w:val="00706AF1"/>
    <w:rsid w:val="00706BA0"/>
    <w:rsid w:val="00706C29"/>
    <w:rsid w:val="00706D21"/>
    <w:rsid w:val="00706D96"/>
    <w:rsid w:val="00707009"/>
    <w:rsid w:val="00707205"/>
    <w:rsid w:val="00707549"/>
    <w:rsid w:val="00707E18"/>
    <w:rsid w:val="00710061"/>
    <w:rsid w:val="0071054C"/>
    <w:rsid w:val="00710585"/>
    <w:rsid w:val="00710824"/>
    <w:rsid w:val="00710BDA"/>
    <w:rsid w:val="00710D33"/>
    <w:rsid w:val="00710F08"/>
    <w:rsid w:val="00711245"/>
    <w:rsid w:val="0071124D"/>
    <w:rsid w:val="007112BC"/>
    <w:rsid w:val="0071169A"/>
    <w:rsid w:val="007117AF"/>
    <w:rsid w:val="00711859"/>
    <w:rsid w:val="00711C32"/>
    <w:rsid w:val="00711CA6"/>
    <w:rsid w:val="00711E52"/>
    <w:rsid w:val="00712171"/>
    <w:rsid w:val="00712286"/>
    <w:rsid w:val="007122E4"/>
    <w:rsid w:val="00712344"/>
    <w:rsid w:val="00712385"/>
    <w:rsid w:val="007123AE"/>
    <w:rsid w:val="007126B7"/>
    <w:rsid w:val="007128E3"/>
    <w:rsid w:val="00712A12"/>
    <w:rsid w:val="00712B61"/>
    <w:rsid w:val="00712D4B"/>
    <w:rsid w:val="00712E5A"/>
    <w:rsid w:val="00712F74"/>
    <w:rsid w:val="0071310F"/>
    <w:rsid w:val="0071338D"/>
    <w:rsid w:val="00713448"/>
    <w:rsid w:val="007134E9"/>
    <w:rsid w:val="007137ED"/>
    <w:rsid w:val="007138ED"/>
    <w:rsid w:val="00713C60"/>
    <w:rsid w:val="00713CCA"/>
    <w:rsid w:val="00713E94"/>
    <w:rsid w:val="00714032"/>
    <w:rsid w:val="007142B3"/>
    <w:rsid w:val="0071447C"/>
    <w:rsid w:val="007147FF"/>
    <w:rsid w:val="007148FC"/>
    <w:rsid w:val="0071497F"/>
    <w:rsid w:val="00714AA4"/>
    <w:rsid w:val="00714B05"/>
    <w:rsid w:val="00714C53"/>
    <w:rsid w:val="00714F9A"/>
    <w:rsid w:val="00714FD1"/>
    <w:rsid w:val="00715506"/>
    <w:rsid w:val="007158E0"/>
    <w:rsid w:val="00715981"/>
    <w:rsid w:val="00715A14"/>
    <w:rsid w:val="00715B8D"/>
    <w:rsid w:val="00715C19"/>
    <w:rsid w:val="00715D80"/>
    <w:rsid w:val="00715EA1"/>
    <w:rsid w:val="00715ECF"/>
    <w:rsid w:val="0071609D"/>
    <w:rsid w:val="007160B6"/>
    <w:rsid w:val="00716490"/>
    <w:rsid w:val="007166C5"/>
    <w:rsid w:val="007167A4"/>
    <w:rsid w:val="007167EE"/>
    <w:rsid w:val="00716886"/>
    <w:rsid w:val="007169D4"/>
    <w:rsid w:val="00716C9B"/>
    <w:rsid w:val="00717666"/>
    <w:rsid w:val="007177AE"/>
    <w:rsid w:val="007178C5"/>
    <w:rsid w:val="00717B6E"/>
    <w:rsid w:val="00717BE5"/>
    <w:rsid w:val="00717F67"/>
    <w:rsid w:val="007200B0"/>
    <w:rsid w:val="007203D0"/>
    <w:rsid w:val="007204CF"/>
    <w:rsid w:val="00720580"/>
    <w:rsid w:val="0072087A"/>
    <w:rsid w:val="007209CC"/>
    <w:rsid w:val="00720ABE"/>
    <w:rsid w:val="00720AD0"/>
    <w:rsid w:val="00720B0D"/>
    <w:rsid w:val="00720BA8"/>
    <w:rsid w:val="007215B4"/>
    <w:rsid w:val="007215C4"/>
    <w:rsid w:val="007215F8"/>
    <w:rsid w:val="0072170A"/>
    <w:rsid w:val="00721A1E"/>
    <w:rsid w:val="00721B58"/>
    <w:rsid w:val="00721D82"/>
    <w:rsid w:val="00721F9A"/>
    <w:rsid w:val="007220A8"/>
    <w:rsid w:val="007221B3"/>
    <w:rsid w:val="00722206"/>
    <w:rsid w:val="007224DB"/>
    <w:rsid w:val="00722832"/>
    <w:rsid w:val="007228E0"/>
    <w:rsid w:val="0072297C"/>
    <w:rsid w:val="00722B21"/>
    <w:rsid w:val="00722F35"/>
    <w:rsid w:val="00722F52"/>
    <w:rsid w:val="007230E9"/>
    <w:rsid w:val="00723137"/>
    <w:rsid w:val="00723526"/>
    <w:rsid w:val="00723734"/>
    <w:rsid w:val="00723AE2"/>
    <w:rsid w:val="007240BF"/>
    <w:rsid w:val="007240C7"/>
    <w:rsid w:val="00724131"/>
    <w:rsid w:val="007241E7"/>
    <w:rsid w:val="00724684"/>
    <w:rsid w:val="007249E2"/>
    <w:rsid w:val="00724A61"/>
    <w:rsid w:val="00724AFA"/>
    <w:rsid w:val="00724BFA"/>
    <w:rsid w:val="00724D53"/>
    <w:rsid w:val="00724DC8"/>
    <w:rsid w:val="00724EFB"/>
    <w:rsid w:val="00724F3A"/>
    <w:rsid w:val="00724F7B"/>
    <w:rsid w:val="00724FC7"/>
    <w:rsid w:val="00724FD2"/>
    <w:rsid w:val="007250CB"/>
    <w:rsid w:val="00725579"/>
    <w:rsid w:val="007256AE"/>
    <w:rsid w:val="00725708"/>
    <w:rsid w:val="00725B1A"/>
    <w:rsid w:val="00725BBF"/>
    <w:rsid w:val="00725BEA"/>
    <w:rsid w:val="00725C6F"/>
    <w:rsid w:val="00725CBD"/>
    <w:rsid w:val="00725CC7"/>
    <w:rsid w:val="00726006"/>
    <w:rsid w:val="0072629D"/>
    <w:rsid w:val="00726818"/>
    <w:rsid w:val="00726A6B"/>
    <w:rsid w:val="00726C2F"/>
    <w:rsid w:val="00726CF5"/>
    <w:rsid w:val="00726CFC"/>
    <w:rsid w:val="00727046"/>
    <w:rsid w:val="00727229"/>
    <w:rsid w:val="00727328"/>
    <w:rsid w:val="00727469"/>
    <w:rsid w:val="0072778C"/>
    <w:rsid w:val="00727DA9"/>
    <w:rsid w:val="007300B3"/>
    <w:rsid w:val="007304B2"/>
    <w:rsid w:val="00730766"/>
    <w:rsid w:val="007307D4"/>
    <w:rsid w:val="00730A02"/>
    <w:rsid w:val="00730EE9"/>
    <w:rsid w:val="00731027"/>
    <w:rsid w:val="00731398"/>
    <w:rsid w:val="007317E3"/>
    <w:rsid w:val="00731A4D"/>
    <w:rsid w:val="00731E2E"/>
    <w:rsid w:val="00731F53"/>
    <w:rsid w:val="00731FD4"/>
    <w:rsid w:val="0073229E"/>
    <w:rsid w:val="007324FE"/>
    <w:rsid w:val="00732C18"/>
    <w:rsid w:val="00732C8C"/>
    <w:rsid w:val="00732EC2"/>
    <w:rsid w:val="00732FB1"/>
    <w:rsid w:val="0073313F"/>
    <w:rsid w:val="00733195"/>
    <w:rsid w:val="007334E6"/>
    <w:rsid w:val="007334EB"/>
    <w:rsid w:val="00733839"/>
    <w:rsid w:val="0073385A"/>
    <w:rsid w:val="00733E10"/>
    <w:rsid w:val="00733E6D"/>
    <w:rsid w:val="00734252"/>
    <w:rsid w:val="007342CB"/>
    <w:rsid w:val="00734499"/>
    <w:rsid w:val="007344C8"/>
    <w:rsid w:val="007345B2"/>
    <w:rsid w:val="007346D0"/>
    <w:rsid w:val="0073476D"/>
    <w:rsid w:val="00734795"/>
    <w:rsid w:val="007348AD"/>
    <w:rsid w:val="00734AB7"/>
    <w:rsid w:val="00734CE3"/>
    <w:rsid w:val="00734CF9"/>
    <w:rsid w:val="00734FF9"/>
    <w:rsid w:val="0073509B"/>
    <w:rsid w:val="00735392"/>
    <w:rsid w:val="007354B8"/>
    <w:rsid w:val="0073582D"/>
    <w:rsid w:val="00735AFE"/>
    <w:rsid w:val="00735BAA"/>
    <w:rsid w:val="00735C79"/>
    <w:rsid w:val="0073642D"/>
    <w:rsid w:val="00736767"/>
    <w:rsid w:val="007368FA"/>
    <w:rsid w:val="00736A00"/>
    <w:rsid w:val="00736A1C"/>
    <w:rsid w:val="00736FAB"/>
    <w:rsid w:val="00736FEB"/>
    <w:rsid w:val="00737084"/>
    <w:rsid w:val="00737406"/>
    <w:rsid w:val="007376B6"/>
    <w:rsid w:val="007377A7"/>
    <w:rsid w:val="007377C0"/>
    <w:rsid w:val="0073793C"/>
    <w:rsid w:val="00737AA9"/>
    <w:rsid w:val="00737B6B"/>
    <w:rsid w:val="00737B73"/>
    <w:rsid w:val="00737C2D"/>
    <w:rsid w:val="00740042"/>
    <w:rsid w:val="00740074"/>
    <w:rsid w:val="0074049D"/>
    <w:rsid w:val="00740564"/>
    <w:rsid w:val="007406B8"/>
    <w:rsid w:val="007408CD"/>
    <w:rsid w:val="007408E3"/>
    <w:rsid w:val="00740BB2"/>
    <w:rsid w:val="00740BD6"/>
    <w:rsid w:val="00740CB3"/>
    <w:rsid w:val="00740E0B"/>
    <w:rsid w:val="00741077"/>
    <w:rsid w:val="007410A4"/>
    <w:rsid w:val="00741530"/>
    <w:rsid w:val="00741745"/>
    <w:rsid w:val="00741765"/>
    <w:rsid w:val="0074197D"/>
    <w:rsid w:val="00741C20"/>
    <w:rsid w:val="00741D52"/>
    <w:rsid w:val="00742467"/>
    <w:rsid w:val="007427F0"/>
    <w:rsid w:val="00742806"/>
    <w:rsid w:val="007429A1"/>
    <w:rsid w:val="00742B78"/>
    <w:rsid w:val="00742E14"/>
    <w:rsid w:val="00743099"/>
    <w:rsid w:val="007430A3"/>
    <w:rsid w:val="0074314A"/>
    <w:rsid w:val="007433CC"/>
    <w:rsid w:val="0074375B"/>
    <w:rsid w:val="0074379E"/>
    <w:rsid w:val="007437E4"/>
    <w:rsid w:val="00743895"/>
    <w:rsid w:val="00743A1B"/>
    <w:rsid w:val="00743B6C"/>
    <w:rsid w:val="00743F3A"/>
    <w:rsid w:val="007440E0"/>
    <w:rsid w:val="0074412B"/>
    <w:rsid w:val="0074423F"/>
    <w:rsid w:val="00744310"/>
    <w:rsid w:val="00744620"/>
    <w:rsid w:val="007446AF"/>
    <w:rsid w:val="00744A1A"/>
    <w:rsid w:val="00744C05"/>
    <w:rsid w:val="00744D07"/>
    <w:rsid w:val="00744EC5"/>
    <w:rsid w:val="007452B9"/>
    <w:rsid w:val="0074540F"/>
    <w:rsid w:val="00745469"/>
    <w:rsid w:val="00745B8E"/>
    <w:rsid w:val="00745C75"/>
    <w:rsid w:val="00745F43"/>
    <w:rsid w:val="007461FA"/>
    <w:rsid w:val="0074620D"/>
    <w:rsid w:val="0074646D"/>
    <w:rsid w:val="0074649A"/>
    <w:rsid w:val="007464FE"/>
    <w:rsid w:val="0074658E"/>
    <w:rsid w:val="007466E9"/>
    <w:rsid w:val="007468FE"/>
    <w:rsid w:val="00746A21"/>
    <w:rsid w:val="00746A41"/>
    <w:rsid w:val="00746C0B"/>
    <w:rsid w:val="00746C4E"/>
    <w:rsid w:val="00746C74"/>
    <w:rsid w:val="00747072"/>
    <w:rsid w:val="007470EB"/>
    <w:rsid w:val="00747405"/>
    <w:rsid w:val="007475AE"/>
    <w:rsid w:val="00747639"/>
    <w:rsid w:val="00747BE5"/>
    <w:rsid w:val="00747C43"/>
    <w:rsid w:val="00747E05"/>
    <w:rsid w:val="00747FDC"/>
    <w:rsid w:val="007500A2"/>
    <w:rsid w:val="007500CD"/>
    <w:rsid w:val="0075015C"/>
    <w:rsid w:val="0075052C"/>
    <w:rsid w:val="0075068C"/>
    <w:rsid w:val="007509CE"/>
    <w:rsid w:val="00750B63"/>
    <w:rsid w:val="00750CE3"/>
    <w:rsid w:val="00751054"/>
    <w:rsid w:val="007510FE"/>
    <w:rsid w:val="007512BC"/>
    <w:rsid w:val="0075135B"/>
    <w:rsid w:val="0075147F"/>
    <w:rsid w:val="00751584"/>
    <w:rsid w:val="00751638"/>
    <w:rsid w:val="007516E7"/>
    <w:rsid w:val="007516F5"/>
    <w:rsid w:val="007517E4"/>
    <w:rsid w:val="007517ED"/>
    <w:rsid w:val="0075180D"/>
    <w:rsid w:val="007519BD"/>
    <w:rsid w:val="00751D9D"/>
    <w:rsid w:val="00751E21"/>
    <w:rsid w:val="00752115"/>
    <w:rsid w:val="0075230A"/>
    <w:rsid w:val="0075251F"/>
    <w:rsid w:val="0075257B"/>
    <w:rsid w:val="00752638"/>
    <w:rsid w:val="0075269A"/>
    <w:rsid w:val="00752A1F"/>
    <w:rsid w:val="00752ED1"/>
    <w:rsid w:val="00753163"/>
    <w:rsid w:val="007531B7"/>
    <w:rsid w:val="007531B8"/>
    <w:rsid w:val="007533CD"/>
    <w:rsid w:val="007534F2"/>
    <w:rsid w:val="007534FD"/>
    <w:rsid w:val="007536A4"/>
    <w:rsid w:val="0075381C"/>
    <w:rsid w:val="00753905"/>
    <w:rsid w:val="00753AB4"/>
    <w:rsid w:val="00753BD2"/>
    <w:rsid w:val="00753C77"/>
    <w:rsid w:val="00753F5A"/>
    <w:rsid w:val="0075427A"/>
    <w:rsid w:val="0075450B"/>
    <w:rsid w:val="007547DB"/>
    <w:rsid w:val="0075481D"/>
    <w:rsid w:val="00754876"/>
    <w:rsid w:val="00754949"/>
    <w:rsid w:val="00754969"/>
    <w:rsid w:val="00754AB0"/>
    <w:rsid w:val="00754D13"/>
    <w:rsid w:val="00754D2C"/>
    <w:rsid w:val="00754EDF"/>
    <w:rsid w:val="00754EEE"/>
    <w:rsid w:val="0075503B"/>
    <w:rsid w:val="00755186"/>
    <w:rsid w:val="00755295"/>
    <w:rsid w:val="00755452"/>
    <w:rsid w:val="00755509"/>
    <w:rsid w:val="007555DC"/>
    <w:rsid w:val="0075562D"/>
    <w:rsid w:val="00755697"/>
    <w:rsid w:val="007557CC"/>
    <w:rsid w:val="00755B75"/>
    <w:rsid w:val="00755F1E"/>
    <w:rsid w:val="00755F8A"/>
    <w:rsid w:val="00756120"/>
    <w:rsid w:val="00756329"/>
    <w:rsid w:val="007565D3"/>
    <w:rsid w:val="00756608"/>
    <w:rsid w:val="00756702"/>
    <w:rsid w:val="00756948"/>
    <w:rsid w:val="00756EA1"/>
    <w:rsid w:val="00757386"/>
    <w:rsid w:val="0075739F"/>
    <w:rsid w:val="00757434"/>
    <w:rsid w:val="007574CF"/>
    <w:rsid w:val="007576C1"/>
    <w:rsid w:val="007577E5"/>
    <w:rsid w:val="0075780F"/>
    <w:rsid w:val="00757D88"/>
    <w:rsid w:val="007600EE"/>
    <w:rsid w:val="007601FB"/>
    <w:rsid w:val="00760295"/>
    <w:rsid w:val="007602E7"/>
    <w:rsid w:val="00760979"/>
    <w:rsid w:val="00760AB0"/>
    <w:rsid w:val="00760ADB"/>
    <w:rsid w:val="00760D08"/>
    <w:rsid w:val="00760E78"/>
    <w:rsid w:val="00760EFB"/>
    <w:rsid w:val="00760FD2"/>
    <w:rsid w:val="0076112C"/>
    <w:rsid w:val="007611DF"/>
    <w:rsid w:val="00761691"/>
    <w:rsid w:val="00761905"/>
    <w:rsid w:val="00761B88"/>
    <w:rsid w:val="00761F43"/>
    <w:rsid w:val="00762022"/>
    <w:rsid w:val="00762223"/>
    <w:rsid w:val="0076234B"/>
    <w:rsid w:val="00762604"/>
    <w:rsid w:val="00762868"/>
    <w:rsid w:val="007628BE"/>
    <w:rsid w:val="0076292D"/>
    <w:rsid w:val="00762957"/>
    <w:rsid w:val="007629E5"/>
    <w:rsid w:val="00762C3B"/>
    <w:rsid w:val="00762D6D"/>
    <w:rsid w:val="00762F77"/>
    <w:rsid w:val="00762F88"/>
    <w:rsid w:val="00762F97"/>
    <w:rsid w:val="0076307A"/>
    <w:rsid w:val="0076309A"/>
    <w:rsid w:val="007633BF"/>
    <w:rsid w:val="007636EB"/>
    <w:rsid w:val="00763707"/>
    <w:rsid w:val="007637E2"/>
    <w:rsid w:val="00763921"/>
    <w:rsid w:val="00763C13"/>
    <w:rsid w:val="00763C3B"/>
    <w:rsid w:val="00763FA3"/>
    <w:rsid w:val="00764125"/>
    <w:rsid w:val="0076483D"/>
    <w:rsid w:val="00764917"/>
    <w:rsid w:val="00764C25"/>
    <w:rsid w:val="00764C58"/>
    <w:rsid w:val="00764DFD"/>
    <w:rsid w:val="00765503"/>
    <w:rsid w:val="007655FF"/>
    <w:rsid w:val="00765826"/>
    <w:rsid w:val="00765B5E"/>
    <w:rsid w:val="00765C01"/>
    <w:rsid w:val="00765D39"/>
    <w:rsid w:val="00765EC4"/>
    <w:rsid w:val="00765FCC"/>
    <w:rsid w:val="00766893"/>
    <w:rsid w:val="00766A49"/>
    <w:rsid w:val="00766C52"/>
    <w:rsid w:val="00767043"/>
    <w:rsid w:val="007671AA"/>
    <w:rsid w:val="007671E5"/>
    <w:rsid w:val="007673E1"/>
    <w:rsid w:val="00767862"/>
    <w:rsid w:val="007678DD"/>
    <w:rsid w:val="00767A79"/>
    <w:rsid w:val="00767D4B"/>
    <w:rsid w:val="00767EB9"/>
    <w:rsid w:val="007701DC"/>
    <w:rsid w:val="0077023C"/>
    <w:rsid w:val="00770472"/>
    <w:rsid w:val="007704D9"/>
    <w:rsid w:val="00770621"/>
    <w:rsid w:val="0077083B"/>
    <w:rsid w:val="00770B5D"/>
    <w:rsid w:val="00771397"/>
    <w:rsid w:val="007713EA"/>
    <w:rsid w:val="0077192C"/>
    <w:rsid w:val="00771B6C"/>
    <w:rsid w:val="00771EE4"/>
    <w:rsid w:val="00772128"/>
    <w:rsid w:val="00772495"/>
    <w:rsid w:val="00772684"/>
    <w:rsid w:val="0077276A"/>
    <w:rsid w:val="00772840"/>
    <w:rsid w:val="00772B44"/>
    <w:rsid w:val="00772CA5"/>
    <w:rsid w:val="00772D47"/>
    <w:rsid w:val="00772E43"/>
    <w:rsid w:val="00772EFB"/>
    <w:rsid w:val="00772F1D"/>
    <w:rsid w:val="007730C5"/>
    <w:rsid w:val="0077316A"/>
    <w:rsid w:val="007732BC"/>
    <w:rsid w:val="00773463"/>
    <w:rsid w:val="00773643"/>
    <w:rsid w:val="0077369B"/>
    <w:rsid w:val="007738E0"/>
    <w:rsid w:val="00773D82"/>
    <w:rsid w:val="00774534"/>
    <w:rsid w:val="0077455F"/>
    <w:rsid w:val="007746C5"/>
    <w:rsid w:val="00774867"/>
    <w:rsid w:val="00774873"/>
    <w:rsid w:val="00774889"/>
    <w:rsid w:val="00774E65"/>
    <w:rsid w:val="007750CA"/>
    <w:rsid w:val="007750F0"/>
    <w:rsid w:val="00775A3A"/>
    <w:rsid w:val="00775B29"/>
    <w:rsid w:val="00775D4D"/>
    <w:rsid w:val="00775F84"/>
    <w:rsid w:val="007760D7"/>
    <w:rsid w:val="0077615A"/>
    <w:rsid w:val="0077659D"/>
    <w:rsid w:val="00776D61"/>
    <w:rsid w:val="00776DDD"/>
    <w:rsid w:val="00777286"/>
    <w:rsid w:val="0077736B"/>
    <w:rsid w:val="00777496"/>
    <w:rsid w:val="0077750A"/>
    <w:rsid w:val="0077759D"/>
    <w:rsid w:val="00777641"/>
    <w:rsid w:val="0077766F"/>
    <w:rsid w:val="00777772"/>
    <w:rsid w:val="00777BCA"/>
    <w:rsid w:val="00777C28"/>
    <w:rsid w:val="0078003F"/>
    <w:rsid w:val="0078009D"/>
    <w:rsid w:val="007804A1"/>
    <w:rsid w:val="0078058B"/>
    <w:rsid w:val="007806FC"/>
    <w:rsid w:val="00780C1D"/>
    <w:rsid w:val="00780C74"/>
    <w:rsid w:val="00780EDE"/>
    <w:rsid w:val="0078163D"/>
    <w:rsid w:val="00781650"/>
    <w:rsid w:val="0078180F"/>
    <w:rsid w:val="007818B3"/>
    <w:rsid w:val="00781AC3"/>
    <w:rsid w:val="00781D49"/>
    <w:rsid w:val="00781D5E"/>
    <w:rsid w:val="00781EA1"/>
    <w:rsid w:val="00782073"/>
    <w:rsid w:val="00782120"/>
    <w:rsid w:val="0078230C"/>
    <w:rsid w:val="00782441"/>
    <w:rsid w:val="00782553"/>
    <w:rsid w:val="0078266D"/>
    <w:rsid w:val="00782A15"/>
    <w:rsid w:val="00782B07"/>
    <w:rsid w:val="00782BAA"/>
    <w:rsid w:val="00782D38"/>
    <w:rsid w:val="00782D5C"/>
    <w:rsid w:val="00782DB0"/>
    <w:rsid w:val="00782EF9"/>
    <w:rsid w:val="00783100"/>
    <w:rsid w:val="007831BA"/>
    <w:rsid w:val="00783208"/>
    <w:rsid w:val="00783423"/>
    <w:rsid w:val="00783425"/>
    <w:rsid w:val="007834C5"/>
    <w:rsid w:val="007836AA"/>
    <w:rsid w:val="007839A8"/>
    <w:rsid w:val="00783D32"/>
    <w:rsid w:val="00784107"/>
    <w:rsid w:val="00784488"/>
    <w:rsid w:val="007849BC"/>
    <w:rsid w:val="007849BD"/>
    <w:rsid w:val="00784E26"/>
    <w:rsid w:val="00784F11"/>
    <w:rsid w:val="0078500A"/>
    <w:rsid w:val="00785406"/>
    <w:rsid w:val="00785504"/>
    <w:rsid w:val="007855AA"/>
    <w:rsid w:val="00785627"/>
    <w:rsid w:val="00785B16"/>
    <w:rsid w:val="00785BC7"/>
    <w:rsid w:val="00785E0E"/>
    <w:rsid w:val="00785E14"/>
    <w:rsid w:val="00786090"/>
    <w:rsid w:val="00786203"/>
    <w:rsid w:val="00786250"/>
    <w:rsid w:val="0078639F"/>
    <w:rsid w:val="007863CD"/>
    <w:rsid w:val="007863FE"/>
    <w:rsid w:val="0078670D"/>
    <w:rsid w:val="007868F0"/>
    <w:rsid w:val="00786A03"/>
    <w:rsid w:val="00786A9F"/>
    <w:rsid w:val="00786AC7"/>
    <w:rsid w:val="00786B7C"/>
    <w:rsid w:val="00786BBF"/>
    <w:rsid w:val="00786C80"/>
    <w:rsid w:val="00786DA9"/>
    <w:rsid w:val="00786DB4"/>
    <w:rsid w:val="00787090"/>
    <w:rsid w:val="0078757D"/>
    <w:rsid w:val="00787938"/>
    <w:rsid w:val="00787939"/>
    <w:rsid w:val="00787B55"/>
    <w:rsid w:val="00787CC5"/>
    <w:rsid w:val="00790072"/>
    <w:rsid w:val="007900A0"/>
    <w:rsid w:val="0079013D"/>
    <w:rsid w:val="0079025E"/>
    <w:rsid w:val="0079030B"/>
    <w:rsid w:val="0079044B"/>
    <w:rsid w:val="007907DB"/>
    <w:rsid w:val="00790E1A"/>
    <w:rsid w:val="0079107D"/>
    <w:rsid w:val="00791110"/>
    <w:rsid w:val="0079111F"/>
    <w:rsid w:val="007913EA"/>
    <w:rsid w:val="00791752"/>
    <w:rsid w:val="00791AAE"/>
    <w:rsid w:val="00791E4A"/>
    <w:rsid w:val="0079203C"/>
    <w:rsid w:val="007920B9"/>
    <w:rsid w:val="0079236F"/>
    <w:rsid w:val="007923D2"/>
    <w:rsid w:val="007927C8"/>
    <w:rsid w:val="00792A1C"/>
    <w:rsid w:val="00792D02"/>
    <w:rsid w:val="007934E7"/>
    <w:rsid w:val="00793554"/>
    <w:rsid w:val="007936F7"/>
    <w:rsid w:val="00793778"/>
    <w:rsid w:val="00793880"/>
    <w:rsid w:val="00793A42"/>
    <w:rsid w:val="00793A80"/>
    <w:rsid w:val="00793D14"/>
    <w:rsid w:val="007940C6"/>
    <w:rsid w:val="00794185"/>
    <w:rsid w:val="007942CC"/>
    <w:rsid w:val="007946F2"/>
    <w:rsid w:val="00794A37"/>
    <w:rsid w:val="00794A3A"/>
    <w:rsid w:val="00794C00"/>
    <w:rsid w:val="00794E71"/>
    <w:rsid w:val="00795145"/>
    <w:rsid w:val="007951FC"/>
    <w:rsid w:val="00795256"/>
    <w:rsid w:val="007957DC"/>
    <w:rsid w:val="00795A02"/>
    <w:rsid w:val="00795B92"/>
    <w:rsid w:val="00795D5E"/>
    <w:rsid w:val="00795D77"/>
    <w:rsid w:val="00795E8A"/>
    <w:rsid w:val="0079613C"/>
    <w:rsid w:val="007961E5"/>
    <w:rsid w:val="0079636F"/>
    <w:rsid w:val="0079655E"/>
    <w:rsid w:val="00796839"/>
    <w:rsid w:val="007968EB"/>
    <w:rsid w:val="007969A2"/>
    <w:rsid w:val="00796B91"/>
    <w:rsid w:val="00796EC4"/>
    <w:rsid w:val="00796F88"/>
    <w:rsid w:val="00797618"/>
    <w:rsid w:val="0079770D"/>
    <w:rsid w:val="0079789B"/>
    <w:rsid w:val="00797922"/>
    <w:rsid w:val="00797A03"/>
    <w:rsid w:val="00797A90"/>
    <w:rsid w:val="00797E02"/>
    <w:rsid w:val="007A0207"/>
    <w:rsid w:val="007A03D0"/>
    <w:rsid w:val="007A0A42"/>
    <w:rsid w:val="007A0ED8"/>
    <w:rsid w:val="007A0FFC"/>
    <w:rsid w:val="007A12B8"/>
    <w:rsid w:val="007A1515"/>
    <w:rsid w:val="007A1649"/>
    <w:rsid w:val="007A17AC"/>
    <w:rsid w:val="007A197B"/>
    <w:rsid w:val="007A1AB6"/>
    <w:rsid w:val="007A1D0C"/>
    <w:rsid w:val="007A1DD9"/>
    <w:rsid w:val="007A2025"/>
    <w:rsid w:val="007A24F1"/>
    <w:rsid w:val="007A252D"/>
    <w:rsid w:val="007A278B"/>
    <w:rsid w:val="007A27E5"/>
    <w:rsid w:val="007A2828"/>
    <w:rsid w:val="007A2D60"/>
    <w:rsid w:val="007A2F01"/>
    <w:rsid w:val="007A33E3"/>
    <w:rsid w:val="007A3471"/>
    <w:rsid w:val="007A349D"/>
    <w:rsid w:val="007A34E1"/>
    <w:rsid w:val="007A3893"/>
    <w:rsid w:val="007A3AE8"/>
    <w:rsid w:val="007A40C8"/>
    <w:rsid w:val="007A447B"/>
    <w:rsid w:val="007A44FA"/>
    <w:rsid w:val="007A452D"/>
    <w:rsid w:val="007A45A4"/>
    <w:rsid w:val="007A49A3"/>
    <w:rsid w:val="007A4B34"/>
    <w:rsid w:val="007A4B8E"/>
    <w:rsid w:val="007A4BD8"/>
    <w:rsid w:val="007A4CE8"/>
    <w:rsid w:val="007A4ECE"/>
    <w:rsid w:val="007A5086"/>
    <w:rsid w:val="007A5F35"/>
    <w:rsid w:val="007A6285"/>
    <w:rsid w:val="007A651E"/>
    <w:rsid w:val="007A69F1"/>
    <w:rsid w:val="007A6A1F"/>
    <w:rsid w:val="007A6AFA"/>
    <w:rsid w:val="007A6CE9"/>
    <w:rsid w:val="007A6D00"/>
    <w:rsid w:val="007A71CC"/>
    <w:rsid w:val="007A76C0"/>
    <w:rsid w:val="007A7D79"/>
    <w:rsid w:val="007A7DCC"/>
    <w:rsid w:val="007A7EB4"/>
    <w:rsid w:val="007B03B2"/>
    <w:rsid w:val="007B06E7"/>
    <w:rsid w:val="007B0916"/>
    <w:rsid w:val="007B0C48"/>
    <w:rsid w:val="007B0EB6"/>
    <w:rsid w:val="007B12AF"/>
    <w:rsid w:val="007B12E4"/>
    <w:rsid w:val="007B153B"/>
    <w:rsid w:val="007B155B"/>
    <w:rsid w:val="007B16AA"/>
    <w:rsid w:val="007B172C"/>
    <w:rsid w:val="007B1746"/>
    <w:rsid w:val="007B18A2"/>
    <w:rsid w:val="007B1ABC"/>
    <w:rsid w:val="007B1E24"/>
    <w:rsid w:val="007B1F2C"/>
    <w:rsid w:val="007B1F3B"/>
    <w:rsid w:val="007B227E"/>
    <w:rsid w:val="007B229A"/>
    <w:rsid w:val="007B2326"/>
    <w:rsid w:val="007B281A"/>
    <w:rsid w:val="007B2958"/>
    <w:rsid w:val="007B29F8"/>
    <w:rsid w:val="007B2A8D"/>
    <w:rsid w:val="007B2C84"/>
    <w:rsid w:val="007B2D7E"/>
    <w:rsid w:val="007B31EE"/>
    <w:rsid w:val="007B34B9"/>
    <w:rsid w:val="007B3607"/>
    <w:rsid w:val="007B3749"/>
    <w:rsid w:val="007B3914"/>
    <w:rsid w:val="007B3AE6"/>
    <w:rsid w:val="007B3E7E"/>
    <w:rsid w:val="007B4228"/>
    <w:rsid w:val="007B422D"/>
    <w:rsid w:val="007B43A1"/>
    <w:rsid w:val="007B4659"/>
    <w:rsid w:val="007B4759"/>
    <w:rsid w:val="007B4792"/>
    <w:rsid w:val="007B492F"/>
    <w:rsid w:val="007B4C6E"/>
    <w:rsid w:val="007B4E15"/>
    <w:rsid w:val="007B4EC4"/>
    <w:rsid w:val="007B521B"/>
    <w:rsid w:val="007B523F"/>
    <w:rsid w:val="007B5422"/>
    <w:rsid w:val="007B5570"/>
    <w:rsid w:val="007B55D7"/>
    <w:rsid w:val="007B5653"/>
    <w:rsid w:val="007B576E"/>
    <w:rsid w:val="007B57B5"/>
    <w:rsid w:val="007B5805"/>
    <w:rsid w:val="007B5B32"/>
    <w:rsid w:val="007B5E8E"/>
    <w:rsid w:val="007B5F5C"/>
    <w:rsid w:val="007B601B"/>
    <w:rsid w:val="007B6269"/>
    <w:rsid w:val="007B6386"/>
    <w:rsid w:val="007B6394"/>
    <w:rsid w:val="007B6567"/>
    <w:rsid w:val="007B690D"/>
    <w:rsid w:val="007B6F9B"/>
    <w:rsid w:val="007B74B5"/>
    <w:rsid w:val="007B765E"/>
    <w:rsid w:val="007B7904"/>
    <w:rsid w:val="007B794A"/>
    <w:rsid w:val="007B79E4"/>
    <w:rsid w:val="007B7C4F"/>
    <w:rsid w:val="007B7CF5"/>
    <w:rsid w:val="007B7D23"/>
    <w:rsid w:val="007C014D"/>
    <w:rsid w:val="007C027E"/>
    <w:rsid w:val="007C03C4"/>
    <w:rsid w:val="007C069A"/>
    <w:rsid w:val="007C0BC7"/>
    <w:rsid w:val="007C0E54"/>
    <w:rsid w:val="007C0EF7"/>
    <w:rsid w:val="007C1010"/>
    <w:rsid w:val="007C1083"/>
    <w:rsid w:val="007C10D9"/>
    <w:rsid w:val="007C10F9"/>
    <w:rsid w:val="007C12A2"/>
    <w:rsid w:val="007C15D0"/>
    <w:rsid w:val="007C15F8"/>
    <w:rsid w:val="007C170C"/>
    <w:rsid w:val="007C17D0"/>
    <w:rsid w:val="007C1A72"/>
    <w:rsid w:val="007C1BCE"/>
    <w:rsid w:val="007C1BFE"/>
    <w:rsid w:val="007C1C24"/>
    <w:rsid w:val="007C1D6E"/>
    <w:rsid w:val="007C1EB5"/>
    <w:rsid w:val="007C21C9"/>
    <w:rsid w:val="007C22CB"/>
    <w:rsid w:val="007C2645"/>
    <w:rsid w:val="007C2883"/>
    <w:rsid w:val="007C2965"/>
    <w:rsid w:val="007C2B05"/>
    <w:rsid w:val="007C2B13"/>
    <w:rsid w:val="007C2BE7"/>
    <w:rsid w:val="007C2D69"/>
    <w:rsid w:val="007C2F33"/>
    <w:rsid w:val="007C3089"/>
    <w:rsid w:val="007C3585"/>
    <w:rsid w:val="007C3616"/>
    <w:rsid w:val="007C394C"/>
    <w:rsid w:val="007C3A4A"/>
    <w:rsid w:val="007C3AA3"/>
    <w:rsid w:val="007C3CA1"/>
    <w:rsid w:val="007C3DB7"/>
    <w:rsid w:val="007C4010"/>
    <w:rsid w:val="007C415E"/>
    <w:rsid w:val="007C41E6"/>
    <w:rsid w:val="007C44B1"/>
    <w:rsid w:val="007C46E7"/>
    <w:rsid w:val="007C4782"/>
    <w:rsid w:val="007C47A9"/>
    <w:rsid w:val="007C484F"/>
    <w:rsid w:val="007C49B5"/>
    <w:rsid w:val="007C4A63"/>
    <w:rsid w:val="007C4A86"/>
    <w:rsid w:val="007C4C5E"/>
    <w:rsid w:val="007C5172"/>
    <w:rsid w:val="007C5212"/>
    <w:rsid w:val="007C58C4"/>
    <w:rsid w:val="007C5B12"/>
    <w:rsid w:val="007C5B2E"/>
    <w:rsid w:val="007C5E38"/>
    <w:rsid w:val="007C5ECC"/>
    <w:rsid w:val="007C5F4C"/>
    <w:rsid w:val="007C60E9"/>
    <w:rsid w:val="007C6272"/>
    <w:rsid w:val="007C6637"/>
    <w:rsid w:val="007C69C1"/>
    <w:rsid w:val="007C6EB1"/>
    <w:rsid w:val="007C713A"/>
    <w:rsid w:val="007C7274"/>
    <w:rsid w:val="007C74C6"/>
    <w:rsid w:val="007C7798"/>
    <w:rsid w:val="007C7AA6"/>
    <w:rsid w:val="007C7B65"/>
    <w:rsid w:val="007C7BA9"/>
    <w:rsid w:val="007C7BB2"/>
    <w:rsid w:val="007C7F37"/>
    <w:rsid w:val="007C7FF5"/>
    <w:rsid w:val="007D011B"/>
    <w:rsid w:val="007D01A9"/>
    <w:rsid w:val="007D01DB"/>
    <w:rsid w:val="007D06E8"/>
    <w:rsid w:val="007D0C9E"/>
    <w:rsid w:val="007D0F20"/>
    <w:rsid w:val="007D15D2"/>
    <w:rsid w:val="007D16CD"/>
    <w:rsid w:val="007D1712"/>
    <w:rsid w:val="007D17FA"/>
    <w:rsid w:val="007D1E00"/>
    <w:rsid w:val="007D1F1E"/>
    <w:rsid w:val="007D1F32"/>
    <w:rsid w:val="007D21AF"/>
    <w:rsid w:val="007D23D1"/>
    <w:rsid w:val="007D242A"/>
    <w:rsid w:val="007D24E2"/>
    <w:rsid w:val="007D288F"/>
    <w:rsid w:val="007D2938"/>
    <w:rsid w:val="007D2E61"/>
    <w:rsid w:val="007D2EDD"/>
    <w:rsid w:val="007D2FAD"/>
    <w:rsid w:val="007D3307"/>
    <w:rsid w:val="007D351B"/>
    <w:rsid w:val="007D365F"/>
    <w:rsid w:val="007D3714"/>
    <w:rsid w:val="007D37C9"/>
    <w:rsid w:val="007D39F8"/>
    <w:rsid w:val="007D3A76"/>
    <w:rsid w:val="007D3B53"/>
    <w:rsid w:val="007D3C75"/>
    <w:rsid w:val="007D4025"/>
    <w:rsid w:val="007D40BD"/>
    <w:rsid w:val="007D424A"/>
    <w:rsid w:val="007D42AF"/>
    <w:rsid w:val="007D4353"/>
    <w:rsid w:val="007D45F3"/>
    <w:rsid w:val="007D4845"/>
    <w:rsid w:val="007D4B24"/>
    <w:rsid w:val="007D50C9"/>
    <w:rsid w:val="007D5175"/>
    <w:rsid w:val="007D5479"/>
    <w:rsid w:val="007D555C"/>
    <w:rsid w:val="007D5618"/>
    <w:rsid w:val="007D5876"/>
    <w:rsid w:val="007D589D"/>
    <w:rsid w:val="007D5C0E"/>
    <w:rsid w:val="007D6061"/>
    <w:rsid w:val="007D6135"/>
    <w:rsid w:val="007D6156"/>
    <w:rsid w:val="007D62A3"/>
    <w:rsid w:val="007D64DA"/>
    <w:rsid w:val="007D66CB"/>
    <w:rsid w:val="007D66F1"/>
    <w:rsid w:val="007D6764"/>
    <w:rsid w:val="007D6792"/>
    <w:rsid w:val="007D6863"/>
    <w:rsid w:val="007D6C5F"/>
    <w:rsid w:val="007D6CB0"/>
    <w:rsid w:val="007D721C"/>
    <w:rsid w:val="007D7339"/>
    <w:rsid w:val="007D7821"/>
    <w:rsid w:val="007D7BD2"/>
    <w:rsid w:val="007D7CCD"/>
    <w:rsid w:val="007D7FCF"/>
    <w:rsid w:val="007E0267"/>
    <w:rsid w:val="007E03D1"/>
    <w:rsid w:val="007E0571"/>
    <w:rsid w:val="007E0E5D"/>
    <w:rsid w:val="007E0E6E"/>
    <w:rsid w:val="007E0E83"/>
    <w:rsid w:val="007E127F"/>
    <w:rsid w:val="007E1281"/>
    <w:rsid w:val="007E12CF"/>
    <w:rsid w:val="007E145C"/>
    <w:rsid w:val="007E14CB"/>
    <w:rsid w:val="007E1864"/>
    <w:rsid w:val="007E1948"/>
    <w:rsid w:val="007E1B59"/>
    <w:rsid w:val="007E1F8F"/>
    <w:rsid w:val="007E2016"/>
    <w:rsid w:val="007E2653"/>
    <w:rsid w:val="007E266C"/>
    <w:rsid w:val="007E2683"/>
    <w:rsid w:val="007E285E"/>
    <w:rsid w:val="007E2DDC"/>
    <w:rsid w:val="007E2E94"/>
    <w:rsid w:val="007E3345"/>
    <w:rsid w:val="007E3482"/>
    <w:rsid w:val="007E3689"/>
    <w:rsid w:val="007E3BE8"/>
    <w:rsid w:val="007E3D15"/>
    <w:rsid w:val="007E3DF4"/>
    <w:rsid w:val="007E3E32"/>
    <w:rsid w:val="007E3FB2"/>
    <w:rsid w:val="007E4138"/>
    <w:rsid w:val="007E457B"/>
    <w:rsid w:val="007E45AB"/>
    <w:rsid w:val="007E4975"/>
    <w:rsid w:val="007E4BBB"/>
    <w:rsid w:val="007E4FEE"/>
    <w:rsid w:val="007E5193"/>
    <w:rsid w:val="007E523E"/>
    <w:rsid w:val="007E53D9"/>
    <w:rsid w:val="007E55C9"/>
    <w:rsid w:val="007E5713"/>
    <w:rsid w:val="007E580F"/>
    <w:rsid w:val="007E5A30"/>
    <w:rsid w:val="007E5A5C"/>
    <w:rsid w:val="007E5B51"/>
    <w:rsid w:val="007E5CE7"/>
    <w:rsid w:val="007E5EE4"/>
    <w:rsid w:val="007E5F7E"/>
    <w:rsid w:val="007E60D2"/>
    <w:rsid w:val="007E6483"/>
    <w:rsid w:val="007E64F6"/>
    <w:rsid w:val="007E65F4"/>
    <w:rsid w:val="007E6C3D"/>
    <w:rsid w:val="007E6CDC"/>
    <w:rsid w:val="007E7090"/>
    <w:rsid w:val="007E70AF"/>
    <w:rsid w:val="007E7109"/>
    <w:rsid w:val="007E7131"/>
    <w:rsid w:val="007E71B1"/>
    <w:rsid w:val="007E773A"/>
    <w:rsid w:val="007E777A"/>
    <w:rsid w:val="007E7789"/>
    <w:rsid w:val="007E79B0"/>
    <w:rsid w:val="007E7AA7"/>
    <w:rsid w:val="007E7C0B"/>
    <w:rsid w:val="007E7DCD"/>
    <w:rsid w:val="007F006B"/>
    <w:rsid w:val="007F01A5"/>
    <w:rsid w:val="007F03C4"/>
    <w:rsid w:val="007F05F5"/>
    <w:rsid w:val="007F0B1C"/>
    <w:rsid w:val="007F0B9D"/>
    <w:rsid w:val="007F0BB2"/>
    <w:rsid w:val="007F0C75"/>
    <w:rsid w:val="007F0F2F"/>
    <w:rsid w:val="007F12AC"/>
    <w:rsid w:val="007F1352"/>
    <w:rsid w:val="007F146E"/>
    <w:rsid w:val="007F1537"/>
    <w:rsid w:val="007F19DE"/>
    <w:rsid w:val="007F19E4"/>
    <w:rsid w:val="007F1AFC"/>
    <w:rsid w:val="007F1F0D"/>
    <w:rsid w:val="007F230A"/>
    <w:rsid w:val="007F28F2"/>
    <w:rsid w:val="007F2A8F"/>
    <w:rsid w:val="007F2CF5"/>
    <w:rsid w:val="007F2E4D"/>
    <w:rsid w:val="007F382D"/>
    <w:rsid w:val="007F385E"/>
    <w:rsid w:val="007F3A1A"/>
    <w:rsid w:val="007F3EA5"/>
    <w:rsid w:val="007F404C"/>
    <w:rsid w:val="007F4121"/>
    <w:rsid w:val="007F452F"/>
    <w:rsid w:val="007F47C8"/>
    <w:rsid w:val="007F47FA"/>
    <w:rsid w:val="007F49C3"/>
    <w:rsid w:val="007F4BD5"/>
    <w:rsid w:val="007F4BE3"/>
    <w:rsid w:val="007F4C05"/>
    <w:rsid w:val="007F50B9"/>
    <w:rsid w:val="007F5549"/>
    <w:rsid w:val="007F5737"/>
    <w:rsid w:val="007F5891"/>
    <w:rsid w:val="007F5954"/>
    <w:rsid w:val="007F59BE"/>
    <w:rsid w:val="007F5B9B"/>
    <w:rsid w:val="007F5DCA"/>
    <w:rsid w:val="007F5DDA"/>
    <w:rsid w:val="007F6128"/>
    <w:rsid w:val="007F6220"/>
    <w:rsid w:val="007F6287"/>
    <w:rsid w:val="007F652E"/>
    <w:rsid w:val="007F65B6"/>
    <w:rsid w:val="007F6B45"/>
    <w:rsid w:val="007F6C25"/>
    <w:rsid w:val="007F70F8"/>
    <w:rsid w:val="007F7426"/>
    <w:rsid w:val="007F74AC"/>
    <w:rsid w:val="007F76B4"/>
    <w:rsid w:val="007F797B"/>
    <w:rsid w:val="007F7C98"/>
    <w:rsid w:val="007F7CDC"/>
    <w:rsid w:val="00800090"/>
    <w:rsid w:val="00800906"/>
    <w:rsid w:val="008009FF"/>
    <w:rsid w:val="008010D9"/>
    <w:rsid w:val="0080130C"/>
    <w:rsid w:val="008013B3"/>
    <w:rsid w:val="0080143B"/>
    <w:rsid w:val="008014F3"/>
    <w:rsid w:val="00801629"/>
    <w:rsid w:val="0080172E"/>
    <w:rsid w:val="00801B8A"/>
    <w:rsid w:val="00801C43"/>
    <w:rsid w:val="00801D17"/>
    <w:rsid w:val="00801DB2"/>
    <w:rsid w:val="00801E62"/>
    <w:rsid w:val="008020E5"/>
    <w:rsid w:val="008021B9"/>
    <w:rsid w:val="0080248B"/>
    <w:rsid w:val="00802774"/>
    <w:rsid w:val="008027BF"/>
    <w:rsid w:val="00802A36"/>
    <w:rsid w:val="00802B70"/>
    <w:rsid w:val="00802CD0"/>
    <w:rsid w:val="00802EF7"/>
    <w:rsid w:val="00802F2A"/>
    <w:rsid w:val="00803032"/>
    <w:rsid w:val="008030FE"/>
    <w:rsid w:val="0080318D"/>
    <w:rsid w:val="00803495"/>
    <w:rsid w:val="00803679"/>
    <w:rsid w:val="00803985"/>
    <w:rsid w:val="00803B8C"/>
    <w:rsid w:val="00803C77"/>
    <w:rsid w:val="00803D90"/>
    <w:rsid w:val="00803DFF"/>
    <w:rsid w:val="00803FC4"/>
    <w:rsid w:val="00804019"/>
    <w:rsid w:val="00804D4F"/>
    <w:rsid w:val="0080509C"/>
    <w:rsid w:val="0080517F"/>
    <w:rsid w:val="008052CB"/>
    <w:rsid w:val="00805334"/>
    <w:rsid w:val="00805491"/>
    <w:rsid w:val="008054A5"/>
    <w:rsid w:val="008054CD"/>
    <w:rsid w:val="00805547"/>
    <w:rsid w:val="008057CD"/>
    <w:rsid w:val="0080598B"/>
    <w:rsid w:val="00805A99"/>
    <w:rsid w:val="00805AE6"/>
    <w:rsid w:val="00806B97"/>
    <w:rsid w:val="00806CA9"/>
    <w:rsid w:val="00807039"/>
    <w:rsid w:val="00807268"/>
    <w:rsid w:val="008072DE"/>
    <w:rsid w:val="008074F4"/>
    <w:rsid w:val="0080779E"/>
    <w:rsid w:val="00807EA6"/>
    <w:rsid w:val="0081001C"/>
    <w:rsid w:val="008102E0"/>
    <w:rsid w:val="0081043C"/>
    <w:rsid w:val="008106C9"/>
    <w:rsid w:val="008109C1"/>
    <w:rsid w:val="00810AE6"/>
    <w:rsid w:val="00810BB2"/>
    <w:rsid w:val="00810CA4"/>
    <w:rsid w:val="008112F2"/>
    <w:rsid w:val="008114CC"/>
    <w:rsid w:val="00811626"/>
    <w:rsid w:val="008117CB"/>
    <w:rsid w:val="008118EE"/>
    <w:rsid w:val="00811923"/>
    <w:rsid w:val="0081198E"/>
    <w:rsid w:val="00811AF2"/>
    <w:rsid w:val="00811B3D"/>
    <w:rsid w:val="00811E58"/>
    <w:rsid w:val="00811E8F"/>
    <w:rsid w:val="0081233E"/>
    <w:rsid w:val="008124FC"/>
    <w:rsid w:val="008127BD"/>
    <w:rsid w:val="0081291D"/>
    <w:rsid w:val="00812E81"/>
    <w:rsid w:val="00812EC4"/>
    <w:rsid w:val="00812EE4"/>
    <w:rsid w:val="00812FC2"/>
    <w:rsid w:val="00813245"/>
    <w:rsid w:val="00813338"/>
    <w:rsid w:val="008135A2"/>
    <w:rsid w:val="008136A3"/>
    <w:rsid w:val="00813A35"/>
    <w:rsid w:val="00813CE0"/>
    <w:rsid w:val="00813EC8"/>
    <w:rsid w:val="00814783"/>
    <w:rsid w:val="0081485B"/>
    <w:rsid w:val="0081486C"/>
    <w:rsid w:val="00814B37"/>
    <w:rsid w:val="00814BBE"/>
    <w:rsid w:val="00814C77"/>
    <w:rsid w:val="00814E69"/>
    <w:rsid w:val="00814ED3"/>
    <w:rsid w:val="008159F9"/>
    <w:rsid w:val="00815A16"/>
    <w:rsid w:val="00815A24"/>
    <w:rsid w:val="00815C9D"/>
    <w:rsid w:val="00815E20"/>
    <w:rsid w:val="00815EC7"/>
    <w:rsid w:val="00815F28"/>
    <w:rsid w:val="00815FAC"/>
    <w:rsid w:val="008160E7"/>
    <w:rsid w:val="008162AC"/>
    <w:rsid w:val="0081662C"/>
    <w:rsid w:val="00816667"/>
    <w:rsid w:val="00816890"/>
    <w:rsid w:val="00816C16"/>
    <w:rsid w:val="00816F36"/>
    <w:rsid w:val="00816F4D"/>
    <w:rsid w:val="00817022"/>
    <w:rsid w:val="00817024"/>
    <w:rsid w:val="008173CE"/>
    <w:rsid w:val="00817482"/>
    <w:rsid w:val="0081760A"/>
    <w:rsid w:val="008176BA"/>
    <w:rsid w:val="00817755"/>
    <w:rsid w:val="00817868"/>
    <w:rsid w:val="00817AE6"/>
    <w:rsid w:val="00817C49"/>
    <w:rsid w:val="00817C6A"/>
    <w:rsid w:val="00817C9B"/>
    <w:rsid w:val="00817FE5"/>
    <w:rsid w:val="00820142"/>
    <w:rsid w:val="008203BF"/>
    <w:rsid w:val="00820567"/>
    <w:rsid w:val="008207B1"/>
    <w:rsid w:val="00820E03"/>
    <w:rsid w:val="00820EF1"/>
    <w:rsid w:val="00820F13"/>
    <w:rsid w:val="008213D1"/>
    <w:rsid w:val="00821E0E"/>
    <w:rsid w:val="00821E95"/>
    <w:rsid w:val="00821F6E"/>
    <w:rsid w:val="00821F9D"/>
    <w:rsid w:val="008220A9"/>
    <w:rsid w:val="00822106"/>
    <w:rsid w:val="0082258C"/>
    <w:rsid w:val="008225EF"/>
    <w:rsid w:val="008226EE"/>
    <w:rsid w:val="00822B64"/>
    <w:rsid w:val="00822B71"/>
    <w:rsid w:val="00822BAD"/>
    <w:rsid w:val="00822BB8"/>
    <w:rsid w:val="00822CC1"/>
    <w:rsid w:val="00822DB5"/>
    <w:rsid w:val="00822FB4"/>
    <w:rsid w:val="00823156"/>
    <w:rsid w:val="0082334C"/>
    <w:rsid w:val="0082354D"/>
    <w:rsid w:val="00823772"/>
    <w:rsid w:val="008238D1"/>
    <w:rsid w:val="008239AD"/>
    <w:rsid w:val="00823EDE"/>
    <w:rsid w:val="00823FC6"/>
    <w:rsid w:val="00824126"/>
    <w:rsid w:val="00824191"/>
    <w:rsid w:val="00824E62"/>
    <w:rsid w:val="00824FD7"/>
    <w:rsid w:val="0082500C"/>
    <w:rsid w:val="00825187"/>
    <w:rsid w:val="0082545B"/>
    <w:rsid w:val="008255B3"/>
    <w:rsid w:val="008255BD"/>
    <w:rsid w:val="00825916"/>
    <w:rsid w:val="008260CF"/>
    <w:rsid w:val="0082617B"/>
    <w:rsid w:val="008265AA"/>
    <w:rsid w:val="008269A1"/>
    <w:rsid w:val="008269B9"/>
    <w:rsid w:val="00826A27"/>
    <w:rsid w:val="00826BD1"/>
    <w:rsid w:val="00826C34"/>
    <w:rsid w:val="00826CDA"/>
    <w:rsid w:val="00826DC7"/>
    <w:rsid w:val="00826DCB"/>
    <w:rsid w:val="00826FE3"/>
    <w:rsid w:val="00827014"/>
    <w:rsid w:val="008270C5"/>
    <w:rsid w:val="008271A6"/>
    <w:rsid w:val="0082743E"/>
    <w:rsid w:val="008277DD"/>
    <w:rsid w:val="008277F8"/>
    <w:rsid w:val="00827B4B"/>
    <w:rsid w:val="00827B84"/>
    <w:rsid w:val="00827C90"/>
    <w:rsid w:val="00827CF4"/>
    <w:rsid w:val="008301D9"/>
    <w:rsid w:val="0083026E"/>
    <w:rsid w:val="008303FA"/>
    <w:rsid w:val="00830527"/>
    <w:rsid w:val="00830611"/>
    <w:rsid w:val="008309FE"/>
    <w:rsid w:val="00830E6C"/>
    <w:rsid w:val="00830F17"/>
    <w:rsid w:val="00830F74"/>
    <w:rsid w:val="0083101B"/>
    <w:rsid w:val="0083109A"/>
    <w:rsid w:val="00831296"/>
    <w:rsid w:val="008314C1"/>
    <w:rsid w:val="008316B4"/>
    <w:rsid w:val="008317D6"/>
    <w:rsid w:val="008317EC"/>
    <w:rsid w:val="00831CDF"/>
    <w:rsid w:val="008321A4"/>
    <w:rsid w:val="00832357"/>
    <w:rsid w:val="008324DB"/>
    <w:rsid w:val="00832617"/>
    <w:rsid w:val="008326AA"/>
    <w:rsid w:val="008329AF"/>
    <w:rsid w:val="008329EA"/>
    <w:rsid w:val="00832A86"/>
    <w:rsid w:val="00832B7F"/>
    <w:rsid w:val="00832C02"/>
    <w:rsid w:val="00832D79"/>
    <w:rsid w:val="00832EDA"/>
    <w:rsid w:val="00832FF8"/>
    <w:rsid w:val="00833030"/>
    <w:rsid w:val="00833046"/>
    <w:rsid w:val="00833093"/>
    <w:rsid w:val="008330D2"/>
    <w:rsid w:val="0083346A"/>
    <w:rsid w:val="0083354E"/>
    <w:rsid w:val="008335C7"/>
    <w:rsid w:val="0083396D"/>
    <w:rsid w:val="00833A56"/>
    <w:rsid w:val="00833A86"/>
    <w:rsid w:val="00833BE9"/>
    <w:rsid w:val="00833D8A"/>
    <w:rsid w:val="008340BD"/>
    <w:rsid w:val="00834384"/>
    <w:rsid w:val="008345A4"/>
    <w:rsid w:val="00834807"/>
    <w:rsid w:val="00834869"/>
    <w:rsid w:val="008348A6"/>
    <w:rsid w:val="00834CDF"/>
    <w:rsid w:val="00834E83"/>
    <w:rsid w:val="00834F06"/>
    <w:rsid w:val="00834F1E"/>
    <w:rsid w:val="00835254"/>
    <w:rsid w:val="008352F4"/>
    <w:rsid w:val="008356A5"/>
    <w:rsid w:val="008357FF"/>
    <w:rsid w:val="008359A8"/>
    <w:rsid w:val="00835D7D"/>
    <w:rsid w:val="00835DEE"/>
    <w:rsid w:val="00835E90"/>
    <w:rsid w:val="00836460"/>
    <w:rsid w:val="00836787"/>
    <w:rsid w:val="008367A9"/>
    <w:rsid w:val="00836968"/>
    <w:rsid w:val="008369C3"/>
    <w:rsid w:val="008369DA"/>
    <w:rsid w:val="00836B78"/>
    <w:rsid w:val="00836E91"/>
    <w:rsid w:val="0083710B"/>
    <w:rsid w:val="00837292"/>
    <w:rsid w:val="00837488"/>
    <w:rsid w:val="008379CC"/>
    <w:rsid w:val="00837A62"/>
    <w:rsid w:val="00837AEC"/>
    <w:rsid w:val="00837B87"/>
    <w:rsid w:val="00837C45"/>
    <w:rsid w:val="00837ED3"/>
    <w:rsid w:val="008402E9"/>
    <w:rsid w:val="008404E2"/>
    <w:rsid w:val="00840B96"/>
    <w:rsid w:val="00840DB4"/>
    <w:rsid w:val="00840F06"/>
    <w:rsid w:val="0084100B"/>
    <w:rsid w:val="008411E5"/>
    <w:rsid w:val="008412B7"/>
    <w:rsid w:val="008414B4"/>
    <w:rsid w:val="008416F1"/>
    <w:rsid w:val="00841893"/>
    <w:rsid w:val="00841AD4"/>
    <w:rsid w:val="00841C09"/>
    <w:rsid w:val="00841E8F"/>
    <w:rsid w:val="00842093"/>
    <w:rsid w:val="00842DE4"/>
    <w:rsid w:val="00842E47"/>
    <w:rsid w:val="0084317D"/>
    <w:rsid w:val="008433E7"/>
    <w:rsid w:val="008434E3"/>
    <w:rsid w:val="00843653"/>
    <w:rsid w:val="00843807"/>
    <w:rsid w:val="00843D84"/>
    <w:rsid w:val="00843DD5"/>
    <w:rsid w:val="00843DF8"/>
    <w:rsid w:val="00844256"/>
    <w:rsid w:val="00844291"/>
    <w:rsid w:val="00844673"/>
    <w:rsid w:val="00844B40"/>
    <w:rsid w:val="00844B82"/>
    <w:rsid w:val="008450BA"/>
    <w:rsid w:val="00845571"/>
    <w:rsid w:val="00845A32"/>
    <w:rsid w:val="00845B4F"/>
    <w:rsid w:val="00845D4D"/>
    <w:rsid w:val="0084601C"/>
    <w:rsid w:val="00846062"/>
    <w:rsid w:val="008464FC"/>
    <w:rsid w:val="00846724"/>
    <w:rsid w:val="008469E2"/>
    <w:rsid w:val="00846EBD"/>
    <w:rsid w:val="00846FA7"/>
    <w:rsid w:val="00846FEE"/>
    <w:rsid w:val="0084734A"/>
    <w:rsid w:val="00847539"/>
    <w:rsid w:val="00847542"/>
    <w:rsid w:val="0084755B"/>
    <w:rsid w:val="0084769D"/>
    <w:rsid w:val="0084784E"/>
    <w:rsid w:val="00847C8A"/>
    <w:rsid w:val="00847D5F"/>
    <w:rsid w:val="00847E76"/>
    <w:rsid w:val="00847F1C"/>
    <w:rsid w:val="0085013B"/>
    <w:rsid w:val="0085018D"/>
    <w:rsid w:val="00850329"/>
    <w:rsid w:val="00850677"/>
    <w:rsid w:val="00850B15"/>
    <w:rsid w:val="00850BDA"/>
    <w:rsid w:val="00850D20"/>
    <w:rsid w:val="00851021"/>
    <w:rsid w:val="0085109E"/>
    <w:rsid w:val="008510A1"/>
    <w:rsid w:val="00851292"/>
    <w:rsid w:val="008512AC"/>
    <w:rsid w:val="008513A2"/>
    <w:rsid w:val="008514DD"/>
    <w:rsid w:val="00851620"/>
    <w:rsid w:val="00851818"/>
    <w:rsid w:val="00851A71"/>
    <w:rsid w:val="00851D37"/>
    <w:rsid w:val="0085232A"/>
    <w:rsid w:val="0085234C"/>
    <w:rsid w:val="00852440"/>
    <w:rsid w:val="0085251E"/>
    <w:rsid w:val="0085261F"/>
    <w:rsid w:val="008526C1"/>
    <w:rsid w:val="00852CE6"/>
    <w:rsid w:val="00852D3D"/>
    <w:rsid w:val="00852D4B"/>
    <w:rsid w:val="00853072"/>
    <w:rsid w:val="008530D4"/>
    <w:rsid w:val="008533F4"/>
    <w:rsid w:val="0085363E"/>
    <w:rsid w:val="0085399C"/>
    <w:rsid w:val="00853DAB"/>
    <w:rsid w:val="00853E8A"/>
    <w:rsid w:val="00853F03"/>
    <w:rsid w:val="0085405C"/>
    <w:rsid w:val="00854121"/>
    <w:rsid w:val="00854536"/>
    <w:rsid w:val="008545C6"/>
    <w:rsid w:val="0085476D"/>
    <w:rsid w:val="00854898"/>
    <w:rsid w:val="008548BF"/>
    <w:rsid w:val="00854CD3"/>
    <w:rsid w:val="00854E60"/>
    <w:rsid w:val="00854F0B"/>
    <w:rsid w:val="0085512D"/>
    <w:rsid w:val="0085518C"/>
    <w:rsid w:val="008551A1"/>
    <w:rsid w:val="0085525F"/>
    <w:rsid w:val="00855A86"/>
    <w:rsid w:val="00855B6B"/>
    <w:rsid w:val="00855FE9"/>
    <w:rsid w:val="00856004"/>
    <w:rsid w:val="00856061"/>
    <w:rsid w:val="008563B3"/>
    <w:rsid w:val="008563CB"/>
    <w:rsid w:val="00856821"/>
    <w:rsid w:val="008568C5"/>
    <w:rsid w:val="00856CB8"/>
    <w:rsid w:val="00856D32"/>
    <w:rsid w:val="00856EE5"/>
    <w:rsid w:val="0085713A"/>
    <w:rsid w:val="00857559"/>
    <w:rsid w:val="00857647"/>
    <w:rsid w:val="00857738"/>
    <w:rsid w:val="0085775E"/>
    <w:rsid w:val="00857951"/>
    <w:rsid w:val="00857A82"/>
    <w:rsid w:val="00857E60"/>
    <w:rsid w:val="00860067"/>
    <w:rsid w:val="0086051C"/>
    <w:rsid w:val="0086072D"/>
    <w:rsid w:val="008607E7"/>
    <w:rsid w:val="0086089B"/>
    <w:rsid w:val="00860B36"/>
    <w:rsid w:val="00860B90"/>
    <w:rsid w:val="00860E38"/>
    <w:rsid w:val="00860EAA"/>
    <w:rsid w:val="00861105"/>
    <w:rsid w:val="008613F5"/>
    <w:rsid w:val="00861651"/>
    <w:rsid w:val="0086169A"/>
    <w:rsid w:val="00861B2A"/>
    <w:rsid w:val="00861DF6"/>
    <w:rsid w:val="00861F78"/>
    <w:rsid w:val="008620FE"/>
    <w:rsid w:val="008623AF"/>
    <w:rsid w:val="008623CC"/>
    <w:rsid w:val="0086246C"/>
    <w:rsid w:val="00862733"/>
    <w:rsid w:val="00862CF0"/>
    <w:rsid w:val="00862D36"/>
    <w:rsid w:val="00862E8A"/>
    <w:rsid w:val="00862F94"/>
    <w:rsid w:val="00863026"/>
    <w:rsid w:val="0086304E"/>
    <w:rsid w:val="00863137"/>
    <w:rsid w:val="00863249"/>
    <w:rsid w:val="0086347D"/>
    <w:rsid w:val="00863869"/>
    <w:rsid w:val="0086399D"/>
    <w:rsid w:val="00863A4F"/>
    <w:rsid w:val="00863A8E"/>
    <w:rsid w:val="00863AB6"/>
    <w:rsid w:val="00863B19"/>
    <w:rsid w:val="00863B9D"/>
    <w:rsid w:val="00864235"/>
    <w:rsid w:val="00864456"/>
    <w:rsid w:val="00864501"/>
    <w:rsid w:val="00864536"/>
    <w:rsid w:val="008646A8"/>
    <w:rsid w:val="00864891"/>
    <w:rsid w:val="00864B7E"/>
    <w:rsid w:val="00864E7E"/>
    <w:rsid w:val="00865257"/>
    <w:rsid w:val="00865278"/>
    <w:rsid w:val="00865762"/>
    <w:rsid w:val="0086580E"/>
    <w:rsid w:val="0086582B"/>
    <w:rsid w:val="00865A27"/>
    <w:rsid w:val="00866497"/>
    <w:rsid w:val="008664A5"/>
    <w:rsid w:val="008669C3"/>
    <w:rsid w:val="00866A4F"/>
    <w:rsid w:val="00866B17"/>
    <w:rsid w:val="00866CB8"/>
    <w:rsid w:val="00866D4D"/>
    <w:rsid w:val="00866F58"/>
    <w:rsid w:val="008672D6"/>
    <w:rsid w:val="00867303"/>
    <w:rsid w:val="00867386"/>
    <w:rsid w:val="008675BF"/>
    <w:rsid w:val="00867908"/>
    <w:rsid w:val="00867999"/>
    <w:rsid w:val="008679BF"/>
    <w:rsid w:val="00867AE0"/>
    <w:rsid w:val="00867E13"/>
    <w:rsid w:val="00867F7A"/>
    <w:rsid w:val="00870084"/>
    <w:rsid w:val="008706A8"/>
    <w:rsid w:val="00870789"/>
    <w:rsid w:val="00870BA3"/>
    <w:rsid w:val="00870F31"/>
    <w:rsid w:val="00871019"/>
    <w:rsid w:val="008710D6"/>
    <w:rsid w:val="0087113A"/>
    <w:rsid w:val="00871198"/>
    <w:rsid w:val="008712B0"/>
    <w:rsid w:val="008713CE"/>
    <w:rsid w:val="008716DC"/>
    <w:rsid w:val="0087179D"/>
    <w:rsid w:val="00871A32"/>
    <w:rsid w:val="00871CB4"/>
    <w:rsid w:val="00871D7F"/>
    <w:rsid w:val="00871DAD"/>
    <w:rsid w:val="008722FF"/>
    <w:rsid w:val="008724C6"/>
    <w:rsid w:val="008724D5"/>
    <w:rsid w:val="008724E0"/>
    <w:rsid w:val="00872687"/>
    <w:rsid w:val="00872B92"/>
    <w:rsid w:val="00872C3C"/>
    <w:rsid w:val="00872D4D"/>
    <w:rsid w:val="00872DC4"/>
    <w:rsid w:val="00872EEA"/>
    <w:rsid w:val="008732F2"/>
    <w:rsid w:val="008739D8"/>
    <w:rsid w:val="00873AAE"/>
    <w:rsid w:val="00873ABE"/>
    <w:rsid w:val="00873B83"/>
    <w:rsid w:val="00873C59"/>
    <w:rsid w:val="00873C82"/>
    <w:rsid w:val="00873E8E"/>
    <w:rsid w:val="00873F23"/>
    <w:rsid w:val="00873FCC"/>
    <w:rsid w:val="00874082"/>
    <w:rsid w:val="008740F6"/>
    <w:rsid w:val="00874149"/>
    <w:rsid w:val="0087419E"/>
    <w:rsid w:val="008741A0"/>
    <w:rsid w:val="00874338"/>
    <w:rsid w:val="00874389"/>
    <w:rsid w:val="008744B1"/>
    <w:rsid w:val="0087453B"/>
    <w:rsid w:val="00874543"/>
    <w:rsid w:val="0087464A"/>
    <w:rsid w:val="00874A55"/>
    <w:rsid w:val="00874A8B"/>
    <w:rsid w:val="00874C4D"/>
    <w:rsid w:val="00874C64"/>
    <w:rsid w:val="00874C86"/>
    <w:rsid w:val="00874E5D"/>
    <w:rsid w:val="00874E74"/>
    <w:rsid w:val="00874E82"/>
    <w:rsid w:val="00874EC3"/>
    <w:rsid w:val="00875205"/>
    <w:rsid w:val="0087527F"/>
    <w:rsid w:val="00875389"/>
    <w:rsid w:val="00875764"/>
    <w:rsid w:val="008757A3"/>
    <w:rsid w:val="00875BFA"/>
    <w:rsid w:val="00875C18"/>
    <w:rsid w:val="00875E0E"/>
    <w:rsid w:val="00875E41"/>
    <w:rsid w:val="0087603A"/>
    <w:rsid w:val="0087610D"/>
    <w:rsid w:val="00876113"/>
    <w:rsid w:val="0087618A"/>
    <w:rsid w:val="008763D3"/>
    <w:rsid w:val="00876560"/>
    <w:rsid w:val="008765C0"/>
    <w:rsid w:val="0087671F"/>
    <w:rsid w:val="0087672A"/>
    <w:rsid w:val="008767A6"/>
    <w:rsid w:val="008767EB"/>
    <w:rsid w:val="00876A1E"/>
    <w:rsid w:val="00876BA5"/>
    <w:rsid w:val="00876D68"/>
    <w:rsid w:val="00876DF8"/>
    <w:rsid w:val="008771D6"/>
    <w:rsid w:val="008774D3"/>
    <w:rsid w:val="0087771B"/>
    <w:rsid w:val="0087784B"/>
    <w:rsid w:val="008778F6"/>
    <w:rsid w:val="00877A56"/>
    <w:rsid w:val="00877A8E"/>
    <w:rsid w:val="00877BAA"/>
    <w:rsid w:val="00877C50"/>
    <w:rsid w:val="00877C94"/>
    <w:rsid w:val="008801A6"/>
    <w:rsid w:val="00880369"/>
    <w:rsid w:val="008804A2"/>
    <w:rsid w:val="008804B0"/>
    <w:rsid w:val="0088061E"/>
    <w:rsid w:val="00880646"/>
    <w:rsid w:val="00880739"/>
    <w:rsid w:val="0088088A"/>
    <w:rsid w:val="00880A0E"/>
    <w:rsid w:val="00880A32"/>
    <w:rsid w:val="00880D4A"/>
    <w:rsid w:val="00880F89"/>
    <w:rsid w:val="0088121F"/>
    <w:rsid w:val="008812DB"/>
    <w:rsid w:val="0088138A"/>
    <w:rsid w:val="00881416"/>
    <w:rsid w:val="0088161A"/>
    <w:rsid w:val="008818D1"/>
    <w:rsid w:val="00881996"/>
    <w:rsid w:val="00881A39"/>
    <w:rsid w:val="00881ACF"/>
    <w:rsid w:val="00881B9E"/>
    <w:rsid w:val="008820F3"/>
    <w:rsid w:val="0088215C"/>
    <w:rsid w:val="0088230C"/>
    <w:rsid w:val="008825B8"/>
    <w:rsid w:val="008828E5"/>
    <w:rsid w:val="008828E8"/>
    <w:rsid w:val="00882A21"/>
    <w:rsid w:val="00882CEE"/>
    <w:rsid w:val="00882E76"/>
    <w:rsid w:val="00882F78"/>
    <w:rsid w:val="00882F80"/>
    <w:rsid w:val="008835B3"/>
    <w:rsid w:val="008835C5"/>
    <w:rsid w:val="008836F1"/>
    <w:rsid w:val="00883880"/>
    <w:rsid w:val="008838C9"/>
    <w:rsid w:val="00883B40"/>
    <w:rsid w:val="00883F0C"/>
    <w:rsid w:val="0088406D"/>
    <w:rsid w:val="008842B7"/>
    <w:rsid w:val="00884434"/>
    <w:rsid w:val="008844AA"/>
    <w:rsid w:val="00884628"/>
    <w:rsid w:val="00884914"/>
    <w:rsid w:val="00884A62"/>
    <w:rsid w:val="00884A78"/>
    <w:rsid w:val="00884F22"/>
    <w:rsid w:val="008851D2"/>
    <w:rsid w:val="0088521E"/>
    <w:rsid w:val="0088528E"/>
    <w:rsid w:val="00885397"/>
    <w:rsid w:val="0088577C"/>
    <w:rsid w:val="008859ED"/>
    <w:rsid w:val="008859EE"/>
    <w:rsid w:val="00885CC1"/>
    <w:rsid w:val="00886004"/>
    <w:rsid w:val="00886318"/>
    <w:rsid w:val="00886496"/>
    <w:rsid w:val="008866EA"/>
    <w:rsid w:val="00886B02"/>
    <w:rsid w:val="00886C0F"/>
    <w:rsid w:val="008870FB"/>
    <w:rsid w:val="0088740F"/>
    <w:rsid w:val="00887461"/>
    <w:rsid w:val="00887643"/>
    <w:rsid w:val="00887902"/>
    <w:rsid w:val="00887CEB"/>
    <w:rsid w:val="00887CF4"/>
    <w:rsid w:val="00887D4C"/>
    <w:rsid w:val="008900BA"/>
    <w:rsid w:val="00890255"/>
    <w:rsid w:val="008902AE"/>
    <w:rsid w:val="00890311"/>
    <w:rsid w:val="00890369"/>
    <w:rsid w:val="0089049B"/>
    <w:rsid w:val="00890546"/>
    <w:rsid w:val="0089071C"/>
    <w:rsid w:val="0089089A"/>
    <w:rsid w:val="00890ABB"/>
    <w:rsid w:val="00890AF1"/>
    <w:rsid w:val="00890CA1"/>
    <w:rsid w:val="00890DC2"/>
    <w:rsid w:val="00890E25"/>
    <w:rsid w:val="00890E56"/>
    <w:rsid w:val="00890EEB"/>
    <w:rsid w:val="008910B6"/>
    <w:rsid w:val="008910EB"/>
    <w:rsid w:val="00891364"/>
    <w:rsid w:val="008915A8"/>
    <w:rsid w:val="00891966"/>
    <w:rsid w:val="00891B60"/>
    <w:rsid w:val="00891B9A"/>
    <w:rsid w:val="00891E96"/>
    <w:rsid w:val="00891F2B"/>
    <w:rsid w:val="00892068"/>
    <w:rsid w:val="0089230A"/>
    <w:rsid w:val="00892417"/>
    <w:rsid w:val="00892702"/>
    <w:rsid w:val="00892DA9"/>
    <w:rsid w:val="00892F02"/>
    <w:rsid w:val="0089334E"/>
    <w:rsid w:val="008933F6"/>
    <w:rsid w:val="00893461"/>
    <w:rsid w:val="00893553"/>
    <w:rsid w:val="008938B7"/>
    <w:rsid w:val="00893B05"/>
    <w:rsid w:val="008945BF"/>
    <w:rsid w:val="00894870"/>
    <w:rsid w:val="008948A6"/>
    <w:rsid w:val="00894A55"/>
    <w:rsid w:val="00894B5B"/>
    <w:rsid w:val="00894C7D"/>
    <w:rsid w:val="00894E19"/>
    <w:rsid w:val="0089508E"/>
    <w:rsid w:val="008950E0"/>
    <w:rsid w:val="0089521E"/>
    <w:rsid w:val="008953C0"/>
    <w:rsid w:val="0089567E"/>
    <w:rsid w:val="00895919"/>
    <w:rsid w:val="00895995"/>
    <w:rsid w:val="008959D0"/>
    <w:rsid w:val="008961EB"/>
    <w:rsid w:val="00896419"/>
    <w:rsid w:val="00896A49"/>
    <w:rsid w:val="00896FA3"/>
    <w:rsid w:val="008970A8"/>
    <w:rsid w:val="008970BF"/>
    <w:rsid w:val="0089710A"/>
    <w:rsid w:val="008973F4"/>
    <w:rsid w:val="00897744"/>
    <w:rsid w:val="008978F9"/>
    <w:rsid w:val="00897953"/>
    <w:rsid w:val="00897D8E"/>
    <w:rsid w:val="00897E2A"/>
    <w:rsid w:val="008A01FA"/>
    <w:rsid w:val="008A04A7"/>
    <w:rsid w:val="008A089A"/>
    <w:rsid w:val="008A08FE"/>
    <w:rsid w:val="008A0AAE"/>
    <w:rsid w:val="008A0FFC"/>
    <w:rsid w:val="008A1008"/>
    <w:rsid w:val="008A12F7"/>
    <w:rsid w:val="008A186A"/>
    <w:rsid w:val="008A19CA"/>
    <w:rsid w:val="008A1B46"/>
    <w:rsid w:val="008A1B74"/>
    <w:rsid w:val="008A1F0B"/>
    <w:rsid w:val="008A280B"/>
    <w:rsid w:val="008A28A7"/>
    <w:rsid w:val="008A29F8"/>
    <w:rsid w:val="008A2DC0"/>
    <w:rsid w:val="008A2E4F"/>
    <w:rsid w:val="008A36D1"/>
    <w:rsid w:val="008A394C"/>
    <w:rsid w:val="008A3DDF"/>
    <w:rsid w:val="008A3E1A"/>
    <w:rsid w:val="008A3E3F"/>
    <w:rsid w:val="008A428E"/>
    <w:rsid w:val="008A466C"/>
    <w:rsid w:val="008A467B"/>
    <w:rsid w:val="008A4848"/>
    <w:rsid w:val="008A48D1"/>
    <w:rsid w:val="008A4A20"/>
    <w:rsid w:val="008A4ADB"/>
    <w:rsid w:val="008A4BDF"/>
    <w:rsid w:val="008A4CC0"/>
    <w:rsid w:val="008A517D"/>
    <w:rsid w:val="008A5540"/>
    <w:rsid w:val="008A5572"/>
    <w:rsid w:val="008A5752"/>
    <w:rsid w:val="008A576B"/>
    <w:rsid w:val="008A596B"/>
    <w:rsid w:val="008A5970"/>
    <w:rsid w:val="008A5B34"/>
    <w:rsid w:val="008A5B89"/>
    <w:rsid w:val="008A5D7E"/>
    <w:rsid w:val="008A5F7B"/>
    <w:rsid w:val="008A6449"/>
    <w:rsid w:val="008A6452"/>
    <w:rsid w:val="008A6474"/>
    <w:rsid w:val="008A6AA7"/>
    <w:rsid w:val="008A6DC9"/>
    <w:rsid w:val="008A6E6C"/>
    <w:rsid w:val="008A7043"/>
    <w:rsid w:val="008A722D"/>
    <w:rsid w:val="008A74C0"/>
    <w:rsid w:val="008A74E1"/>
    <w:rsid w:val="008A756E"/>
    <w:rsid w:val="008A75D2"/>
    <w:rsid w:val="008A7690"/>
    <w:rsid w:val="008A7696"/>
    <w:rsid w:val="008A7726"/>
    <w:rsid w:val="008A774D"/>
    <w:rsid w:val="008A77A5"/>
    <w:rsid w:val="008A781E"/>
    <w:rsid w:val="008A7AE6"/>
    <w:rsid w:val="008A7F36"/>
    <w:rsid w:val="008B01F0"/>
    <w:rsid w:val="008B04B9"/>
    <w:rsid w:val="008B0B7A"/>
    <w:rsid w:val="008B1147"/>
    <w:rsid w:val="008B1337"/>
    <w:rsid w:val="008B14CC"/>
    <w:rsid w:val="008B14E4"/>
    <w:rsid w:val="008B18E1"/>
    <w:rsid w:val="008B199C"/>
    <w:rsid w:val="008B1C85"/>
    <w:rsid w:val="008B1D1C"/>
    <w:rsid w:val="008B1D3C"/>
    <w:rsid w:val="008B1FEB"/>
    <w:rsid w:val="008B22D4"/>
    <w:rsid w:val="008B240A"/>
    <w:rsid w:val="008B25FD"/>
    <w:rsid w:val="008B27BB"/>
    <w:rsid w:val="008B27D9"/>
    <w:rsid w:val="008B2860"/>
    <w:rsid w:val="008B2BA4"/>
    <w:rsid w:val="008B2D01"/>
    <w:rsid w:val="008B2E5F"/>
    <w:rsid w:val="008B3094"/>
    <w:rsid w:val="008B3508"/>
    <w:rsid w:val="008B3580"/>
    <w:rsid w:val="008B358F"/>
    <w:rsid w:val="008B35A6"/>
    <w:rsid w:val="008B39FB"/>
    <w:rsid w:val="008B3A05"/>
    <w:rsid w:val="008B3C5F"/>
    <w:rsid w:val="008B3C61"/>
    <w:rsid w:val="008B40E3"/>
    <w:rsid w:val="008B49BC"/>
    <w:rsid w:val="008B4AC0"/>
    <w:rsid w:val="008B4BC9"/>
    <w:rsid w:val="008B4DE2"/>
    <w:rsid w:val="008B587F"/>
    <w:rsid w:val="008B5881"/>
    <w:rsid w:val="008B58AC"/>
    <w:rsid w:val="008B58B7"/>
    <w:rsid w:val="008B5C06"/>
    <w:rsid w:val="008B5E1D"/>
    <w:rsid w:val="008B5E9D"/>
    <w:rsid w:val="008B6050"/>
    <w:rsid w:val="008B60DE"/>
    <w:rsid w:val="008B62F0"/>
    <w:rsid w:val="008B634E"/>
    <w:rsid w:val="008B652D"/>
    <w:rsid w:val="008B6549"/>
    <w:rsid w:val="008B6565"/>
    <w:rsid w:val="008B667A"/>
    <w:rsid w:val="008B67FD"/>
    <w:rsid w:val="008B6990"/>
    <w:rsid w:val="008B6E96"/>
    <w:rsid w:val="008B6ED0"/>
    <w:rsid w:val="008B7016"/>
    <w:rsid w:val="008B716E"/>
    <w:rsid w:val="008B7390"/>
    <w:rsid w:val="008B7593"/>
    <w:rsid w:val="008B7DF4"/>
    <w:rsid w:val="008B7FC7"/>
    <w:rsid w:val="008BE7F2"/>
    <w:rsid w:val="008C0005"/>
    <w:rsid w:val="008C0418"/>
    <w:rsid w:val="008C050E"/>
    <w:rsid w:val="008C0547"/>
    <w:rsid w:val="008C07F8"/>
    <w:rsid w:val="008C08A3"/>
    <w:rsid w:val="008C0AF5"/>
    <w:rsid w:val="008C0B26"/>
    <w:rsid w:val="008C0ED9"/>
    <w:rsid w:val="008C1084"/>
    <w:rsid w:val="008C1518"/>
    <w:rsid w:val="008C1A34"/>
    <w:rsid w:val="008C1D27"/>
    <w:rsid w:val="008C1E1C"/>
    <w:rsid w:val="008C1E67"/>
    <w:rsid w:val="008C1F4F"/>
    <w:rsid w:val="008C2073"/>
    <w:rsid w:val="008C2253"/>
    <w:rsid w:val="008C246E"/>
    <w:rsid w:val="008C24A1"/>
    <w:rsid w:val="008C2530"/>
    <w:rsid w:val="008C27FB"/>
    <w:rsid w:val="008C2854"/>
    <w:rsid w:val="008C2985"/>
    <w:rsid w:val="008C2A6A"/>
    <w:rsid w:val="008C2B51"/>
    <w:rsid w:val="008C36D0"/>
    <w:rsid w:val="008C36F2"/>
    <w:rsid w:val="008C39EC"/>
    <w:rsid w:val="008C39FE"/>
    <w:rsid w:val="008C3D92"/>
    <w:rsid w:val="008C3FA8"/>
    <w:rsid w:val="008C4163"/>
    <w:rsid w:val="008C439C"/>
    <w:rsid w:val="008C4496"/>
    <w:rsid w:val="008C4794"/>
    <w:rsid w:val="008C4850"/>
    <w:rsid w:val="008C4C0F"/>
    <w:rsid w:val="008C4E05"/>
    <w:rsid w:val="008C5110"/>
    <w:rsid w:val="008C5262"/>
    <w:rsid w:val="008C53C6"/>
    <w:rsid w:val="008C5970"/>
    <w:rsid w:val="008C599C"/>
    <w:rsid w:val="008C59E9"/>
    <w:rsid w:val="008C5B70"/>
    <w:rsid w:val="008C5CAF"/>
    <w:rsid w:val="008C5F70"/>
    <w:rsid w:val="008C5FFB"/>
    <w:rsid w:val="008C6001"/>
    <w:rsid w:val="008C6461"/>
    <w:rsid w:val="008C663F"/>
    <w:rsid w:val="008C6834"/>
    <w:rsid w:val="008C6998"/>
    <w:rsid w:val="008C6AA9"/>
    <w:rsid w:val="008C6B6F"/>
    <w:rsid w:val="008C6E17"/>
    <w:rsid w:val="008C6FA5"/>
    <w:rsid w:val="008C71BD"/>
    <w:rsid w:val="008C71D8"/>
    <w:rsid w:val="008C7371"/>
    <w:rsid w:val="008C73A8"/>
    <w:rsid w:val="008C764D"/>
    <w:rsid w:val="008C7667"/>
    <w:rsid w:val="008C7892"/>
    <w:rsid w:val="008C7A11"/>
    <w:rsid w:val="008C7EE6"/>
    <w:rsid w:val="008C7FEB"/>
    <w:rsid w:val="008D0367"/>
    <w:rsid w:val="008D0495"/>
    <w:rsid w:val="008D04BB"/>
    <w:rsid w:val="008D057C"/>
    <w:rsid w:val="008D06A5"/>
    <w:rsid w:val="008D0824"/>
    <w:rsid w:val="008D0B3D"/>
    <w:rsid w:val="008D0C18"/>
    <w:rsid w:val="008D0C39"/>
    <w:rsid w:val="008D0CB0"/>
    <w:rsid w:val="008D0E1B"/>
    <w:rsid w:val="008D0F31"/>
    <w:rsid w:val="008D0FCF"/>
    <w:rsid w:val="008D135F"/>
    <w:rsid w:val="008D13EB"/>
    <w:rsid w:val="008D1686"/>
    <w:rsid w:val="008D1973"/>
    <w:rsid w:val="008D1A06"/>
    <w:rsid w:val="008D1B2C"/>
    <w:rsid w:val="008D1BFD"/>
    <w:rsid w:val="008D1D24"/>
    <w:rsid w:val="008D2148"/>
    <w:rsid w:val="008D219A"/>
    <w:rsid w:val="008D242C"/>
    <w:rsid w:val="008D2816"/>
    <w:rsid w:val="008D2951"/>
    <w:rsid w:val="008D2B1A"/>
    <w:rsid w:val="008D2D4E"/>
    <w:rsid w:val="008D2D80"/>
    <w:rsid w:val="008D3162"/>
    <w:rsid w:val="008D3415"/>
    <w:rsid w:val="008D39ED"/>
    <w:rsid w:val="008D3B04"/>
    <w:rsid w:val="008D4032"/>
    <w:rsid w:val="008D4459"/>
    <w:rsid w:val="008D49BB"/>
    <w:rsid w:val="008D4C55"/>
    <w:rsid w:val="008D4CA9"/>
    <w:rsid w:val="008D52F7"/>
    <w:rsid w:val="008D5580"/>
    <w:rsid w:val="008D559A"/>
    <w:rsid w:val="008D5909"/>
    <w:rsid w:val="008D5953"/>
    <w:rsid w:val="008D637D"/>
    <w:rsid w:val="008D639C"/>
    <w:rsid w:val="008D63DF"/>
    <w:rsid w:val="008D6C1A"/>
    <w:rsid w:val="008D6C6E"/>
    <w:rsid w:val="008D719E"/>
    <w:rsid w:val="008D7434"/>
    <w:rsid w:val="008D7475"/>
    <w:rsid w:val="008D75B4"/>
    <w:rsid w:val="008D765C"/>
    <w:rsid w:val="008D76A2"/>
    <w:rsid w:val="008D77FC"/>
    <w:rsid w:val="008D7964"/>
    <w:rsid w:val="008D7983"/>
    <w:rsid w:val="008D7A73"/>
    <w:rsid w:val="008D7BCD"/>
    <w:rsid w:val="008D7D8C"/>
    <w:rsid w:val="008D7EC0"/>
    <w:rsid w:val="008E058B"/>
    <w:rsid w:val="008E08C5"/>
    <w:rsid w:val="008E0961"/>
    <w:rsid w:val="008E09F5"/>
    <w:rsid w:val="008E0A91"/>
    <w:rsid w:val="008E118D"/>
    <w:rsid w:val="008E14DA"/>
    <w:rsid w:val="008E1505"/>
    <w:rsid w:val="008E1619"/>
    <w:rsid w:val="008E1F93"/>
    <w:rsid w:val="008E2184"/>
    <w:rsid w:val="008E2445"/>
    <w:rsid w:val="008E24D2"/>
    <w:rsid w:val="008E27EB"/>
    <w:rsid w:val="008E3072"/>
    <w:rsid w:val="008E311D"/>
    <w:rsid w:val="008E32C2"/>
    <w:rsid w:val="008E34D8"/>
    <w:rsid w:val="008E360C"/>
    <w:rsid w:val="008E3835"/>
    <w:rsid w:val="008E39B1"/>
    <w:rsid w:val="008E3A4A"/>
    <w:rsid w:val="008E3D26"/>
    <w:rsid w:val="008E3DFF"/>
    <w:rsid w:val="008E41AD"/>
    <w:rsid w:val="008E41E1"/>
    <w:rsid w:val="008E4838"/>
    <w:rsid w:val="008E4912"/>
    <w:rsid w:val="008E4A1B"/>
    <w:rsid w:val="008E4C13"/>
    <w:rsid w:val="008E4D38"/>
    <w:rsid w:val="008E4EF5"/>
    <w:rsid w:val="008E500B"/>
    <w:rsid w:val="008E5269"/>
    <w:rsid w:val="008E546E"/>
    <w:rsid w:val="008E5CD5"/>
    <w:rsid w:val="008E5EBB"/>
    <w:rsid w:val="008E67EC"/>
    <w:rsid w:val="008E69EA"/>
    <w:rsid w:val="008E6C96"/>
    <w:rsid w:val="008E6E01"/>
    <w:rsid w:val="008E70E4"/>
    <w:rsid w:val="008E728B"/>
    <w:rsid w:val="008E7348"/>
    <w:rsid w:val="008E764E"/>
    <w:rsid w:val="008E782D"/>
    <w:rsid w:val="008E784E"/>
    <w:rsid w:val="008E794A"/>
    <w:rsid w:val="008E7B00"/>
    <w:rsid w:val="008E7B03"/>
    <w:rsid w:val="008E7B58"/>
    <w:rsid w:val="008E7C43"/>
    <w:rsid w:val="008F0467"/>
    <w:rsid w:val="008F053C"/>
    <w:rsid w:val="008F0809"/>
    <w:rsid w:val="008F093F"/>
    <w:rsid w:val="008F0BFC"/>
    <w:rsid w:val="008F0CE6"/>
    <w:rsid w:val="008F0EEB"/>
    <w:rsid w:val="008F1097"/>
    <w:rsid w:val="008F1514"/>
    <w:rsid w:val="008F152B"/>
    <w:rsid w:val="008F16F8"/>
    <w:rsid w:val="008F1709"/>
    <w:rsid w:val="008F1758"/>
    <w:rsid w:val="008F19A7"/>
    <w:rsid w:val="008F1C09"/>
    <w:rsid w:val="008F1CA0"/>
    <w:rsid w:val="008F1D69"/>
    <w:rsid w:val="008F1F55"/>
    <w:rsid w:val="008F2090"/>
    <w:rsid w:val="008F20AD"/>
    <w:rsid w:val="008F2284"/>
    <w:rsid w:val="008F2354"/>
    <w:rsid w:val="008F255D"/>
    <w:rsid w:val="008F2696"/>
    <w:rsid w:val="008F2831"/>
    <w:rsid w:val="008F296E"/>
    <w:rsid w:val="008F2A24"/>
    <w:rsid w:val="008F2FEF"/>
    <w:rsid w:val="008F32AC"/>
    <w:rsid w:val="008F338D"/>
    <w:rsid w:val="008F35E0"/>
    <w:rsid w:val="008F37B6"/>
    <w:rsid w:val="008F37E5"/>
    <w:rsid w:val="008F3884"/>
    <w:rsid w:val="008F3A22"/>
    <w:rsid w:val="008F3AB9"/>
    <w:rsid w:val="008F3AED"/>
    <w:rsid w:val="008F3E6A"/>
    <w:rsid w:val="008F444E"/>
    <w:rsid w:val="008F474A"/>
    <w:rsid w:val="008F478A"/>
    <w:rsid w:val="008F4A43"/>
    <w:rsid w:val="008F4CCE"/>
    <w:rsid w:val="008F4D4C"/>
    <w:rsid w:val="008F4DD4"/>
    <w:rsid w:val="008F506B"/>
    <w:rsid w:val="008F5668"/>
    <w:rsid w:val="008F5D41"/>
    <w:rsid w:val="008F5E67"/>
    <w:rsid w:val="008F5F43"/>
    <w:rsid w:val="008F6082"/>
    <w:rsid w:val="008F61CF"/>
    <w:rsid w:val="008F6641"/>
    <w:rsid w:val="008F6694"/>
    <w:rsid w:val="008F693C"/>
    <w:rsid w:val="008F6A31"/>
    <w:rsid w:val="008F6DFA"/>
    <w:rsid w:val="008F7061"/>
    <w:rsid w:val="008F7115"/>
    <w:rsid w:val="008F73A4"/>
    <w:rsid w:val="008F73BA"/>
    <w:rsid w:val="008F7491"/>
    <w:rsid w:val="008F74A5"/>
    <w:rsid w:val="008F75A3"/>
    <w:rsid w:val="008F7699"/>
    <w:rsid w:val="008F76FD"/>
    <w:rsid w:val="008F784F"/>
    <w:rsid w:val="008F78BA"/>
    <w:rsid w:val="008F79E1"/>
    <w:rsid w:val="008F7A45"/>
    <w:rsid w:val="008F7D7F"/>
    <w:rsid w:val="008F7DA3"/>
    <w:rsid w:val="00900064"/>
    <w:rsid w:val="00900121"/>
    <w:rsid w:val="0090021F"/>
    <w:rsid w:val="00900858"/>
    <w:rsid w:val="009008E2"/>
    <w:rsid w:val="00900AD0"/>
    <w:rsid w:val="00900BD4"/>
    <w:rsid w:val="00900C5F"/>
    <w:rsid w:val="00900C7F"/>
    <w:rsid w:val="00900C83"/>
    <w:rsid w:val="00900CBA"/>
    <w:rsid w:val="00900D19"/>
    <w:rsid w:val="00900DF5"/>
    <w:rsid w:val="00900F48"/>
    <w:rsid w:val="0090144B"/>
    <w:rsid w:val="00901A03"/>
    <w:rsid w:val="00901CCD"/>
    <w:rsid w:val="009020FA"/>
    <w:rsid w:val="0090213B"/>
    <w:rsid w:val="0090240D"/>
    <w:rsid w:val="009024AF"/>
    <w:rsid w:val="009024CA"/>
    <w:rsid w:val="009029F2"/>
    <w:rsid w:val="00902C4C"/>
    <w:rsid w:val="00902FE9"/>
    <w:rsid w:val="0090303A"/>
    <w:rsid w:val="009033E6"/>
    <w:rsid w:val="00903442"/>
    <w:rsid w:val="00903544"/>
    <w:rsid w:val="00903583"/>
    <w:rsid w:val="009035DD"/>
    <w:rsid w:val="009035E3"/>
    <w:rsid w:val="009035EC"/>
    <w:rsid w:val="00903AD3"/>
    <w:rsid w:val="00903F90"/>
    <w:rsid w:val="0090424B"/>
    <w:rsid w:val="009045C9"/>
    <w:rsid w:val="00904AED"/>
    <w:rsid w:val="00904BE4"/>
    <w:rsid w:val="00904E6D"/>
    <w:rsid w:val="00904F87"/>
    <w:rsid w:val="0090503F"/>
    <w:rsid w:val="009050BA"/>
    <w:rsid w:val="009051A1"/>
    <w:rsid w:val="009056B1"/>
    <w:rsid w:val="009056D6"/>
    <w:rsid w:val="009057F8"/>
    <w:rsid w:val="0090583E"/>
    <w:rsid w:val="00905A6F"/>
    <w:rsid w:val="00905B30"/>
    <w:rsid w:val="00905E83"/>
    <w:rsid w:val="0090633B"/>
    <w:rsid w:val="00906585"/>
    <w:rsid w:val="00906A87"/>
    <w:rsid w:val="00906C78"/>
    <w:rsid w:val="00906C9C"/>
    <w:rsid w:val="00906D42"/>
    <w:rsid w:val="00906DCC"/>
    <w:rsid w:val="00906DD6"/>
    <w:rsid w:val="00906FFE"/>
    <w:rsid w:val="00907159"/>
    <w:rsid w:val="00907244"/>
    <w:rsid w:val="00907259"/>
    <w:rsid w:val="009072F9"/>
    <w:rsid w:val="00907570"/>
    <w:rsid w:val="009107D2"/>
    <w:rsid w:val="009107F9"/>
    <w:rsid w:val="009108AA"/>
    <w:rsid w:val="009108B4"/>
    <w:rsid w:val="00910989"/>
    <w:rsid w:val="00910BB2"/>
    <w:rsid w:val="00910BCE"/>
    <w:rsid w:val="00911132"/>
    <w:rsid w:val="009113A6"/>
    <w:rsid w:val="0091141A"/>
    <w:rsid w:val="009118EB"/>
    <w:rsid w:val="00911E60"/>
    <w:rsid w:val="00911EDD"/>
    <w:rsid w:val="00912023"/>
    <w:rsid w:val="00912062"/>
    <w:rsid w:val="0091285D"/>
    <w:rsid w:val="009128FA"/>
    <w:rsid w:val="009129F8"/>
    <w:rsid w:val="00912C93"/>
    <w:rsid w:val="00913027"/>
    <w:rsid w:val="00913035"/>
    <w:rsid w:val="0091308B"/>
    <w:rsid w:val="00913255"/>
    <w:rsid w:val="00913393"/>
    <w:rsid w:val="0091379B"/>
    <w:rsid w:val="00913930"/>
    <w:rsid w:val="009139C6"/>
    <w:rsid w:val="00913AC6"/>
    <w:rsid w:val="00913AF3"/>
    <w:rsid w:val="00913B4C"/>
    <w:rsid w:val="00913B51"/>
    <w:rsid w:val="00913D4F"/>
    <w:rsid w:val="00913EB9"/>
    <w:rsid w:val="00913FCD"/>
    <w:rsid w:val="009141DB"/>
    <w:rsid w:val="00914241"/>
    <w:rsid w:val="0091429D"/>
    <w:rsid w:val="009142D5"/>
    <w:rsid w:val="0091431A"/>
    <w:rsid w:val="0091478F"/>
    <w:rsid w:val="00914A7C"/>
    <w:rsid w:val="00914E61"/>
    <w:rsid w:val="00914E99"/>
    <w:rsid w:val="009150BE"/>
    <w:rsid w:val="009151E2"/>
    <w:rsid w:val="0091546F"/>
    <w:rsid w:val="00915982"/>
    <w:rsid w:val="00915A1C"/>
    <w:rsid w:val="00915AB5"/>
    <w:rsid w:val="00915B93"/>
    <w:rsid w:val="00915CE4"/>
    <w:rsid w:val="00915E11"/>
    <w:rsid w:val="00916091"/>
    <w:rsid w:val="00916092"/>
    <w:rsid w:val="0091624F"/>
    <w:rsid w:val="00916280"/>
    <w:rsid w:val="0091635C"/>
    <w:rsid w:val="009169EA"/>
    <w:rsid w:val="00916CC2"/>
    <w:rsid w:val="00916FD3"/>
    <w:rsid w:val="0091710D"/>
    <w:rsid w:val="00917637"/>
    <w:rsid w:val="009176C5"/>
    <w:rsid w:val="00917937"/>
    <w:rsid w:val="00917949"/>
    <w:rsid w:val="00920096"/>
    <w:rsid w:val="009201C5"/>
    <w:rsid w:val="009201CC"/>
    <w:rsid w:val="00920333"/>
    <w:rsid w:val="00920468"/>
    <w:rsid w:val="009205CB"/>
    <w:rsid w:val="00920772"/>
    <w:rsid w:val="00920F11"/>
    <w:rsid w:val="0092152E"/>
    <w:rsid w:val="0092158F"/>
    <w:rsid w:val="00921933"/>
    <w:rsid w:val="00921B96"/>
    <w:rsid w:val="00921E01"/>
    <w:rsid w:val="009220F7"/>
    <w:rsid w:val="00922257"/>
    <w:rsid w:val="00922431"/>
    <w:rsid w:val="00922465"/>
    <w:rsid w:val="00922856"/>
    <w:rsid w:val="009229E4"/>
    <w:rsid w:val="00922A22"/>
    <w:rsid w:val="00922AB3"/>
    <w:rsid w:val="00922B90"/>
    <w:rsid w:val="00922CE2"/>
    <w:rsid w:val="00922E6F"/>
    <w:rsid w:val="00922E7B"/>
    <w:rsid w:val="00922F74"/>
    <w:rsid w:val="00923149"/>
    <w:rsid w:val="00923586"/>
    <w:rsid w:val="00923708"/>
    <w:rsid w:val="00923FAA"/>
    <w:rsid w:val="00924021"/>
    <w:rsid w:val="0092440A"/>
    <w:rsid w:val="00924455"/>
    <w:rsid w:val="009246C2"/>
    <w:rsid w:val="009246D2"/>
    <w:rsid w:val="00924840"/>
    <w:rsid w:val="00924BB7"/>
    <w:rsid w:val="00924EA7"/>
    <w:rsid w:val="009251F5"/>
    <w:rsid w:val="0092520C"/>
    <w:rsid w:val="0092529E"/>
    <w:rsid w:val="0092568A"/>
    <w:rsid w:val="009256C7"/>
    <w:rsid w:val="009258F9"/>
    <w:rsid w:val="00925A52"/>
    <w:rsid w:val="00925B39"/>
    <w:rsid w:val="00925B6B"/>
    <w:rsid w:val="00925DC8"/>
    <w:rsid w:val="00925E01"/>
    <w:rsid w:val="00926063"/>
    <w:rsid w:val="0092633D"/>
    <w:rsid w:val="009263B0"/>
    <w:rsid w:val="009265EA"/>
    <w:rsid w:val="00926AB9"/>
    <w:rsid w:val="00926CB6"/>
    <w:rsid w:val="00926CE1"/>
    <w:rsid w:val="00926E98"/>
    <w:rsid w:val="00926FFD"/>
    <w:rsid w:val="00926FFF"/>
    <w:rsid w:val="009271D3"/>
    <w:rsid w:val="0092725E"/>
    <w:rsid w:val="009275CC"/>
    <w:rsid w:val="00927A1C"/>
    <w:rsid w:val="00927B02"/>
    <w:rsid w:val="00927BF1"/>
    <w:rsid w:val="0093011D"/>
    <w:rsid w:val="0093018B"/>
    <w:rsid w:val="009302E0"/>
    <w:rsid w:val="00930376"/>
    <w:rsid w:val="00930495"/>
    <w:rsid w:val="009305F8"/>
    <w:rsid w:val="009306AA"/>
    <w:rsid w:val="009306FA"/>
    <w:rsid w:val="00930758"/>
    <w:rsid w:val="009307FE"/>
    <w:rsid w:val="00930895"/>
    <w:rsid w:val="0093091F"/>
    <w:rsid w:val="00930939"/>
    <w:rsid w:val="00930A61"/>
    <w:rsid w:val="00930BAA"/>
    <w:rsid w:val="00930CD9"/>
    <w:rsid w:val="00930EEB"/>
    <w:rsid w:val="0093115D"/>
    <w:rsid w:val="00931237"/>
    <w:rsid w:val="00931427"/>
    <w:rsid w:val="00931491"/>
    <w:rsid w:val="00931511"/>
    <w:rsid w:val="0093156E"/>
    <w:rsid w:val="009315CA"/>
    <w:rsid w:val="00931653"/>
    <w:rsid w:val="00931760"/>
    <w:rsid w:val="00931A6E"/>
    <w:rsid w:val="00931B81"/>
    <w:rsid w:val="009321E1"/>
    <w:rsid w:val="009323F3"/>
    <w:rsid w:val="0093261A"/>
    <w:rsid w:val="00932778"/>
    <w:rsid w:val="009327D1"/>
    <w:rsid w:val="00932AF2"/>
    <w:rsid w:val="00932CCD"/>
    <w:rsid w:val="00932CE1"/>
    <w:rsid w:val="00932E9F"/>
    <w:rsid w:val="00932EA4"/>
    <w:rsid w:val="0093302E"/>
    <w:rsid w:val="009330B9"/>
    <w:rsid w:val="00933209"/>
    <w:rsid w:val="009333F3"/>
    <w:rsid w:val="0093344A"/>
    <w:rsid w:val="009334B3"/>
    <w:rsid w:val="00933543"/>
    <w:rsid w:val="009335F3"/>
    <w:rsid w:val="00933F99"/>
    <w:rsid w:val="00933FF7"/>
    <w:rsid w:val="0093418A"/>
    <w:rsid w:val="00934287"/>
    <w:rsid w:val="00934422"/>
    <w:rsid w:val="0093452F"/>
    <w:rsid w:val="0093481A"/>
    <w:rsid w:val="009349BE"/>
    <w:rsid w:val="00934C2E"/>
    <w:rsid w:val="00934D5E"/>
    <w:rsid w:val="00934DC7"/>
    <w:rsid w:val="00934F00"/>
    <w:rsid w:val="009351A1"/>
    <w:rsid w:val="009352D7"/>
    <w:rsid w:val="00935457"/>
    <w:rsid w:val="00935476"/>
    <w:rsid w:val="00935650"/>
    <w:rsid w:val="009356F3"/>
    <w:rsid w:val="00935994"/>
    <w:rsid w:val="00935ACB"/>
    <w:rsid w:val="00935C69"/>
    <w:rsid w:val="00935CE9"/>
    <w:rsid w:val="00935E3B"/>
    <w:rsid w:val="009362F0"/>
    <w:rsid w:val="009367B4"/>
    <w:rsid w:val="00937216"/>
    <w:rsid w:val="009372BF"/>
    <w:rsid w:val="00937536"/>
    <w:rsid w:val="00937633"/>
    <w:rsid w:val="00937675"/>
    <w:rsid w:val="00937732"/>
    <w:rsid w:val="00937A2B"/>
    <w:rsid w:val="00937AE3"/>
    <w:rsid w:val="00940482"/>
    <w:rsid w:val="00940489"/>
    <w:rsid w:val="00940517"/>
    <w:rsid w:val="009405B3"/>
    <w:rsid w:val="009405C8"/>
    <w:rsid w:val="00940738"/>
    <w:rsid w:val="00940901"/>
    <w:rsid w:val="00940911"/>
    <w:rsid w:val="00940C20"/>
    <w:rsid w:val="00940EB7"/>
    <w:rsid w:val="00941336"/>
    <w:rsid w:val="00941487"/>
    <w:rsid w:val="0094155A"/>
    <w:rsid w:val="00941668"/>
    <w:rsid w:val="009419BC"/>
    <w:rsid w:val="00941AFA"/>
    <w:rsid w:val="00941BBB"/>
    <w:rsid w:val="00941CD1"/>
    <w:rsid w:val="00941E2D"/>
    <w:rsid w:val="00941FC7"/>
    <w:rsid w:val="00941FCC"/>
    <w:rsid w:val="009425BA"/>
    <w:rsid w:val="00942712"/>
    <w:rsid w:val="00942B83"/>
    <w:rsid w:val="00942D70"/>
    <w:rsid w:val="00942F74"/>
    <w:rsid w:val="00943163"/>
    <w:rsid w:val="0094316A"/>
    <w:rsid w:val="009439EE"/>
    <w:rsid w:val="00943F56"/>
    <w:rsid w:val="00943FE7"/>
    <w:rsid w:val="009444C6"/>
    <w:rsid w:val="009448BF"/>
    <w:rsid w:val="00944BB3"/>
    <w:rsid w:val="00944CD3"/>
    <w:rsid w:val="00944EEC"/>
    <w:rsid w:val="009450E7"/>
    <w:rsid w:val="0094529C"/>
    <w:rsid w:val="0094540C"/>
    <w:rsid w:val="00945463"/>
    <w:rsid w:val="00945530"/>
    <w:rsid w:val="0094560C"/>
    <w:rsid w:val="0094576F"/>
    <w:rsid w:val="00945824"/>
    <w:rsid w:val="00945BF0"/>
    <w:rsid w:val="00945CEB"/>
    <w:rsid w:val="00945F14"/>
    <w:rsid w:val="00945F2A"/>
    <w:rsid w:val="00945FC9"/>
    <w:rsid w:val="00946339"/>
    <w:rsid w:val="009463AC"/>
    <w:rsid w:val="009464B6"/>
    <w:rsid w:val="00946748"/>
    <w:rsid w:val="0094699F"/>
    <w:rsid w:val="00946AD3"/>
    <w:rsid w:val="00946BC3"/>
    <w:rsid w:val="00946E85"/>
    <w:rsid w:val="00946F8D"/>
    <w:rsid w:val="0094702C"/>
    <w:rsid w:val="00947897"/>
    <w:rsid w:val="0094794E"/>
    <w:rsid w:val="00947997"/>
    <w:rsid w:val="00947A3A"/>
    <w:rsid w:val="00947BED"/>
    <w:rsid w:val="00947CDE"/>
    <w:rsid w:val="00947FC9"/>
    <w:rsid w:val="0095001F"/>
    <w:rsid w:val="00950061"/>
    <w:rsid w:val="00950370"/>
    <w:rsid w:val="009506ED"/>
    <w:rsid w:val="00950752"/>
    <w:rsid w:val="009507FE"/>
    <w:rsid w:val="00950914"/>
    <w:rsid w:val="00950C4E"/>
    <w:rsid w:val="00950F95"/>
    <w:rsid w:val="00951011"/>
    <w:rsid w:val="009514A5"/>
    <w:rsid w:val="009515AB"/>
    <w:rsid w:val="009517DC"/>
    <w:rsid w:val="009517E2"/>
    <w:rsid w:val="00951BA9"/>
    <w:rsid w:val="00951BAB"/>
    <w:rsid w:val="00951DEF"/>
    <w:rsid w:val="00951F58"/>
    <w:rsid w:val="009520D4"/>
    <w:rsid w:val="00952567"/>
    <w:rsid w:val="00952578"/>
    <w:rsid w:val="00952D74"/>
    <w:rsid w:val="009531D7"/>
    <w:rsid w:val="009532F8"/>
    <w:rsid w:val="00953490"/>
    <w:rsid w:val="009536A2"/>
    <w:rsid w:val="009537C8"/>
    <w:rsid w:val="00953915"/>
    <w:rsid w:val="009542D7"/>
    <w:rsid w:val="009545FA"/>
    <w:rsid w:val="00954607"/>
    <w:rsid w:val="009546B5"/>
    <w:rsid w:val="0095472B"/>
    <w:rsid w:val="00954883"/>
    <w:rsid w:val="00954A93"/>
    <w:rsid w:val="00954AC4"/>
    <w:rsid w:val="00954BF6"/>
    <w:rsid w:val="00954CD4"/>
    <w:rsid w:val="00954DFE"/>
    <w:rsid w:val="00954E9D"/>
    <w:rsid w:val="0095518D"/>
    <w:rsid w:val="009556A8"/>
    <w:rsid w:val="009557FE"/>
    <w:rsid w:val="009558A9"/>
    <w:rsid w:val="009559E7"/>
    <w:rsid w:val="00955A19"/>
    <w:rsid w:val="00955B4A"/>
    <w:rsid w:val="00956300"/>
    <w:rsid w:val="009563A2"/>
    <w:rsid w:val="0095667E"/>
    <w:rsid w:val="009566F5"/>
    <w:rsid w:val="00956840"/>
    <w:rsid w:val="00956B1A"/>
    <w:rsid w:val="00956D04"/>
    <w:rsid w:val="00956D3D"/>
    <w:rsid w:val="00956DC9"/>
    <w:rsid w:val="00956FA7"/>
    <w:rsid w:val="00957201"/>
    <w:rsid w:val="009573ED"/>
    <w:rsid w:val="0095744A"/>
    <w:rsid w:val="00957500"/>
    <w:rsid w:val="0095765C"/>
    <w:rsid w:val="0095773F"/>
    <w:rsid w:val="009577B2"/>
    <w:rsid w:val="00957988"/>
    <w:rsid w:val="009579A8"/>
    <w:rsid w:val="00957C51"/>
    <w:rsid w:val="00957D40"/>
    <w:rsid w:val="00957D7D"/>
    <w:rsid w:val="00957EB4"/>
    <w:rsid w:val="00960065"/>
    <w:rsid w:val="0096029C"/>
    <w:rsid w:val="00960708"/>
    <w:rsid w:val="009607F3"/>
    <w:rsid w:val="00960DCA"/>
    <w:rsid w:val="009612A1"/>
    <w:rsid w:val="0096137D"/>
    <w:rsid w:val="0096139F"/>
    <w:rsid w:val="0096144F"/>
    <w:rsid w:val="009617FA"/>
    <w:rsid w:val="00961899"/>
    <w:rsid w:val="009618BD"/>
    <w:rsid w:val="00961A65"/>
    <w:rsid w:val="00961E26"/>
    <w:rsid w:val="00962022"/>
    <w:rsid w:val="009620AA"/>
    <w:rsid w:val="009622A9"/>
    <w:rsid w:val="009622FD"/>
    <w:rsid w:val="00962495"/>
    <w:rsid w:val="009625C1"/>
    <w:rsid w:val="009625F6"/>
    <w:rsid w:val="009627C2"/>
    <w:rsid w:val="0096289D"/>
    <w:rsid w:val="009628C8"/>
    <w:rsid w:val="00962A3C"/>
    <w:rsid w:val="00962C10"/>
    <w:rsid w:val="00962C16"/>
    <w:rsid w:val="00962E98"/>
    <w:rsid w:val="00963585"/>
    <w:rsid w:val="00963691"/>
    <w:rsid w:val="009636B1"/>
    <w:rsid w:val="0096381E"/>
    <w:rsid w:val="009638E4"/>
    <w:rsid w:val="00963B9A"/>
    <w:rsid w:val="00963DFF"/>
    <w:rsid w:val="00963E23"/>
    <w:rsid w:val="0096415A"/>
    <w:rsid w:val="0096460E"/>
    <w:rsid w:val="0096487C"/>
    <w:rsid w:val="00964B13"/>
    <w:rsid w:val="00964C0E"/>
    <w:rsid w:val="00964CA3"/>
    <w:rsid w:val="00964EAC"/>
    <w:rsid w:val="00965160"/>
    <w:rsid w:val="009652B7"/>
    <w:rsid w:val="009655C7"/>
    <w:rsid w:val="009655DE"/>
    <w:rsid w:val="0096564F"/>
    <w:rsid w:val="0096577F"/>
    <w:rsid w:val="00965A82"/>
    <w:rsid w:val="00965C35"/>
    <w:rsid w:val="00965D14"/>
    <w:rsid w:val="00965ED4"/>
    <w:rsid w:val="009662AE"/>
    <w:rsid w:val="009664A8"/>
    <w:rsid w:val="009664B3"/>
    <w:rsid w:val="00966A53"/>
    <w:rsid w:val="00966BEB"/>
    <w:rsid w:val="00966D66"/>
    <w:rsid w:val="0096740A"/>
    <w:rsid w:val="00967564"/>
    <w:rsid w:val="009677B0"/>
    <w:rsid w:val="0096781D"/>
    <w:rsid w:val="009679BB"/>
    <w:rsid w:val="00967B24"/>
    <w:rsid w:val="00967E01"/>
    <w:rsid w:val="00967E57"/>
    <w:rsid w:val="00969F76"/>
    <w:rsid w:val="009701BD"/>
    <w:rsid w:val="0097021A"/>
    <w:rsid w:val="00970381"/>
    <w:rsid w:val="009703D3"/>
    <w:rsid w:val="00970521"/>
    <w:rsid w:val="009706E2"/>
    <w:rsid w:val="00970CA1"/>
    <w:rsid w:val="00970F74"/>
    <w:rsid w:val="009711FE"/>
    <w:rsid w:val="009715A6"/>
    <w:rsid w:val="00971605"/>
    <w:rsid w:val="00971886"/>
    <w:rsid w:val="009719E3"/>
    <w:rsid w:val="00971CD0"/>
    <w:rsid w:val="00971D61"/>
    <w:rsid w:val="00972275"/>
    <w:rsid w:val="00972453"/>
    <w:rsid w:val="00972462"/>
    <w:rsid w:val="00972601"/>
    <w:rsid w:val="00972610"/>
    <w:rsid w:val="0097271D"/>
    <w:rsid w:val="00972966"/>
    <w:rsid w:val="00972B8E"/>
    <w:rsid w:val="00973394"/>
    <w:rsid w:val="0097355D"/>
    <w:rsid w:val="009735CA"/>
    <w:rsid w:val="00973716"/>
    <w:rsid w:val="00973B70"/>
    <w:rsid w:val="00973EC2"/>
    <w:rsid w:val="00973F3F"/>
    <w:rsid w:val="00974173"/>
    <w:rsid w:val="00974229"/>
    <w:rsid w:val="009744EC"/>
    <w:rsid w:val="00974611"/>
    <w:rsid w:val="00974B03"/>
    <w:rsid w:val="00974C6D"/>
    <w:rsid w:val="00974F33"/>
    <w:rsid w:val="00974F8D"/>
    <w:rsid w:val="0097503C"/>
    <w:rsid w:val="00975249"/>
    <w:rsid w:val="00975685"/>
    <w:rsid w:val="00975925"/>
    <w:rsid w:val="00975A57"/>
    <w:rsid w:val="00975BEB"/>
    <w:rsid w:val="00975E90"/>
    <w:rsid w:val="00975FAB"/>
    <w:rsid w:val="00976482"/>
    <w:rsid w:val="00976485"/>
    <w:rsid w:val="0097693F"/>
    <w:rsid w:val="00976A2C"/>
    <w:rsid w:val="00976E2D"/>
    <w:rsid w:val="00976E60"/>
    <w:rsid w:val="00976EFB"/>
    <w:rsid w:val="00976F43"/>
    <w:rsid w:val="00977341"/>
    <w:rsid w:val="009773C6"/>
    <w:rsid w:val="0097744F"/>
    <w:rsid w:val="00977653"/>
    <w:rsid w:val="009779F8"/>
    <w:rsid w:val="00977C99"/>
    <w:rsid w:val="00977F44"/>
    <w:rsid w:val="0098013C"/>
    <w:rsid w:val="0098045D"/>
    <w:rsid w:val="009807CA"/>
    <w:rsid w:val="009807E9"/>
    <w:rsid w:val="00980C28"/>
    <w:rsid w:val="00980C3F"/>
    <w:rsid w:val="00980DF0"/>
    <w:rsid w:val="00981024"/>
    <w:rsid w:val="009811C3"/>
    <w:rsid w:val="00981212"/>
    <w:rsid w:val="009813B0"/>
    <w:rsid w:val="0098141A"/>
    <w:rsid w:val="009814D1"/>
    <w:rsid w:val="00981ACE"/>
    <w:rsid w:val="00982057"/>
    <w:rsid w:val="0098298A"/>
    <w:rsid w:val="0098298B"/>
    <w:rsid w:val="009829AC"/>
    <w:rsid w:val="00982A20"/>
    <w:rsid w:val="00982A95"/>
    <w:rsid w:val="00982B27"/>
    <w:rsid w:val="00982BA1"/>
    <w:rsid w:val="00982D8C"/>
    <w:rsid w:val="00982DBE"/>
    <w:rsid w:val="00982F6A"/>
    <w:rsid w:val="00982F7B"/>
    <w:rsid w:val="00983045"/>
    <w:rsid w:val="00983254"/>
    <w:rsid w:val="0098339C"/>
    <w:rsid w:val="0098339D"/>
    <w:rsid w:val="00983400"/>
    <w:rsid w:val="00983B12"/>
    <w:rsid w:val="00983BC1"/>
    <w:rsid w:val="00983C18"/>
    <w:rsid w:val="00983C8B"/>
    <w:rsid w:val="00983EF3"/>
    <w:rsid w:val="00984072"/>
    <w:rsid w:val="0098466A"/>
    <w:rsid w:val="00984895"/>
    <w:rsid w:val="00984995"/>
    <w:rsid w:val="00984AE3"/>
    <w:rsid w:val="00984D30"/>
    <w:rsid w:val="00984EB0"/>
    <w:rsid w:val="00984F0B"/>
    <w:rsid w:val="00985109"/>
    <w:rsid w:val="00985122"/>
    <w:rsid w:val="0098521D"/>
    <w:rsid w:val="009853C8"/>
    <w:rsid w:val="00985676"/>
    <w:rsid w:val="00985692"/>
    <w:rsid w:val="009856B1"/>
    <w:rsid w:val="00985722"/>
    <w:rsid w:val="0098589B"/>
    <w:rsid w:val="00985A0D"/>
    <w:rsid w:val="00985EA0"/>
    <w:rsid w:val="00986253"/>
    <w:rsid w:val="009863C1"/>
    <w:rsid w:val="00986509"/>
    <w:rsid w:val="0098654C"/>
    <w:rsid w:val="009865AA"/>
    <w:rsid w:val="009867F6"/>
    <w:rsid w:val="00986881"/>
    <w:rsid w:val="009868FE"/>
    <w:rsid w:val="00986A2B"/>
    <w:rsid w:val="00986B0C"/>
    <w:rsid w:val="00986F14"/>
    <w:rsid w:val="00987008"/>
    <w:rsid w:val="009870EE"/>
    <w:rsid w:val="0098710B"/>
    <w:rsid w:val="009872BD"/>
    <w:rsid w:val="00987314"/>
    <w:rsid w:val="009875B6"/>
    <w:rsid w:val="0098778D"/>
    <w:rsid w:val="009877D2"/>
    <w:rsid w:val="0098787A"/>
    <w:rsid w:val="0098793B"/>
    <w:rsid w:val="00987B34"/>
    <w:rsid w:val="00987C88"/>
    <w:rsid w:val="00987E6E"/>
    <w:rsid w:val="00987EC1"/>
    <w:rsid w:val="00987ECD"/>
    <w:rsid w:val="00987FBE"/>
    <w:rsid w:val="009903AA"/>
    <w:rsid w:val="0099050F"/>
    <w:rsid w:val="009906BB"/>
    <w:rsid w:val="009909D2"/>
    <w:rsid w:val="00990B73"/>
    <w:rsid w:val="00990BF9"/>
    <w:rsid w:val="00990D0D"/>
    <w:rsid w:val="00990E98"/>
    <w:rsid w:val="0099120B"/>
    <w:rsid w:val="009914C9"/>
    <w:rsid w:val="009918A6"/>
    <w:rsid w:val="00991C5E"/>
    <w:rsid w:val="00991D28"/>
    <w:rsid w:val="00991DD5"/>
    <w:rsid w:val="00992260"/>
    <w:rsid w:val="00992358"/>
    <w:rsid w:val="0099247B"/>
    <w:rsid w:val="00992B40"/>
    <w:rsid w:val="00992BD8"/>
    <w:rsid w:val="00992D3C"/>
    <w:rsid w:val="00992D7A"/>
    <w:rsid w:val="00992DD8"/>
    <w:rsid w:val="00992E17"/>
    <w:rsid w:val="00992F12"/>
    <w:rsid w:val="0099328F"/>
    <w:rsid w:val="009933DD"/>
    <w:rsid w:val="0099346C"/>
    <w:rsid w:val="009934A6"/>
    <w:rsid w:val="00993573"/>
    <w:rsid w:val="0099369A"/>
    <w:rsid w:val="009938E4"/>
    <w:rsid w:val="00993947"/>
    <w:rsid w:val="00993A39"/>
    <w:rsid w:val="00993B4C"/>
    <w:rsid w:val="00993E68"/>
    <w:rsid w:val="00993ECB"/>
    <w:rsid w:val="00993F53"/>
    <w:rsid w:val="0099423A"/>
    <w:rsid w:val="00994268"/>
    <w:rsid w:val="00994461"/>
    <w:rsid w:val="00994517"/>
    <w:rsid w:val="0099469F"/>
    <w:rsid w:val="0099480B"/>
    <w:rsid w:val="009948A4"/>
    <w:rsid w:val="00994EE0"/>
    <w:rsid w:val="00994F1C"/>
    <w:rsid w:val="0099518A"/>
    <w:rsid w:val="00995593"/>
    <w:rsid w:val="009955CA"/>
    <w:rsid w:val="0099592A"/>
    <w:rsid w:val="0099592C"/>
    <w:rsid w:val="00995ABA"/>
    <w:rsid w:val="00995FFE"/>
    <w:rsid w:val="0099609D"/>
    <w:rsid w:val="00996165"/>
    <w:rsid w:val="0099621E"/>
    <w:rsid w:val="0099674E"/>
    <w:rsid w:val="0099676A"/>
    <w:rsid w:val="009967C7"/>
    <w:rsid w:val="009968D3"/>
    <w:rsid w:val="00996C6E"/>
    <w:rsid w:val="00997080"/>
    <w:rsid w:val="009978B4"/>
    <w:rsid w:val="009978CB"/>
    <w:rsid w:val="00997E15"/>
    <w:rsid w:val="009A019D"/>
    <w:rsid w:val="009A04C2"/>
    <w:rsid w:val="009A0614"/>
    <w:rsid w:val="009A06F3"/>
    <w:rsid w:val="009A08B8"/>
    <w:rsid w:val="009A0BBC"/>
    <w:rsid w:val="009A0D98"/>
    <w:rsid w:val="009A1724"/>
    <w:rsid w:val="009A172C"/>
    <w:rsid w:val="009A2136"/>
    <w:rsid w:val="009A2186"/>
    <w:rsid w:val="009A2554"/>
    <w:rsid w:val="009A26D0"/>
    <w:rsid w:val="009A26D1"/>
    <w:rsid w:val="009A2721"/>
    <w:rsid w:val="009A27F3"/>
    <w:rsid w:val="009A27FC"/>
    <w:rsid w:val="009A2BAB"/>
    <w:rsid w:val="009A2E79"/>
    <w:rsid w:val="009A2FFA"/>
    <w:rsid w:val="009A30AB"/>
    <w:rsid w:val="009A3183"/>
    <w:rsid w:val="009A338E"/>
    <w:rsid w:val="009A3591"/>
    <w:rsid w:val="009A3771"/>
    <w:rsid w:val="009A3D5E"/>
    <w:rsid w:val="009A3F32"/>
    <w:rsid w:val="009A424B"/>
    <w:rsid w:val="009A4790"/>
    <w:rsid w:val="009A4E5B"/>
    <w:rsid w:val="009A4FD2"/>
    <w:rsid w:val="009A51A1"/>
    <w:rsid w:val="009A53AF"/>
    <w:rsid w:val="009A544D"/>
    <w:rsid w:val="009A56E6"/>
    <w:rsid w:val="009A5825"/>
    <w:rsid w:val="009A5885"/>
    <w:rsid w:val="009A5B78"/>
    <w:rsid w:val="009A5CE5"/>
    <w:rsid w:val="009A5E26"/>
    <w:rsid w:val="009A5F58"/>
    <w:rsid w:val="009A5FF8"/>
    <w:rsid w:val="009A63AF"/>
    <w:rsid w:val="009A63CB"/>
    <w:rsid w:val="009A66A8"/>
    <w:rsid w:val="009A681A"/>
    <w:rsid w:val="009A698E"/>
    <w:rsid w:val="009A6AEA"/>
    <w:rsid w:val="009A6DD7"/>
    <w:rsid w:val="009A76DC"/>
    <w:rsid w:val="009A785D"/>
    <w:rsid w:val="009A7907"/>
    <w:rsid w:val="009A79CE"/>
    <w:rsid w:val="009A7B28"/>
    <w:rsid w:val="009A7DAA"/>
    <w:rsid w:val="009A7DD3"/>
    <w:rsid w:val="009B005D"/>
    <w:rsid w:val="009B0514"/>
    <w:rsid w:val="009B055F"/>
    <w:rsid w:val="009B07F8"/>
    <w:rsid w:val="009B0AA7"/>
    <w:rsid w:val="009B0B32"/>
    <w:rsid w:val="009B0CB1"/>
    <w:rsid w:val="009B0CC3"/>
    <w:rsid w:val="009B15A7"/>
    <w:rsid w:val="009B1609"/>
    <w:rsid w:val="009B1765"/>
    <w:rsid w:val="009B1794"/>
    <w:rsid w:val="009B18CC"/>
    <w:rsid w:val="009B1917"/>
    <w:rsid w:val="009B1AA1"/>
    <w:rsid w:val="009B1AB7"/>
    <w:rsid w:val="009B1DAB"/>
    <w:rsid w:val="009B1DEF"/>
    <w:rsid w:val="009B1E1C"/>
    <w:rsid w:val="009B1F84"/>
    <w:rsid w:val="009B20ED"/>
    <w:rsid w:val="009B2192"/>
    <w:rsid w:val="009B21B7"/>
    <w:rsid w:val="009B21BB"/>
    <w:rsid w:val="009B2219"/>
    <w:rsid w:val="009B2233"/>
    <w:rsid w:val="009B244A"/>
    <w:rsid w:val="009B2465"/>
    <w:rsid w:val="009B25A6"/>
    <w:rsid w:val="009B2609"/>
    <w:rsid w:val="009B2816"/>
    <w:rsid w:val="009B286C"/>
    <w:rsid w:val="009B289A"/>
    <w:rsid w:val="009B29B0"/>
    <w:rsid w:val="009B2A0C"/>
    <w:rsid w:val="009B2A11"/>
    <w:rsid w:val="009B2A4F"/>
    <w:rsid w:val="009B2DBF"/>
    <w:rsid w:val="009B2EAD"/>
    <w:rsid w:val="009B2F6C"/>
    <w:rsid w:val="009B2FB1"/>
    <w:rsid w:val="009B302E"/>
    <w:rsid w:val="009B33F2"/>
    <w:rsid w:val="009B33FE"/>
    <w:rsid w:val="009B34D2"/>
    <w:rsid w:val="009B35E2"/>
    <w:rsid w:val="009B366A"/>
    <w:rsid w:val="009B38F4"/>
    <w:rsid w:val="009B3A73"/>
    <w:rsid w:val="009B3AEB"/>
    <w:rsid w:val="009B3CE2"/>
    <w:rsid w:val="009B4154"/>
    <w:rsid w:val="009B42A4"/>
    <w:rsid w:val="009B456A"/>
    <w:rsid w:val="009B466D"/>
    <w:rsid w:val="009B4702"/>
    <w:rsid w:val="009B4941"/>
    <w:rsid w:val="009B4D9B"/>
    <w:rsid w:val="009B4F27"/>
    <w:rsid w:val="009B522B"/>
    <w:rsid w:val="009B53DC"/>
    <w:rsid w:val="009B5836"/>
    <w:rsid w:val="009B5854"/>
    <w:rsid w:val="009B5909"/>
    <w:rsid w:val="009B5AA7"/>
    <w:rsid w:val="009B5CF7"/>
    <w:rsid w:val="009B5FD3"/>
    <w:rsid w:val="009B61F2"/>
    <w:rsid w:val="009B6223"/>
    <w:rsid w:val="009B6239"/>
    <w:rsid w:val="009B6247"/>
    <w:rsid w:val="009B6745"/>
    <w:rsid w:val="009B67D7"/>
    <w:rsid w:val="009B699B"/>
    <w:rsid w:val="009B6ADF"/>
    <w:rsid w:val="009B6B75"/>
    <w:rsid w:val="009B6EC6"/>
    <w:rsid w:val="009B71B6"/>
    <w:rsid w:val="009B7263"/>
    <w:rsid w:val="009B72C4"/>
    <w:rsid w:val="009B74A0"/>
    <w:rsid w:val="009B75E9"/>
    <w:rsid w:val="009B77B8"/>
    <w:rsid w:val="009B7B37"/>
    <w:rsid w:val="009B7D17"/>
    <w:rsid w:val="009B7E88"/>
    <w:rsid w:val="009B7F8E"/>
    <w:rsid w:val="009C002C"/>
    <w:rsid w:val="009C0055"/>
    <w:rsid w:val="009C02CF"/>
    <w:rsid w:val="009C05ED"/>
    <w:rsid w:val="009C0693"/>
    <w:rsid w:val="009C07A7"/>
    <w:rsid w:val="009C0C2C"/>
    <w:rsid w:val="009C0C32"/>
    <w:rsid w:val="009C0C59"/>
    <w:rsid w:val="009C0D5A"/>
    <w:rsid w:val="009C10C0"/>
    <w:rsid w:val="009C10D2"/>
    <w:rsid w:val="009C10E2"/>
    <w:rsid w:val="009C146B"/>
    <w:rsid w:val="009C1566"/>
    <w:rsid w:val="009C166B"/>
    <w:rsid w:val="009C17E5"/>
    <w:rsid w:val="009C1955"/>
    <w:rsid w:val="009C1D2C"/>
    <w:rsid w:val="009C1E08"/>
    <w:rsid w:val="009C1FCD"/>
    <w:rsid w:val="009C24CD"/>
    <w:rsid w:val="009C27AC"/>
    <w:rsid w:val="009C28E2"/>
    <w:rsid w:val="009C2920"/>
    <w:rsid w:val="009C32AF"/>
    <w:rsid w:val="009C34C7"/>
    <w:rsid w:val="009C3578"/>
    <w:rsid w:val="009C3B15"/>
    <w:rsid w:val="009C3DA2"/>
    <w:rsid w:val="009C3FD1"/>
    <w:rsid w:val="009C43D7"/>
    <w:rsid w:val="009C4623"/>
    <w:rsid w:val="009C4E10"/>
    <w:rsid w:val="009C4E4C"/>
    <w:rsid w:val="009C4ED2"/>
    <w:rsid w:val="009C4FB1"/>
    <w:rsid w:val="009C5203"/>
    <w:rsid w:val="009C5273"/>
    <w:rsid w:val="009C569B"/>
    <w:rsid w:val="009C5C8C"/>
    <w:rsid w:val="009C5CDB"/>
    <w:rsid w:val="009C6237"/>
    <w:rsid w:val="009C64E0"/>
    <w:rsid w:val="009C68FE"/>
    <w:rsid w:val="009C6BCF"/>
    <w:rsid w:val="009C6BD2"/>
    <w:rsid w:val="009C6BD5"/>
    <w:rsid w:val="009C6D11"/>
    <w:rsid w:val="009C6E44"/>
    <w:rsid w:val="009C728A"/>
    <w:rsid w:val="009C7341"/>
    <w:rsid w:val="009C7390"/>
    <w:rsid w:val="009C76B4"/>
    <w:rsid w:val="009C76E0"/>
    <w:rsid w:val="009C76F8"/>
    <w:rsid w:val="009C7A39"/>
    <w:rsid w:val="009C7BAC"/>
    <w:rsid w:val="009C7F35"/>
    <w:rsid w:val="009D0050"/>
    <w:rsid w:val="009D0247"/>
    <w:rsid w:val="009D04A2"/>
    <w:rsid w:val="009D0511"/>
    <w:rsid w:val="009D0709"/>
    <w:rsid w:val="009D078F"/>
    <w:rsid w:val="009D0869"/>
    <w:rsid w:val="009D0B90"/>
    <w:rsid w:val="009D0E3E"/>
    <w:rsid w:val="009D0F7C"/>
    <w:rsid w:val="009D11BA"/>
    <w:rsid w:val="009D1491"/>
    <w:rsid w:val="009D17D2"/>
    <w:rsid w:val="009D18CB"/>
    <w:rsid w:val="009D1992"/>
    <w:rsid w:val="009D2035"/>
    <w:rsid w:val="009D20F7"/>
    <w:rsid w:val="009D2220"/>
    <w:rsid w:val="009D2264"/>
    <w:rsid w:val="009D29F2"/>
    <w:rsid w:val="009D2AB9"/>
    <w:rsid w:val="009D2D3D"/>
    <w:rsid w:val="009D3114"/>
    <w:rsid w:val="009D331A"/>
    <w:rsid w:val="009D338E"/>
    <w:rsid w:val="009D379D"/>
    <w:rsid w:val="009D37F0"/>
    <w:rsid w:val="009D3871"/>
    <w:rsid w:val="009D3A08"/>
    <w:rsid w:val="009D452F"/>
    <w:rsid w:val="009D465C"/>
    <w:rsid w:val="009D47E3"/>
    <w:rsid w:val="009D4878"/>
    <w:rsid w:val="009D48C6"/>
    <w:rsid w:val="009D49DD"/>
    <w:rsid w:val="009D4A1E"/>
    <w:rsid w:val="009D4AE5"/>
    <w:rsid w:val="009D4DE5"/>
    <w:rsid w:val="009D4FA3"/>
    <w:rsid w:val="009D50A4"/>
    <w:rsid w:val="009D5107"/>
    <w:rsid w:val="009D51D6"/>
    <w:rsid w:val="009D51F9"/>
    <w:rsid w:val="009D5271"/>
    <w:rsid w:val="009D52CC"/>
    <w:rsid w:val="009D52DE"/>
    <w:rsid w:val="009D553C"/>
    <w:rsid w:val="009D5797"/>
    <w:rsid w:val="009D59C5"/>
    <w:rsid w:val="009D5A96"/>
    <w:rsid w:val="009D5F78"/>
    <w:rsid w:val="009D6081"/>
    <w:rsid w:val="009D62CC"/>
    <w:rsid w:val="009D62FB"/>
    <w:rsid w:val="009D65DC"/>
    <w:rsid w:val="009D6B23"/>
    <w:rsid w:val="009D758C"/>
    <w:rsid w:val="009D79FD"/>
    <w:rsid w:val="009D7BA0"/>
    <w:rsid w:val="009D7CD9"/>
    <w:rsid w:val="009D7E82"/>
    <w:rsid w:val="009E0210"/>
    <w:rsid w:val="009E0317"/>
    <w:rsid w:val="009E0320"/>
    <w:rsid w:val="009E049B"/>
    <w:rsid w:val="009E058E"/>
    <w:rsid w:val="009E0DBD"/>
    <w:rsid w:val="009E106C"/>
    <w:rsid w:val="009E1503"/>
    <w:rsid w:val="009E159D"/>
    <w:rsid w:val="009E16EE"/>
    <w:rsid w:val="009E16F3"/>
    <w:rsid w:val="009E1CD2"/>
    <w:rsid w:val="009E1DA3"/>
    <w:rsid w:val="009E1E25"/>
    <w:rsid w:val="009E1EB8"/>
    <w:rsid w:val="009E2173"/>
    <w:rsid w:val="009E226A"/>
    <w:rsid w:val="009E23BB"/>
    <w:rsid w:val="009E27B9"/>
    <w:rsid w:val="009E2A35"/>
    <w:rsid w:val="009E2E70"/>
    <w:rsid w:val="009E2F65"/>
    <w:rsid w:val="009E2F8C"/>
    <w:rsid w:val="009E303A"/>
    <w:rsid w:val="009E3662"/>
    <w:rsid w:val="009E3791"/>
    <w:rsid w:val="009E39A9"/>
    <w:rsid w:val="009E39E8"/>
    <w:rsid w:val="009E3ABC"/>
    <w:rsid w:val="009E3C26"/>
    <w:rsid w:val="009E3D63"/>
    <w:rsid w:val="009E3F56"/>
    <w:rsid w:val="009E3FDA"/>
    <w:rsid w:val="009E4290"/>
    <w:rsid w:val="009E4321"/>
    <w:rsid w:val="009E43AF"/>
    <w:rsid w:val="009E4554"/>
    <w:rsid w:val="009E4780"/>
    <w:rsid w:val="009E47B3"/>
    <w:rsid w:val="009E47C2"/>
    <w:rsid w:val="009E497C"/>
    <w:rsid w:val="009E4D36"/>
    <w:rsid w:val="009E5045"/>
    <w:rsid w:val="009E50C7"/>
    <w:rsid w:val="009E5129"/>
    <w:rsid w:val="009E57BA"/>
    <w:rsid w:val="009E5DC1"/>
    <w:rsid w:val="009E5DD5"/>
    <w:rsid w:val="009E5E36"/>
    <w:rsid w:val="009E5F9E"/>
    <w:rsid w:val="009E605D"/>
    <w:rsid w:val="009E60BA"/>
    <w:rsid w:val="009E64BB"/>
    <w:rsid w:val="009E6ACF"/>
    <w:rsid w:val="009E6B5A"/>
    <w:rsid w:val="009E6DDC"/>
    <w:rsid w:val="009E6F68"/>
    <w:rsid w:val="009E6FA8"/>
    <w:rsid w:val="009E6FCB"/>
    <w:rsid w:val="009E7018"/>
    <w:rsid w:val="009E7234"/>
    <w:rsid w:val="009E725D"/>
    <w:rsid w:val="009E74BB"/>
    <w:rsid w:val="009E765E"/>
    <w:rsid w:val="009E76A1"/>
    <w:rsid w:val="009E7856"/>
    <w:rsid w:val="009E7B04"/>
    <w:rsid w:val="009E7F6B"/>
    <w:rsid w:val="009F03B0"/>
    <w:rsid w:val="009F03C2"/>
    <w:rsid w:val="009F06A2"/>
    <w:rsid w:val="009F06B0"/>
    <w:rsid w:val="009F0703"/>
    <w:rsid w:val="009F0892"/>
    <w:rsid w:val="009F0ECB"/>
    <w:rsid w:val="009F0F7F"/>
    <w:rsid w:val="009F1093"/>
    <w:rsid w:val="009F1901"/>
    <w:rsid w:val="009F19E7"/>
    <w:rsid w:val="009F1D10"/>
    <w:rsid w:val="009F1E13"/>
    <w:rsid w:val="009F2123"/>
    <w:rsid w:val="009F22C7"/>
    <w:rsid w:val="009F22D1"/>
    <w:rsid w:val="009F2504"/>
    <w:rsid w:val="009F280F"/>
    <w:rsid w:val="009F2B18"/>
    <w:rsid w:val="009F2BDB"/>
    <w:rsid w:val="009F2CDA"/>
    <w:rsid w:val="009F307C"/>
    <w:rsid w:val="009F31AF"/>
    <w:rsid w:val="009F31C8"/>
    <w:rsid w:val="009F3603"/>
    <w:rsid w:val="009F3931"/>
    <w:rsid w:val="009F39B0"/>
    <w:rsid w:val="009F3B47"/>
    <w:rsid w:val="009F3D29"/>
    <w:rsid w:val="009F405C"/>
    <w:rsid w:val="009F4119"/>
    <w:rsid w:val="009F434F"/>
    <w:rsid w:val="009F4481"/>
    <w:rsid w:val="009F44BF"/>
    <w:rsid w:val="009F45C0"/>
    <w:rsid w:val="009F48E6"/>
    <w:rsid w:val="009F4BFD"/>
    <w:rsid w:val="009F4CEB"/>
    <w:rsid w:val="009F4F27"/>
    <w:rsid w:val="009F52E9"/>
    <w:rsid w:val="009F5347"/>
    <w:rsid w:val="009F5634"/>
    <w:rsid w:val="009F57DF"/>
    <w:rsid w:val="009F5A8B"/>
    <w:rsid w:val="009F5DF7"/>
    <w:rsid w:val="009F5E27"/>
    <w:rsid w:val="009F5E37"/>
    <w:rsid w:val="009F62B9"/>
    <w:rsid w:val="009F662E"/>
    <w:rsid w:val="009F670D"/>
    <w:rsid w:val="009F68FD"/>
    <w:rsid w:val="009F6D37"/>
    <w:rsid w:val="009F7135"/>
    <w:rsid w:val="009F7412"/>
    <w:rsid w:val="009F7499"/>
    <w:rsid w:val="009F74F9"/>
    <w:rsid w:val="009F7817"/>
    <w:rsid w:val="009F781B"/>
    <w:rsid w:val="009F7BA0"/>
    <w:rsid w:val="009F7F7E"/>
    <w:rsid w:val="009F7FC9"/>
    <w:rsid w:val="009F7FCE"/>
    <w:rsid w:val="00A002D7"/>
    <w:rsid w:val="00A00324"/>
    <w:rsid w:val="00A006D3"/>
    <w:rsid w:val="00A00743"/>
    <w:rsid w:val="00A007F6"/>
    <w:rsid w:val="00A008E7"/>
    <w:rsid w:val="00A00BC7"/>
    <w:rsid w:val="00A00BDD"/>
    <w:rsid w:val="00A00D9F"/>
    <w:rsid w:val="00A00DC0"/>
    <w:rsid w:val="00A00E88"/>
    <w:rsid w:val="00A00FA8"/>
    <w:rsid w:val="00A0105F"/>
    <w:rsid w:val="00A011BA"/>
    <w:rsid w:val="00A0121B"/>
    <w:rsid w:val="00A013E3"/>
    <w:rsid w:val="00A0148B"/>
    <w:rsid w:val="00A015D7"/>
    <w:rsid w:val="00A01DBA"/>
    <w:rsid w:val="00A02305"/>
    <w:rsid w:val="00A028A2"/>
    <w:rsid w:val="00A029E0"/>
    <w:rsid w:val="00A02C89"/>
    <w:rsid w:val="00A03469"/>
    <w:rsid w:val="00A034C3"/>
    <w:rsid w:val="00A034F1"/>
    <w:rsid w:val="00A035F4"/>
    <w:rsid w:val="00A038E1"/>
    <w:rsid w:val="00A03D0C"/>
    <w:rsid w:val="00A03E03"/>
    <w:rsid w:val="00A03E3E"/>
    <w:rsid w:val="00A0400B"/>
    <w:rsid w:val="00A0442C"/>
    <w:rsid w:val="00A0474E"/>
    <w:rsid w:val="00A04879"/>
    <w:rsid w:val="00A04D3D"/>
    <w:rsid w:val="00A04EB8"/>
    <w:rsid w:val="00A04FBF"/>
    <w:rsid w:val="00A05025"/>
    <w:rsid w:val="00A05326"/>
    <w:rsid w:val="00A0582F"/>
    <w:rsid w:val="00A05976"/>
    <w:rsid w:val="00A05DE8"/>
    <w:rsid w:val="00A05E0B"/>
    <w:rsid w:val="00A05EDE"/>
    <w:rsid w:val="00A064B7"/>
    <w:rsid w:val="00A0664A"/>
    <w:rsid w:val="00A06A21"/>
    <w:rsid w:val="00A06A5B"/>
    <w:rsid w:val="00A06B24"/>
    <w:rsid w:val="00A06BEE"/>
    <w:rsid w:val="00A06E53"/>
    <w:rsid w:val="00A06FD2"/>
    <w:rsid w:val="00A0782B"/>
    <w:rsid w:val="00A07922"/>
    <w:rsid w:val="00A07CFD"/>
    <w:rsid w:val="00A102BB"/>
    <w:rsid w:val="00A10319"/>
    <w:rsid w:val="00A10453"/>
    <w:rsid w:val="00A106A2"/>
    <w:rsid w:val="00A10D9C"/>
    <w:rsid w:val="00A10E54"/>
    <w:rsid w:val="00A10E5E"/>
    <w:rsid w:val="00A10E89"/>
    <w:rsid w:val="00A10ECC"/>
    <w:rsid w:val="00A10F7A"/>
    <w:rsid w:val="00A11010"/>
    <w:rsid w:val="00A1107A"/>
    <w:rsid w:val="00A1116A"/>
    <w:rsid w:val="00A11170"/>
    <w:rsid w:val="00A1145E"/>
    <w:rsid w:val="00A1150B"/>
    <w:rsid w:val="00A11767"/>
    <w:rsid w:val="00A118C0"/>
    <w:rsid w:val="00A11A61"/>
    <w:rsid w:val="00A11BF5"/>
    <w:rsid w:val="00A1208B"/>
    <w:rsid w:val="00A122DA"/>
    <w:rsid w:val="00A12596"/>
    <w:rsid w:val="00A1279F"/>
    <w:rsid w:val="00A127C1"/>
    <w:rsid w:val="00A1280B"/>
    <w:rsid w:val="00A12992"/>
    <w:rsid w:val="00A12AFB"/>
    <w:rsid w:val="00A12CF7"/>
    <w:rsid w:val="00A12DBC"/>
    <w:rsid w:val="00A12DEC"/>
    <w:rsid w:val="00A12F1D"/>
    <w:rsid w:val="00A13156"/>
    <w:rsid w:val="00A13600"/>
    <w:rsid w:val="00A13615"/>
    <w:rsid w:val="00A13823"/>
    <w:rsid w:val="00A13E0E"/>
    <w:rsid w:val="00A13F05"/>
    <w:rsid w:val="00A142B9"/>
    <w:rsid w:val="00A14378"/>
    <w:rsid w:val="00A14884"/>
    <w:rsid w:val="00A14BAC"/>
    <w:rsid w:val="00A14C6A"/>
    <w:rsid w:val="00A14ED2"/>
    <w:rsid w:val="00A150FA"/>
    <w:rsid w:val="00A1515B"/>
    <w:rsid w:val="00A15334"/>
    <w:rsid w:val="00A15978"/>
    <w:rsid w:val="00A159AA"/>
    <w:rsid w:val="00A15A09"/>
    <w:rsid w:val="00A15A30"/>
    <w:rsid w:val="00A15B56"/>
    <w:rsid w:val="00A15CDB"/>
    <w:rsid w:val="00A164CE"/>
    <w:rsid w:val="00A165C1"/>
    <w:rsid w:val="00A166FD"/>
    <w:rsid w:val="00A16E4E"/>
    <w:rsid w:val="00A17028"/>
    <w:rsid w:val="00A171F4"/>
    <w:rsid w:val="00A178B8"/>
    <w:rsid w:val="00A1791C"/>
    <w:rsid w:val="00A17B9D"/>
    <w:rsid w:val="00A17BF9"/>
    <w:rsid w:val="00A17D3E"/>
    <w:rsid w:val="00A17DC5"/>
    <w:rsid w:val="00A17FE9"/>
    <w:rsid w:val="00A2017F"/>
    <w:rsid w:val="00A2051D"/>
    <w:rsid w:val="00A2065E"/>
    <w:rsid w:val="00A206D2"/>
    <w:rsid w:val="00A206F2"/>
    <w:rsid w:val="00A20716"/>
    <w:rsid w:val="00A20A37"/>
    <w:rsid w:val="00A20C4F"/>
    <w:rsid w:val="00A20E0C"/>
    <w:rsid w:val="00A20ECF"/>
    <w:rsid w:val="00A2103B"/>
    <w:rsid w:val="00A21350"/>
    <w:rsid w:val="00A217D7"/>
    <w:rsid w:val="00A21AC3"/>
    <w:rsid w:val="00A21E92"/>
    <w:rsid w:val="00A21EB7"/>
    <w:rsid w:val="00A21F06"/>
    <w:rsid w:val="00A21F43"/>
    <w:rsid w:val="00A21F83"/>
    <w:rsid w:val="00A22119"/>
    <w:rsid w:val="00A22252"/>
    <w:rsid w:val="00A22703"/>
    <w:rsid w:val="00A22B24"/>
    <w:rsid w:val="00A22BBF"/>
    <w:rsid w:val="00A22DD6"/>
    <w:rsid w:val="00A230F6"/>
    <w:rsid w:val="00A232FB"/>
    <w:rsid w:val="00A236D7"/>
    <w:rsid w:val="00A23869"/>
    <w:rsid w:val="00A238FC"/>
    <w:rsid w:val="00A239C4"/>
    <w:rsid w:val="00A23E4C"/>
    <w:rsid w:val="00A23E92"/>
    <w:rsid w:val="00A24261"/>
    <w:rsid w:val="00A24407"/>
    <w:rsid w:val="00A2466D"/>
    <w:rsid w:val="00A24B41"/>
    <w:rsid w:val="00A24E05"/>
    <w:rsid w:val="00A24F42"/>
    <w:rsid w:val="00A25035"/>
    <w:rsid w:val="00A25042"/>
    <w:rsid w:val="00A251B8"/>
    <w:rsid w:val="00A256D4"/>
    <w:rsid w:val="00A256DD"/>
    <w:rsid w:val="00A2591E"/>
    <w:rsid w:val="00A2595C"/>
    <w:rsid w:val="00A25A23"/>
    <w:rsid w:val="00A25A29"/>
    <w:rsid w:val="00A25BA0"/>
    <w:rsid w:val="00A25BF4"/>
    <w:rsid w:val="00A25C6B"/>
    <w:rsid w:val="00A25D7F"/>
    <w:rsid w:val="00A25ECA"/>
    <w:rsid w:val="00A25F5D"/>
    <w:rsid w:val="00A26290"/>
    <w:rsid w:val="00A2639D"/>
    <w:rsid w:val="00A26413"/>
    <w:rsid w:val="00A2660B"/>
    <w:rsid w:val="00A268AD"/>
    <w:rsid w:val="00A268E2"/>
    <w:rsid w:val="00A26B0E"/>
    <w:rsid w:val="00A26F46"/>
    <w:rsid w:val="00A26F9D"/>
    <w:rsid w:val="00A26FA7"/>
    <w:rsid w:val="00A2734F"/>
    <w:rsid w:val="00A27563"/>
    <w:rsid w:val="00A275BB"/>
    <w:rsid w:val="00A276B0"/>
    <w:rsid w:val="00A27A0A"/>
    <w:rsid w:val="00A27A68"/>
    <w:rsid w:val="00A27C98"/>
    <w:rsid w:val="00A303EE"/>
    <w:rsid w:val="00A30783"/>
    <w:rsid w:val="00A3083A"/>
    <w:rsid w:val="00A30AED"/>
    <w:rsid w:val="00A30B63"/>
    <w:rsid w:val="00A30C38"/>
    <w:rsid w:val="00A30C68"/>
    <w:rsid w:val="00A30DBA"/>
    <w:rsid w:val="00A30F7D"/>
    <w:rsid w:val="00A3114A"/>
    <w:rsid w:val="00A31E86"/>
    <w:rsid w:val="00A31F11"/>
    <w:rsid w:val="00A32150"/>
    <w:rsid w:val="00A32383"/>
    <w:rsid w:val="00A32421"/>
    <w:rsid w:val="00A324E5"/>
    <w:rsid w:val="00A32878"/>
    <w:rsid w:val="00A329A2"/>
    <w:rsid w:val="00A32B24"/>
    <w:rsid w:val="00A32D66"/>
    <w:rsid w:val="00A32DA1"/>
    <w:rsid w:val="00A3319D"/>
    <w:rsid w:val="00A33325"/>
    <w:rsid w:val="00A333D4"/>
    <w:rsid w:val="00A3363E"/>
    <w:rsid w:val="00A339F6"/>
    <w:rsid w:val="00A33ED3"/>
    <w:rsid w:val="00A346F0"/>
    <w:rsid w:val="00A348CD"/>
    <w:rsid w:val="00A34CBD"/>
    <w:rsid w:val="00A34F80"/>
    <w:rsid w:val="00A351B7"/>
    <w:rsid w:val="00A35436"/>
    <w:rsid w:val="00A35618"/>
    <w:rsid w:val="00A3570D"/>
    <w:rsid w:val="00A3590F"/>
    <w:rsid w:val="00A35BFA"/>
    <w:rsid w:val="00A35D67"/>
    <w:rsid w:val="00A35DBE"/>
    <w:rsid w:val="00A35E62"/>
    <w:rsid w:val="00A35E97"/>
    <w:rsid w:val="00A35EAB"/>
    <w:rsid w:val="00A360F9"/>
    <w:rsid w:val="00A361F1"/>
    <w:rsid w:val="00A36274"/>
    <w:rsid w:val="00A36323"/>
    <w:rsid w:val="00A36372"/>
    <w:rsid w:val="00A363A6"/>
    <w:rsid w:val="00A365EC"/>
    <w:rsid w:val="00A3680C"/>
    <w:rsid w:val="00A36AC9"/>
    <w:rsid w:val="00A36C00"/>
    <w:rsid w:val="00A36D1A"/>
    <w:rsid w:val="00A371A4"/>
    <w:rsid w:val="00A371A5"/>
    <w:rsid w:val="00A3746A"/>
    <w:rsid w:val="00A374A3"/>
    <w:rsid w:val="00A37D96"/>
    <w:rsid w:val="00A40056"/>
    <w:rsid w:val="00A401CE"/>
    <w:rsid w:val="00A4044D"/>
    <w:rsid w:val="00A4056A"/>
    <w:rsid w:val="00A40A91"/>
    <w:rsid w:val="00A40D65"/>
    <w:rsid w:val="00A40E4B"/>
    <w:rsid w:val="00A40F5A"/>
    <w:rsid w:val="00A41B73"/>
    <w:rsid w:val="00A41BFE"/>
    <w:rsid w:val="00A41F6E"/>
    <w:rsid w:val="00A41F74"/>
    <w:rsid w:val="00A42533"/>
    <w:rsid w:val="00A4254F"/>
    <w:rsid w:val="00A42865"/>
    <w:rsid w:val="00A4319C"/>
    <w:rsid w:val="00A431B1"/>
    <w:rsid w:val="00A431D0"/>
    <w:rsid w:val="00A43309"/>
    <w:rsid w:val="00A4337C"/>
    <w:rsid w:val="00A43732"/>
    <w:rsid w:val="00A437E4"/>
    <w:rsid w:val="00A43B17"/>
    <w:rsid w:val="00A43C88"/>
    <w:rsid w:val="00A43EDB"/>
    <w:rsid w:val="00A44171"/>
    <w:rsid w:val="00A44323"/>
    <w:rsid w:val="00A4450F"/>
    <w:rsid w:val="00A44CFD"/>
    <w:rsid w:val="00A44D2D"/>
    <w:rsid w:val="00A44F71"/>
    <w:rsid w:val="00A453F3"/>
    <w:rsid w:val="00A45591"/>
    <w:rsid w:val="00A4566E"/>
    <w:rsid w:val="00A45694"/>
    <w:rsid w:val="00A45762"/>
    <w:rsid w:val="00A4598F"/>
    <w:rsid w:val="00A45A85"/>
    <w:rsid w:val="00A45B7F"/>
    <w:rsid w:val="00A45F82"/>
    <w:rsid w:val="00A46076"/>
    <w:rsid w:val="00A46224"/>
    <w:rsid w:val="00A46653"/>
    <w:rsid w:val="00A466DA"/>
    <w:rsid w:val="00A46935"/>
    <w:rsid w:val="00A469E7"/>
    <w:rsid w:val="00A46ACC"/>
    <w:rsid w:val="00A46BB6"/>
    <w:rsid w:val="00A46BE2"/>
    <w:rsid w:val="00A46FE8"/>
    <w:rsid w:val="00A4704A"/>
    <w:rsid w:val="00A47394"/>
    <w:rsid w:val="00A475BC"/>
    <w:rsid w:val="00A47DC9"/>
    <w:rsid w:val="00A50172"/>
    <w:rsid w:val="00A5023C"/>
    <w:rsid w:val="00A50318"/>
    <w:rsid w:val="00A5036A"/>
    <w:rsid w:val="00A506B9"/>
    <w:rsid w:val="00A508B9"/>
    <w:rsid w:val="00A508F7"/>
    <w:rsid w:val="00A50917"/>
    <w:rsid w:val="00A5094D"/>
    <w:rsid w:val="00A50BF6"/>
    <w:rsid w:val="00A50C0A"/>
    <w:rsid w:val="00A50DB3"/>
    <w:rsid w:val="00A513B6"/>
    <w:rsid w:val="00A513BC"/>
    <w:rsid w:val="00A5186D"/>
    <w:rsid w:val="00A51AE5"/>
    <w:rsid w:val="00A51C38"/>
    <w:rsid w:val="00A5213D"/>
    <w:rsid w:val="00A5217C"/>
    <w:rsid w:val="00A5256C"/>
    <w:rsid w:val="00A525BF"/>
    <w:rsid w:val="00A52722"/>
    <w:rsid w:val="00A52805"/>
    <w:rsid w:val="00A52C93"/>
    <w:rsid w:val="00A52CDD"/>
    <w:rsid w:val="00A5339A"/>
    <w:rsid w:val="00A53643"/>
    <w:rsid w:val="00A53740"/>
    <w:rsid w:val="00A53842"/>
    <w:rsid w:val="00A53904"/>
    <w:rsid w:val="00A53A50"/>
    <w:rsid w:val="00A53A6B"/>
    <w:rsid w:val="00A53DE8"/>
    <w:rsid w:val="00A54025"/>
    <w:rsid w:val="00A54129"/>
    <w:rsid w:val="00A54220"/>
    <w:rsid w:val="00A542F4"/>
    <w:rsid w:val="00A549FA"/>
    <w:rsid w:val="00A552A6"/>
    <w:rsid w:val="00A553B5"/>
    <w:rsid w:val="00A55A16"/>
    <w:rsid w:val="00A55CCD"/>
    <w:rsid w:val="00A55D0E"/>
    <w:rsid w:val="00A55E12"/>
    <w:rsid w:val="00A55E92"/>
    <w:rsid w:val="00A55F56"/>
    <w:rsid w:val="00A55FBC"/>
    <w:rsid w:val="00A561E5"/>
    <w:rsid w:val="00A56586"/>
    <w:rsid w:val="00A56810"/>
    <w:rsid w:val="00A56AD3"/>
    <w:rsid w:val="00A56AF7"/>
    <w:rsid w:val="00A56BFB"/>
    <w:rsid w:val="00A56E60"/>
    <w:rsid w:val="00A56F56"/>
    <w:rsid w:val="00A57000"/>
    <w:rsid w:val="00A57188"/>
    <w:rsid w:val="00A57232"/>
    <w:rsid w:val="00A57395"/>
    <w:rsid w:val="00A57426"/>
    <w:rsid w:val="00A57467"/>
    <w:rsid w:val="00A57B68"/>
    <w:rsid w:val="00A57D18"/>
    <w:rsid w:val="00A57E91"/>
    <w:rsid w:val="00A57E9A"/>
    <w:rsid w:val="00A607C4"/>
    <w:rsid w:val="00A60D01"/>
    <w:rsid w:val="00A60D86"/>
    <w:rsid w:val="00A60F15"/>
    <w:rsid w:val="00A6125F"/>
    <w:rsid w:val="00A6196A"/>
    <w:rsid w:val="00A61C60"/>
    <w:rsid w:val="00A61D9A"/>
    <w:rsid w:val="00A61E14"/>
    <w:rsid w:val="00A61E9B"/>
    <w:rsid w:val="00A62048"/>
    <w:rsid w:val="00A6252A"/>
    <w:rsid w:val="00A62608"/>
    <w:rsid w:val="00A6261E"/>
    <w:rsid w:val="00A626C3"/>
    <w:rsid w:val="00A62759"/>
    <w:rsid w:val="00A62782"/>
    <w:rsid w:val="00A62848"/>
    <w:rsid w:val="00A629DC"/>
    <w:rsid w:val="00A62C93"/>
    <w:rsid w:val="00A62CF6"/>
    <w:rsid w:val="00A62D12"/>
    <w:rsid w:val="00A62DCC"/>
    <w:rsid w:val="00A62EE8"/>
    <w:rsid w:val="00A631CB"/>
    <w:rsid w:val="00A6347B"/>
    <w:rsid w:val="00A63A40"/>
    <w:rsid w:val="00A63B5B"/>
    <w:rsid w:val="00A63BBF"/>
    <w:rsid w:val="00A63BF5"/>
    <w:rsid w:val="00A63C08"/>
    <w:rsid w:val="00A63FCF"/>
    <w:rsid w:val="00A645FC"/>
    <w:rsid w:val="00A64866"/>
    <w:rsid w:val="00A648A7"/>
    <w:rsid w:val="00A64F05"/>
    <w:rsid w:val="00A64F2B"/>
    <w:rsid w:val="00A64FB8"/>
    <w:rsid w:val="00A65023"/>
    <w:rsid w:val="00A650BA"/>
    <w:rsid w:val="00A6514E"/>
    <w:rsid w:val="00A65323"/>
    <w:rsid w:val="00A65465"/>
    <w:rsid w:val="00A65812"/>
    <w:rsid w:val="00A65880"/>
    <w:rsid w:val="00A660CB"/>
    <w:rsid w:val="00A662F3"/>
    <w:rsid w:val="00A6634C"/>
    <w:rsid w:val="00A66427"/>
    <w:rsid w:val="00A665C0"/>
    <w:rsid w:val="00A66819"/>
    <w:rsid w:val="00A66B3C"/>
    <w:rsid w:val="00A67337"/>
    <w:rsid w:val="00A673BD"/>
    <w:rsid w:val="00A677B2"/>
    <w:rsid w:val="00A67971"/>
    <w:rsid w:val="00A67980"/>
    <w:rsid w:val="00A67B3F"/>
    <w:rsid w:val="00A67C8F"/>
    <w:rsid w:val="00A67CB3"/>
    <w:rsid w:val="00A701F2"/>
    <w:rsid w:val="00A70363"/>
    <w:rsid w:val="00A70641"/>
    <w:rsid w:val="00A7093F"/>
    <w:rsid w:val="00A70BA0"/>
    <w:rsid w:val="00A70C43"/>
    <w:rsid w:val="00A70F13"/>
    <w:rsid w:val="00A711C4"/>
    <w:rsid w:val="00A71498"/>
    <w:rsid w:val="00A715C8"/>
    <w:rsid w:val="00A717CD"/>
    <w:rsid w:val="00A717DF"/>
    <w:rsid w:val="00A718BF"/>
    <w:rsid w:val="00A71979"/>
    <w:rsid w:val="00A71B44"/>
    <w:rsid w:val="00A71EB5"/>
    <w:rsid w:val="00A72468"/>
    <w:rsid w:val="00A72546"/>
    <w:rsid w:val="00A72587"/>
    <w:rsid w:val="00A727E8"/>
    <w:rsid w:val="00A72868"/>
    <w:rsid w:val="00A72B9D"/>
    <w:rsid w:val="00A72BC4"/>
    <w:rsid w:val="00A735C6"/>
    <w:rsid w:val="00A73848"/>
    <w:rsid w:val="00A73AE5"/>
    <w:rsid w:val="00A73B7C"/>
    <w:rsid w:val="00A73C59"/>
    <w:rsid w:val="00A73EFC"/>
    <w:rsid w:val="00A74463"/>
    <w:rsid w:val="00A74567"/>
    <w:rsid w:val="00A747B2"/>
    <w:rsid w:val="00A74882"/>
    <w:rsid w:val="00A749B7"/>
    <w:rsid w:val="00A74AB1"/>
    <w:rsid w:val="00A74AE4"/>
    <w:rsid w:val="00A74D6B"/>
    <w:rsid w:val="00A7563D"/>
    <w:rsid w:val="00A75799"/>
    <w:rsid w:val="00A75822"/>
    <w:rsid w:val="00A75B03"/>
    <w:rsid w:val="00A75B78"/>
    <w:rsid w:val="00A75C00"/>
    <w:rsid w:val="00A76135"/>
    <w:rsid w:val="00A7626F"/>
    <w:rsid w:val="00A76473"/>
    <w:rsid w:val="00A76530"/>
    <w:rsid w:val="00A767D1"/>
    <w:rsid w:val="00A76C4F"/>
    <w:rsid w:val="00A76E85"/>
    <w:rsid w:val="00A76F35"/>
    <w:rsid w:val="00A76FE0"/>
    <w:rsid w:val="00A7704A"/>
    <w:rsid w:val="00A77054"/>
    <w:rsid w:val="00A774B0"/>
    <w:rsid w:val="00A7790A"/>
    <w:rsid w:val="00A77CD8"/>
    <w:rsid w:val="00A77D2D"/>
    <w:rsid w:val="00A77F41"/>
    <w:rsid w:val="00A8041D"/>
    <w:rsid w:val="00A804C2"/>
    <w:rsid w:val="00A80526"/>
    <w:rsid w:val="00A807E0"/>
    <w:rsid w:val="00A80ABB"/>
    <w:rsid w:val="00A80B35"/>
    <w:rsid w:val="00A81185"/>
    <w:rsid w:val="00A811F8"/>
    <w:rsid w:val="00A816BA"/>
    <w:rsid w:val="00A816F3"/>
    <w:rsid w:val="00A817B3"/>
    <w:rsid w:val="00A8197C"/>
    <w:rsid w:val="00A81A57"/>
    <w:rsid w:val="00A81B21"/>
    <w:rsid w:val="00A81E2A"/>
    <w:rsid w:val="00A81E3E"/>
    <w:rsid w:val="00A8212A"/>
    <w:rsid w:val="00A821F3"/>
    <w:rsid w:val="00A8237D"/>
    <w:rsid w:val="00A8281A"/>
    <w:rsid w:val="00A82875"/>
    <w:rsid w:val="00A82B2C"/>
    <w:rsid w:val="00A82D19"/>
    <w:rsid w:val="00A830E0"/>
    <w:rsid w:val="00A830E5"/>
    <w:rsid w:val="00A8324F"/>
    <w:rsid w:val="00A8340E"/>
    <w:rsid w:val="00A834CC"/>
    <w:rsid w:val="00A836AA"/>
    <w:rsid w:val="00A83887"/>
    <w:rsid w:val="00A83CD7"/>
    <w:rsid w:val="00A83D1A"/>
    <w:rsid w:val="00A83EBF"/>
    <w:rsid w:val="00A8405E"/>
    <w:rsid w:val="00A842C9"/>
    <w:rsid w:val="00A8443C"/>
    <w:rsid w:val="00A84543"/>
    <w:rsid w:val="00A8465B"/>
    <w:rsid w:val="00A848CB"/>
    <w:rsid w:val="00A8491D"/>
    <w:rsid w:val="00A84B0D"/>
    <w:rsid w:val="00A84DD5"/>
    <w:rsid w:val="00A85078"/>
    <w:rsid w:val="00A85133"/>
    <w:rsid w:val="00A85148"/>
    <w:rsid w:val="00A8561F"/>
    <w:rsid w:val="00A85739"/>
    <w:rsid w:val="00A8575F"/>
    <w:rsid w:val="00A858A4"/>
    <w:rsid w:val="00A85943"/>
    <w:rsid w:val="00A85B26"/>
    <w:rsid w:val="00A85CC9"/>
    <w:rsid w:val="00A85D1A"/>
    <w:rsid w:val="00A85DED"/>
    <w:rsid w:val="00A8620E"/>
    <w:rsid w:val="00A86461"/>
    <w:rsid w:val="00A86774"/>
    <w:rsid w:val="00A8683F"/>
    <w:rsid w:val="00A86888"/>
    <w:rsid w:val="00A86BD6"/>
    <w:rsid w:val="00A86DC3"/>
    <w:rsid w:val="00A86F3E"/>
    <w:rsid w:val="00A86FC2"/>
    <w:rsid w:val="00A872F0"/>
    <w:rsid w:val="00A8730F"/>
    <w:rsid w:val="00A87356"/>
    <w:rsid w:val="00A87507"/>
    <w:rsid w:val="00A87A57"/>
    <w:rsid w:val="00A87B0D"/>
    <w:rsid w:val="00A87DD8"/>
    <w:rsid w:val="00A87F50"/>
    <w:rsid w:val="00A90148"/>
    <w:rsid w:val="00A9053A"/>
    <w:rsid w:val="00A907A5"/>
    <w:rsid w:val="00A9088F"/>
    <w:rsid w:val="00A90890"/>
    <w:rsid w:val="00A90BAF"/>
    <w:rsid w:val="00A90DD9"/>
    <w:rsid w:val="00A90F9E"/>
    <w:rsid w:val="00A910B1"/>
    <w:rsid w:val="00A9122C"/>
    <w:rsid w:val="00A91514"/>
    <w:rsid w:val="00A9158F"/>
    <w:rsid w:val="00A916FF"/>
    <w:rsid w:val="00A920D0"/>
    <w:rsid w:val="00A92247"/>
    <w:rsid w:val="00A924A9"/>
    <w:rsid w:val="00A92626"/>
    <w:rsid w:val="00A92AA8"/>
    <w:rsid w:val="00A92C0C"/>
    <w:rsid w:val="00A93256"/>
    <w:rsid w:val="00A932FF"/>
    <w:rsid w:val="00A93417"/>
    <w:rsid w:val="00A93586"/>
    <w:rsid w:val="00A9364E"/>
    <w:rsid w:val="00A93700"/>
    <w:rsid w:val="00A937D4"/>
    <w:rsid w:val="00A93B37"/>
    <w:rsid w:val="00A93D66"/>
    <w:rsid w:val="00A93EE8"/>
    <w:rsid w:val="00A940C4"/>
    <w:rsid w:val="00A943F0"/>
    <w:rsid w:val="00A94593"/>
    <w:rsid w:val="00A945A0"/>
    <w:rsid w:val="00A94639"/>
    <w:rsid w:val="00A949D9"/>
    <w:rsid w:val="00A94A7D"/>
    <w:rsid w:val="00A94AD4"/>
    <w:rsid w:val="00A94CA2"/>
    <w:rsid w:val="00A94E1E"/>
    <w:rsid w:val="00A94F3B"/>
    <w:rsid w:val="00A95446"/>
    <w:rsid w:val="00A95823"/>
    <w:rsid w:val="00A95A74"/>
    <w:rsid w:val="00A95CCD"/>
    <w:rsid w:val="00A95DDA"/>
    <w:rsid w:val="00A95F13"/>
    <w:rsid w:val="00A96144"/>
    <w:rsid w:val="00A9614A"/>
    <w:rsid w:val="00A96279"/>
    <w:rsid w:val="00A962FB"/>
    <w:rsid w:val="00A9652C"/>
    <w:rsid w:val="00A965B7"/>
    <w:rsid w:val="00A96774"/>
    <w:rsid w:val="00A967AF"/>
    <w:rsid w:val="00A9689D"/>
    <w:rsid w:val="00A968BB"/>
    <w:rsid w:val="00A96A29"/>
    <w:rsid w:val="00A96B00"/>
    <w:rsid w:val="00A96B91"/>
    <w:rsid w:val="00A96D7C"/>
    <w:rsid w:val="00A9721C"/>
    <w:rsid w:val="00A972C6"/>
    <w:rsid w:val="00A97327"/>
    <w:rsid w:val="00A975B2"/>
    <w:rsid w:val="00A97918"/>
    <w:rsid w:val="00A97B0E"/>
    <w:rsid w:val="00AA0434"/>
    <w:rsid w:val="00AA05B2"/>
    <w:rsid w:val="00AA0781"/>
    <w:rsid w:val="00AA0A26"/>
    <w:rsid w:val="00AA1134"/>
    <w:rsid w:val="00AA116F"/>
    <w:rsid w:val="00AA1431"/>
    <w:rsid w:val="00AA15E2"/>
    <w:rsid w:val="00AA1608"/>
    <w:rsid w:val="00AA19A2"/>
    <w:rsid w:val="00AA1E43"/>
    <w:rsid w:val="00AA1FBF"/>
    <w:rsid w:val="00AA2127"/>
    <w:rsid w:val="00AA275A"/>
    <w:rsid w:val="00AA2A40"/>
    <w:rsid w:val="00AA2AF3"/>
    <w:rsid w:val="00AA2D3A"/>
    <w:rsid w:val="00AA2DA6"/>
    <w:rsid w:val="00AA2E4F"/>
    <w:rsid w:val="00AA2EE9"/>
    <w:rsid w:val="00AA3A07"/>
    <w:rsid w:val="00AA3E19"/>
    <w:rsid w:val="00AA3E30"/>
    <w:rsid w:val="00AA3E47"/>
    <w:rsid w:val="00AA3E7C"/>
    <w:rsid w:val="00AA4160"/>
    <w:rsid w:val="00AA4222"/>
    <w:rsid w:val="00AA4234"/>
    <w:rsid w:val="00AA4358"/>
    <w:rsid w:val="00AA4404"/>
    <w:rsid w:val="00AA4E1B"/>
    <w:rsid w:val="00AA4EB4"/>
    <w:rsid w:val="00AA55DB"/>
    <w:rsid w:val="00AA56CB"/>
    <w:rsid w:val="00AA5799"/>
    <w:rsid w:val="00AA59A5"/>
    <w:rsid w:val="00AA6165"/>
    <w:rsid w:val="00AA629D"/>
    <w:rsid w:val="00AA64DC"/>
    <w:rsid w:val="00AA64F1"/>
    <w:rsid w:val="00AA6E22"/>
    <w:rsid w:val="00AA6F50"/>
    <w:rsid w:val="00AA6F87"/>
    <w:rsid w:val="00AA7A25"/>
    <w:rsid w:val="00AA7A60"/>
    <w:rsid w:val="00AA7F17"/>
    <w:rsid w:val="00AB00A9"/>
    <w:rsid w:val="00AB00D6"/>
    <w:rsid w:val="00AB01C9"/>
    <w:rsid w:val="00AB01D7"/>
    <w:rsid w:val="00AB0265"/>
    <w:rsid w:val="00AB04EF"/>
    <w:rsid w:val="00AB062F"/>
    <w:rsid w:val="00AB083D"/>
    <w:rsid w:val="00AB0960"/>
    <w:rsid w:val="00AB09FF"/>
    <w:rsid w:val="00AB0A52"/>
    <w:rsid w:val="00AB0B67"/>
    <w:rsid w:val="00AB0BB5"/>
    <w:rsid w:val="00AB0BD0"/>
    <w:rsid w:val="00AB0F3C"/>
    <w:rsid w:val="00AB1066"/>
    <w:rsid w:val="00AB1165"/>
    <w:rsid w:val="00AB12C4"/>
    <w:rsid w:val="00AB1810"/>
    <w:rsid w:val="00AB1882"/>
    <w:rsid w:val="00AB188E"/>
    <w:rsid w:val="00AB1A4A"/>
    <w:rsid w:val="00AB1D10"/>
    <w:rsid w:val="00AB1FF4"/>
    <w:rsid w:val="00AB2060"/>
    <w:rsid w:val="00AB2370"/>
    <w:rsid w:val="00AB23D6"/>
    <w:rsid w:val="00AB25C7"/>
    <w:rsid w:val="00AB25E9"/>
    <w:rsid w:val="00AB276C"/>
    <w:rsid w:val="00AB296B"/>
    <w:rsid w:val="00AB2B5B"/>
    <w:rsid w:val="00AB2C3A"/>
    <w:rsid w:val="00AB2D72"/>
    <w:rsid w:val="00AB2DEB"/>
    <w:rsid w:val="00AB320A"/>
    <w:rsid w:val="00AB32F5"/>
    <w:rsid w:val="00AB3589"/>
    <w:rsid w:val="00AB388F"/>
    <w:rsid w:val="00AB3FCC"/>
    <w:rsid w:val="00AB4010"/>
    <w:rsid w:val="00AB42CC"/>
    <w:rsid w:val="00AB4333"/>
    <w:rsid w:val="00AB438D"/>
    <w:rsid w:val="00AB4710"/>
    <w:rsid w:val="00AB472A"/>
    <w:rsid w:val="00AB4B68"/>
    <w:rsid w:val="00AB4F3E"/>
    <w:rsid w:val="00AB5007"/>
    <w:rsid w:val="00AB527F"/>
    <w:rsid w:val="00AB5337"/>
    <w:rsid w:val="00AB5350"/>
    <w:rsid w:val="00AB5381"/>
    <w:rsid w:val="00AB572A"/>
    <w:rsid w:val="00AB5A17"/>
    <w:rsid w:val="00AB5A80"/>
    <w:rsid w:val="00AB5B17"/>
    <w:rsid w:val="00AB5BC7"/>
    <w:rsid w:val="00AB5CB0"/>
    <w:rsid w:val="00AB5D7C"/>
    <w:rsid w:val="00AB5DC1"/>
    <w:rsid w:val="00AB5F54"/>
    <w:rsid w:val="00AB63F5"/>
    <w:rsid w:val="00AB66C3"/>
    <w:rsid w:val="00AB6864"/>
    <w:rsid w:val="00AB6B62"/>
    <w:rsid w:val="00AB6C6A"/>
    <w:rsid w:val="00AB70BE"/>
    <w:rsid w:val="00AB72AD"/>
    <w:rsid w:val="00AB7605"/>
    <w:rsid w:val="00AB7749"/>
    <w:rsid w:val="00AB77A7"/>
    <w:rsid w:val="00AB790A"/>
    <w:rsid w:val="00AB79A2"/>
    <w:rsid w:val="00AB79B2"/>
    <w:rsid w:val="00AB79BF"/>
    <w:rsid w:val="00AB79EA"/>
    <w:rsid w:val="00AB7A01"/>
    <w:rsid w:val="00AB7A32"/>
    <w:rsid w:val="00AB7C24"/>
    <w:rsid w:val="00AC01B5"/>
    <w:rsid w:val="00AC01C6"/>
    <w:rsid w:val="00AC081D"/>
    <w:rsid w:val="00AC0933"/>
    <w:rsid w:val="00AC0C63"/>
    <w:rsid w:val="00AC0F0F"/>
    <w:rsid w:val="00AC1061"/>
    <w:rsid w:val="00AC1417"/>
    <w:rsid w:val="00AC15D7"/>
    <w:rsid w:val="00AC1782"/>
    <w:rsid w:val="00AC1856"/>
    <w:rsid w:val="00AC1895"/>
    <w:rsid w:val="00AC1DDE"/>
    <w:rsid w:val="00AC22CE"/>
    <w:rsid w:val="00AC23CC"/>
    <w:rsid w:val="00AC23FD"/>
    <w:rsid w:val="00AC28B2"/>
    <w:rsid w:val="00AC2958"/>
    <w:rsid w:val="00AC297E"/>
    <w:rsid w:val="00AC2C3C"/>
    <w:rsid w:val="00AC2C81"/>
    <w:rsid w:val="00AC2DF5"/>
    <w:rsid w:val="00AC2E2D"/>
    <w:rsid w:val="00AC3202"/>
    <w:rsid w:val="00AC32C0"/>
    <w:rsid w:val="00AC32CE"/>
    <w:rsid w:val="00AC35AE"/>
    <w:rsid w:val="00AC3673"/>
    <w:rsid w:val="00AC37E2"/>
    <w:rsid w:val="00AC37E6"/>
    <w:rsid w:val="00AC3A7B"/>
    <w:rsid w:val="00AC3C97"/>
    <w:rsid w:val="00AC3D0B"/>
    <w:rsid w:val="00AC3DB2"/>
    <w:rsid w:val="00AC3FF4"/>
    <w:rsid w:val="00AC40C9"/>
    <w:rsid w:val="00AC4358"/>
    <w:rsid w:val="00AC4421"/>
    <w:rsid w:val="00AC44BD"/>
    <w:rsid w:val="00AC44F1"/>
    <w:rsid w:val="00AC4720"/>
    <w:rsid w:val="00AC482A"/>
    <w:rsid w:val="00AC4C41"/>
    <w:rsid w:val="00AC4CC0"/>
    <w:rsid w:val="00AC4ECB"/>
    <w:rsid w:val="00AC4FCD"/>
    <w:rsid w:val="00AC4FEB"/>
    <w:rsid w:val="00AC5023"/>
    <w:rsid w:val="00AC5165"/>
    <w:rsid w:val="00AC5315"/>
    <w:rsid w:val="00AC55CE"/>
    <w:rsid w:val="00AC5D35"/>
    <w:rsid w:val="00AC5DA6"/>
    <w:rsid w:val="00AC5E31"/>
    <w:rsid w:val="00AC64BA"/>
    <w:rsid w:val="00AC6503"/>
    <w:rsid w:val="00AC6574"/>
    <w:rsid w:val="00AC6676"/>
    <w:rsid w:val="00AC679E"/>
    <w:rsid w:val="00AC6B85"/>
    <w:rsid w:val="00AC6C3A"/>
    <w:rsid w:val="00AC6DAB"/>
    <w:rsid w:val="00AC6FE1"/>
    <w:rsid w:val="00AC70A7"/>
    <w:rsid w:val="00AC7270"/>
    <w:rsid w:val="00AC73D4"/>
    <w:rsid w:val="00AC75F5"/>
    <w:rsid w:val="00AC76B7"/>
    <w:rsid w:val="00AC7867"/>
    <w:rsid w:val="00AC7B21"/>
    <w:rsid w:val="00AC7CFB"/>
    <w:rsid w:val="00AC7EBC"/>
    <w:rsid w:val="00AC7FF4"/>
    <w:rsid w:val="00AD0148"/>
    <w:rsid w:val="00AD0C13"/>
    <w:rsid w:val="00AD0D33"/>
    <w:rsid w:val="00AD0E27"/>
    <w:rsid w:val="00AD0E50"/>
    <w:rsid w:val="00AD101D"/>
    <w:rsid w:val="00AD1040"/>
    <w:rsid w:val="00AD106B"/>
    <w:rsid w:val="00AD1931"/>
    <w:rsid w:val="00AD1A4E"/>
    <w:rsid w:val="00AD1FBF"/>
    <w:rsid w:val="00AD202F"/>
    <w:rsid w:val="00AD2073"/>
    <w:rsid w:val="00AD2468"/>
    <w:rsid w:val="00AD251A"/>
    <w:rsid w:val="00AD25AD"/>
    <w:rsid w:val="00AD2748"/>
    <w:rsid w:val="00AD27E3"/>
    <w:rsid w:val="00AD2879"/>
    <w:rsid w:val="00AD29E2"/>
    <w:rsid w:val="00AD2A92"/>
    <w:rsid w:val="00AD2AB6"/>
    <w:rsid w:val="00AD2CA3"/>
    <w:rsid w:val="00AD2D2F"/>
    <w:rsid w:val="00AD2FB0"/>
    <w:rsid w:val="00AD30CD"/>
    <w:rsid w:val="00AD3297"/>
    <w:rsid w:val="00AD34DE"/>
    <w:rsid w:val="00AD3726"/>
    <w:rsid w:val="00AD37E7"/>
    <w:rsid w:val="00AD3AE4"/>
    <w:rsid w:val="00AD3DDA"/>
    <w:rsid w:val="00AD41CA"/>
    <w:rsid w:val="00AD4663"/>
    <w:rsid w:val="00AD475C"/>
    <w:rsid w:val="00AD478E"/>
    <w:rsid w:val="00AD4870"/>
    <w:rsid w:val="00AD4CA8"/>
    <w:rsid w:val="00AD4CC2"/>
    <w:rsid w:val="00AD4FBE"/>
    <w:rsid w:val="00AD590A"/>
    <w:rsid w:val="00AD59C2"/>
    <w:rsid w:val="00AD5ACB"/>
    <w:rsid w:val="00AD5BD8"/>
    <w:rsid w:val="00AD5C0B"/>
    <w:rsid w:val="00AD5CAB"/>
    <w:rsid w:val="00AD5DAB"/>
    <w:rsid w:val="00AD618E"/>
    <w:rsid w:val="00AD6211"/>
    <w:rsid w:val="00AD6388"/>
    <w:rsid w:val="00AD6426"/>
    <w:rsid w:val="00AD64A9"/>
    <w:rsid w:val="00AD64BB"/>
    <w:rsid w:val="00AD65AB"/>
    <w:rsid w:val="00AD6628"/>
    <w:rsid w:val="00AD692B"/>
    <w:rsid w:val="00AD69BE"/>
    <w:rsid w:val="00AD6A6F"/>
    <w:rsid w:val="00AD6E6A"/>
    <w:rsid w:val="00AD6F6A"/>
    <w:rsid w:val="00AD71D8"/>
    <w:rsid w:val="00AD7581"/>
    <w:rsid w:val="00AD7825"/>
    <w:rsid w:val="00AD7A6C"/>
    <w:rsid w:val="00AD7CCF"/>
    <w:rsid w:val="00AD7FEB"/>
    <w:rsid w:val="00AE0125"/>
    <w:rsid w:val="00AE028D"/>
    <w:rsid w:val="00AE06B3"/>
    <w:rsid w:val="00AE075E"/>
    <w:rsid w:val="00AE0BB0"/>
    <w:rsid w:val="00AE0CBA"/>
    <w:rsid w:val="00AE0EF2"/>
    <w:rsid w:val="00AE120A"/>
    <w:rsid w:val="00AE12CD"/>
    <w:rsid w:val="00AE1304"/>
    <w:rsid w:val="00AE131A"/>
    <w:rsid w:val="00AE165E"/>
    <w:rsid w:val="00AE16AA"/>
    <w:rsid w:val="00AE17F6"/>
    <w:rsid w:val="00AE1A72"/>
    <w:rsid w:val="00AE202B"/>
    <w:rsid w:val="00AE2199"/>
    <w:rsid w:val="00AE24A0"/>
    <w:rsid w:val="00AE2680"/>
    <w:rsid w:val="00AE26EA"/>
    <w:rsid w:val="00AE2B69"/>
    <w:rsid w:val="00AE2E32"/>
    <w:rsid w:val="00AE2FD2"/>
    <w:rsid w:val="00AE3062"/>
    <w:rsid w:val="00AE31F8"/>
    <w:rsid w:val="00AE324F"/>
    <w:rsid w:val="00AE332A"/>
    <w:rsid w:val="00AE35F5"/>
    <w:rsid w:val="00AE3937"/>
    <w:rsid w:val="00AE39D9"/>
    <w:rsid w:val="00AE3AA6"/>
    <w:rsid w:val="00AE3CB9"/>
    <w:rsid w:val="00AE3DF9"/>
    <w:rsid w:val="00AE4087"/>
    <w:rsid w:val="00AE4093"/>
    <w:rsid w:val="00AE441E"/>
    <w:rsid w:val="00AE447A"/>
    <w:rsid w:val="00AE45A5"/>
    <w:rsid w:val="00AE47AD"/>
    <w:rsid w:val="00AE496B"/>
    <w:rsid w:val="00AE4CE9"/>
    <w:rsid w:val="00AE4D92"/>
    <w:rsid w:val="00AE5040"/>
    <w:rsid w:val="00AE5065"/>
    <w:rsid w:val="00AE511A"/>
    <w:rsid w:val="00AE533C"/>
    <w:rsid w:val="00AE5732"/>
    <w:rsid w:val="00AE5C07"/>
    <w:rsid w:val="00AE5EF1"/>
    <w:rsid w:val="00AE61E0"/>
    <w:rsid w:val="00AE624F"/>
    <w:rsid w:val="00AE63A6"/>
    <w:rsid w:val="00AE63BC"/>
    <w:rsid w:val="00AE64E2"/>
    <w:rsid w:val="00AE6BA8"/>
    <w:rsid w:val="00AE6BB5"/>
    <w:rsid w:val="00AE6CA6"/>
    <w:rsid w:val="00AE7116"/>
    <w:rsid w:val="00AE75B4"/>
    <w:rsid w:val="00AE75C8"/>
    <w:rsid w:val="00AE77D6"/>
    <w:rsid w:val="00AE791F"/>
    <w:rsid w:val="00AE7BDD"/>
    <w:rsid w:val="00AE7DB8"/>
    <w:rsid w:val="00AE7EB6"/>
    <w:rsid w:val="00AE7EED"/>
    <w:rsid w:val="00AF000D"/>
    <w:rsid w:val="00AF03B7"/>
    <w:rsid w:val="00AF03E1"/>
    <w:rsid w:val="00AF077D"/>
    <w:rsid w:val="00AF09C3"/>
    <w:rsid w:val="00AF09E8"/>
    <w:rsid w:val="00AF0B90"/>
    <w:rsid w:val="00AF0D95"/>
    <w:rsid w:val="00AF136F"/>
    <w:rsid w:val="00AF158B"/>
    <w:rsid w:val="00AF1598"/>
    <w:rsid w:val="00AF175F"/>
    <w:rsid w:val="00AF19DE"/>
    <w:rsid w:val="00AF1AD1"/>
    <w:rsid w:val="00AF1AF9"/>
    <w:rsid w:val="00AF1FC6"/>
    <w:rsid w:val="00AF2360"/>
    <w:rsid w:val="00AF253C"/>
    <w:rsid w:val="00AF25DB"/>
    <w:rsid w:val="00AF277D"/>
    <w:rsid w:val="00AF2863"/>
    <w:rsid w:val="00AF29CB"/>
    <w:rsid w:val="00AF29EC"/>
    <w:rsid w:val="00AF2C0B"/>
    <w:rsid w:val="00AF2CCC"/>
    <w:rsid w:val="00AF2F16"/>
    <w:rsid w:val="00AF3147"/>
    <w:rsid w:val="00AF3267"/>
    <w:rsid w:val="00AF385D"/>
    <w:rsid w:val="00AF3E13"/>
    <w:rsid w:val="00AF3F4E"/>
    <w:rsid w:val="00AF41DE"/>
    <w:rsid w:val="00AF4654"/>
    <w:rsid w:val="00AF46FC"/>
    <w:rsid w:val="00AF476A"/>
    <w:rsid w:val="00AF4C06"/>
    <w:rsid w:val="00AF502B"/>
    <w:rsid w:val="00AF50CF"/>
    <w:rsid w:val="00AF5137"/>
    <w:rsid w:val="00AF5191"/>
    <w:rsid w:val="00AF5386"/>
    <w:rsid w:val="00AF53C6"/>
    <w:rsid w:val="00AF5494"/>
    <w:rsid w:val="00AF5808"/>
    <w:rsid w:val="00AF59F8"/>
    <w:rsid w:val="00AF5A70"/>
    <w:rsid w:val="00AF5CE1"/>
    <w:rsid w:val="00AF5EF6"/>
    <w:rsid w:val="00AF6566"/>
    <w:rsid w:val="00AF6CE7"/>
    <w:rsid w:val="00AF6EE0"/>
    <w:rsid w:val="00AF6F12"/>
    <w:rsid w:val="00AF7243"/>
    <w:rsid w:val="00AF7296"/>
    <w:rsid w:val="00AF7739"/>
    <w:rsid w:val="00AF78E6"/>
    <w:rsid w:val="00AF790F"/>
    <w:rsid w:val="00AF7B21"/>
    <w:rsid w:val="00B0029B"/>
    <w:rsid w:val="00B002CE"/>
    <w:rsid w:val="00B005C8"/>
    <w:rsid w:val="00B0097E"/>
    <w:rsid w:val="00B00E6A"/>
    <w:rsid w:val="00B011F0"/>
    <w:rsid w:val="00B01566"/>
    <w:rsid w:val="00B01577"/>
    <w:rsid w:val="00B0179C"/>
    <w:rsid w:val="00B018F8"/>
    <w:rsid w:val="00B01959"/>
    <w:rsid w:val="00B01B63"/>
    <w:rsid w:val="00B01B87"/>
    <w:rsid w:val="00B01CD0"/>
    <w:rsid w:val="00B01D7C"/>
    <w:rsid w:val="00B01DC3"/>
    <w:rsid w:val="00B01EEC"/>
    <w:rsid w:val="00B020E7"/>
    <w:rsid w:val="00B021D5"/>
    <w:rsid w:val="00B02236"/>
    <w:rsid w:val="00B025CA"/>
    <w:rsid w:val="00B027DE"/>
    <w:rsid w:val="00B02872"/>
    <w:rsid w:val="00B02A47"/>
    <w:rsid w:val="00B02ADF"/>
    <w:rsid w:val="00B02B50"/>
    <w:rsid w:val="00B02B73"/>
    <w:rsid w:val="00B02E78"/>
    <w:rsid w:val="00B02E91"/>
    <w:rsid w:val="00B02F04"/>
    <w:rsid w:val="00B0306F"/>
    <w:rsid w:val="00B03804"/>
    <w:rsid w:val="00B0381C"/>
    <w:rsid w:val="00B03824"/>
    <w:rsid w:val="00B038F0"/>
    <w:rsid w:val="00B039BD"/>
    <w:rsid w:val="00B03C1B"/>
    <w:rsid w:val="00B03D3D"/>
    <w:rsid w:val="00B042A7"/>
    <w:rsid w:val="00B04444"/>
    <w:rsid w:val="00B04824"/>
    <w:rsid w:val="00B04BDB"/>
    <w:rsid w:val="00B04FA3"/>
    <w:rsid w:val="00B04FF5"/>
    <w:rsid w:val="00B051B5"/>
    <w:rsid w:val="00B051C9"/>
    <w:rsid w:val="00B0552B"/>
    <w:rsid w:val="00B05977"/>
    <w:rsid w:val="00B059A8"/>
    <w:rsid w:val="00B05A36"/>
    <w:rsid w:val="00B05CD9"/>
    <w:rsid w:val="00B05D5B"/>
    <w:rsid w:val="00B05F8C"/>
    <w:rsid w:val="00B060F5"/>
    <w:rsid w:val="00B064E3"/>
    <w:rsid w:val="00B067B9"/>
    <w:rsid w:val="00B06AFF"/>
    <w:rsid w:val="00B06E02"/>
    <w:rsid w:val="00B06E10"/>
    <w:rsid w:val="00B06EC6"/>
    <w:rsid w:val="00B06F4A"/>
    <w:rsid w:val="00B07029"/>
    <w:rsid w:val="00B07155"/>
    <w:rsid w:val="00B07458"/>
    <w:rsid w:val="00B076A0"/>
    <w:rsid w:val="00B0772A"/>
    <w:rsid w:val="00B0775F"/>
    <w:rsid w:val="00B0777D"/>
    <w:rsid w:val="00B077B1"/>
    <w:rsid w:val="00B0783F"/>
    <w:rsid w:val="00B07C8B"/>
    <w:rsid w:val="00B07CDE"/>
    <w:rsid w:val="00B1032D"/>
    <w:rsid w:val="00B1045D"/>
    <w:rsid w:val="00B1050A"/>
    <w:rsid w:val="00B106DC"/>
    <w:rsid w:val="00B10862"/>
    <w:rsid w:val="00B10B9B"/>
    <w:rsid w:val="00B10BE6"/>
    <w:rsid w:val="00B10DC4"/>
    <w:rsid w:val="00B10FF7"/>
    <w:rsid w:val="00B114FE"/>
    <w:rsid w:val="00B1178E"/>
    <w:rsid w:val="00B1199C"/>
    <w:rsid w:val="00B11A97"/>
    <w:rsid w:val="00B11B62"/>
    <w:rsid w:val="00B11CE9"/>
    <w:rsid w:val="00B125A7"/>
    <w:rsid w:val="00B1298F"/>
    <w:rsid w:val="00B12A05"/>
    <w:rsid w:val="00B12C50"/>
    <w:rsid w:val="00B12C7C"/>
    <w:rsid w:val="00B12D6B"/>
    <w:rsid w:val="00B12D77"/>
    <w:rsid w:val="00B12DBB"/>
    <w:rsid w:val="00B12E63"/>
    <w:rsid w:val="00B1345A"/>
    <w:rsid w:val="00B1350A"/>
    <w:rsid w:val="00B1352B"/>
    <w:rsid w:val="00B1383F"/>
    <w:rsid w:val="00B13859"/>
    <w:rsid w:val="00B13A65"/>
    <w:rsid w:val="00B13A7A"/>
    <w:rsid w:val="00B13C42"/>
    <w:rsid w:val="00B141E4"/>
    <w:rsid w:val="00B1457B"/>
    <w:rsid w:val="00B14598"/>
    <w:rsid w:val="00B146A5"/>
    <w:rsid w:val="00B147F7"/>
    <w:rsid w:val="00B1480C"/>
    <w:rsid w:val="00B14951"/>
    <w:rsid w:val="00B14C9C"/>
    <w:rsid w:val="00B14E07"/>
    <w:rsid w:val="00B14EFA"/>
    <w:rsid w:val="00B14F32"/>
    <w:rsid w:val="00B14F63"/>
    <w:rsid w:val="00B15043"/>
    <w:rsid w:val="00B15062"/>
    <w:rsid w:val="00B152DE"/>
    <w:rsid w:val="00B153E3"/>
    <w:rsid w:val="00B157F2"/>
    <w:rsid w:val="00B15A07"/>
    <w:rsid w:val="00B15A62"/>
    <w:rsid w:val="00B15BF8"/>
    <w:rsid w:val="00B162AD"/>
    <w:rsid w:val="00B16367"/>
    <w:rsid w:val="00B164AD"/>
    <w:rsid w:val="00B16684"/>
    <w:rsid w:val="00B1676B"/>
    <w:rsid w:val="00B1681D"/>
    <w:rsid w:val="00B16D29"/>
    <w:rsid w:val="00B16DE8"/>
    <w:rsid w:val="00B16E52"/>
    <w:rsid w:val="00B16E55"/>
    <w:rsid w:val="00B16FA5"/>
    <w:rsid w:val="00B170C5"/>
    <w:rsid w:val="00B1733D"/>
    <w:rsid w:val="00B1746E"/>
    <w:rsid w:val="00B17639"/>
    <w:rsid w:val="00B176A8"/>
    <w:rsid w:val="00B176B1"/>
    <w:rsid w:val="00B1780E"/>
    <w:rsid w:val="00B17845"/>
    <w:rsid w:val="00B1788E"/>
    <w:rsid w:val="00B20136"/>
    <w:rsid w:val="00B202FF"/>
    <w:rsid w:val="00B204DD"/>
    <w:rsid w:val="00B205A8"/>
    <w:rsid w:val="00B20742"/>
    <w:rsid w:val="00B20941"/>
    <w:rsid w:val="00B20AE4"/>
    <w:rsid w:val="00B20CAA"/>
    <w:rsid w:val="00B20D42"/>
    <w:rsid w:val="00B20E3E"/>
    <w:rsid w:val="00B21321"/>
    <w:rsid w:val="00B218C6"/>
    <w:rsid w:val="00B21C09"/>
    <w:rsid w:val="00B2208C"/>
    <w:rsid w:val="00B22444"/>
    <w:rsid w:val="00B22486"/>
    <w:rsid w:val="00B22748"/>
    <w:rsid w:val="00B22A22"/>
    <w:rsid w:val="00B22C18"/>
    <w:rsid w:val="00B2305A"/>
    <w:rsid w:val="00B2310C"/>
    <w:rsid w:val="00B2376D"/>
    <w:rsid w:val="00B23DF5"/>
    <w:rsid w:val="00B23E14"/>
    <w:rsid w:val="00B2405A"/>
    <w:rsid w:val="00B24322"/>
    <w:rsid w:val="00B245C6"/>
    <w:rsid w:val="00B24802"/>
    <w:rsid w:val="00B24972"/>
    <w:rsid w:val="00B24A22"/>
    <w:rsid w:val="00B24B0F"/>
    <w:rsid w:val="00B24ECB"/>
    <w:rsid w:val="00B2540F"/>
    <w:rsid w:val="00B25502"/>
    <w:rsid w:val="00B25592"/>
    <w:rsid w:val="00B2576A"/>
    <w:rsid w:val="00B258D8"/>
    <w:rsid w:val="00B25D19"/>
    <w:rsid w:val="00B25E99"/>
    <w:rsid w:val="00B25EF0"/>
    <w:rsid w:val="00B26325"/>
    <w:rsid w:val="00B26342"/>
    <w:rsid w:val="00B264BC"/>
    <w:rsid w:val="00B26D19"/>
    <w:rsid w:val="00B26F3D"/>
    <w:rsid w:val="00B26F4C"/>
    <w:rsid w:val="00B270C3"/>
    <w:rsid w:val="00B2729D"/>
    <w:rsid w:val="00B273FB"/>
    <w:rsid w:val="00B27664"/>
    <w:rsid w:val="00B276E2"/>
    <w:rsid w:val="00B27BD1"/>
    <w:rsid w:val="00B27DDF"/>
    <w:rsid w:val="00B3047C"/>
    <w:rsid w:val="00B30549"/>
    <w:rsid w:val="00B305D2"/>
    <w:rsid w:val="00B30659"/>
    <w:rsid w:val="00B30962"/>
    <w:rsid w:val="00B309A9"/>
    <w:rsid w:val="00B309C0"/>
    <w:rsid w:val="00B309D2"/>
    <w:rsid w:val="00B30AFC"/>
    <w:rsid w:val="00B30C74"/>
    <w:rsid w:val="00B30EEC"/>
    <w:rsid w:val="00B30F0D"/>
    <w:rsid w:val="00B3116F"/>
    <w:rsid w:val="00B312A3"/>
    <w:rsid w:val="00B31599"/>
    <w:rsid w:val="00B31939"/>
    <w:rsid w:val="00B320E9"/>
    <w:rsid w:val="00B32363"/>
    <w:rsid w:val="00B323D2"/>
    <w:rsid w:val="00B323FF"/>
    <w:rsid w:val="00B3280E"/>
    <w:rsid w:val="00B32890"/>
    <w:rsid w:val="00B3297B"/>
    <w:rsid w:val="00B329F2"/>
    <w:rsid w:val="00B32BD1"/>
    <w:rsid w:val="00B32CCF"/>
    <w:rsid w:val="00B32EF4"/>
    <w:rsid w:val="00B33249"/>
    <w:rsid w:val="00B332BB"/>
    <w:rsid w:val="00B33305"/>
    <w:rsid w:val="00B33378"/>
    <w:rsid w:val="00B33403"/>
    <w:rsid w:val="00B33495"/>
    <w:rsid w:val="00B33C24"/>
    <w:rsid w:val="00B340F1"/>
    <w:rsid w:val="00B3415F"/>
    <w:rsid w:val="00B34A27"/>
    <w:rsid w:val="00B34B49"/>
    <w:rsid w:val="00B34FE1"/>
    <w:rsid w:val="00B350FE"/>
    <w:rsid w:val="00B35161"/>
    <w:rsid w:val="00B3541C"/>
    <w:rsid w:val="00B357AA"/>
    <w:rsid w:val="00B359D8"/>
    <w:rsid w:val="00B359FE"/>
    <w:rsid w:val="00B35AD7"/>
    <w:rsid w:val="00B35D5C"/>
    <w:rsid w:val="00B362C3"/>
    <w:rsid w:val="00B363D1"/>
    <w:rsid w:val="00B366AC"/>
    <w:rsid w:val="00B36B87"/>
    <w:rsid w:val="00B36D80"/>
    <w:rsid w:val="00B36E47"/>
    <w:rsid w:val="00B3708D"/>
    <w:rsid w:val="00B37455"/>
    <w:rsid w:val="00B375B7"/>
    <w:rsid w:val="00B37A4B"/>
    <w:rsid w:val="00B400BB"/>
    <w:rsid w:val="00B40463"/>
    <w:rsid w:val="00B407ED"/>
    <w:rsid w:val="00B411E5"/>
    <w:rsid w:val="00B412F7"/>
    <w:rsid w:val="00B41348"/>
    <w:rsid w:val="00B413C5"/>
    <w:rsid w:val="00B4142E"/>
    <w:rsid w:val="00B414CA"/>
    <w:rsid w:val="00B415DF"/>
    <w:rsid w:val="00B4164F"/>
    <w:rsid w:val="00B4179D"/>
    <w:rsid w:val="00B41939"/>
    <w:rsid w:val="00B419C3"/>
    <w:rsid w:val="00B41B69"/>
    <w:rsid w:val="00B41CFB"/>
    <w:rsid w:val="00B41EC0"/>
    <w:rsid w:val="00B422E0"/>
    <w:rsid w:val="00B42323"/>
    <w:rsid w:val="00B4261D"/>
    <w:rsid w:val="00B428A2"/>
    <w:rsid w:val="00B42A64"/>
    <w:rsid w:val="00B42A6E"/>
    <w:rsid w:val="00B42ABF"/>
    <w:rsid w:val="00B42F2F"/>
    <w:rsid w:val="00B42FD6"/>
    <w:rsid w:val="00B4324F"/>
    <w:rsid w:val="00B4343A"/>
    <w:rsid w:val="00B434DE"/>
    <w:rsid w:val="00B438DE"/>
    <w:rsid w:val="00B43B25"/>
    <w:rsid w:val="00B43E60"/>
    <w:rsid w:val="00B44024"/>
    <w:rsid w:val="00B4432B"/>
    <w:rsid w:val="00B4437E"/>
    <w:rsid w:val="00B449B8"/>
    <w:rsid w:val="00B449C5"/>
    <w:rsid w:val="00B44BF7"/>
    <w:rsid w:val="00B44D6A"/>
    <w:rsid w:val="00B44F13"/>
    <w:rsid w:val="00B452C4"/>
    <w:rsid w:val="00B4532F"/>
    <w:rsid w:val="00B453E7"/>
    <w:rsid w:val="00B4561C"/>
    <w:rsid w:val="00B459D8"/>
    <w:rsid w:val="00B46788"/>
    <w:rsid w:val="00B46A3A"/>
    <w:rsid w:val="00B46BE1"/>
    <w:rsid w:val="00B46F15"/>
    <w:rsid w:val="00B46F17"/>
    <w:rsid w:val="00B471BC"/>
    <w:rsid w:val="00B47547"/>
    <w:rsid w:val="00B47632"/>
    <w:rsid w:val="00B47635"/>
    <w:rsid w:val="00B47694"/>
    <w:rsid w:val="00B47ADC"/>
    <w:rsid w:val="00B50253"/>
    <w:rsid w:val="00B5048B"/>
    <w:rsid w:val="00B504BE"/>
    <w:rsid w:val="00B506C3"/>
    <w:rsid w:val="00B50AF2"/>
    <w:rsid w:val="00B51206"/>
    <w:rsid w:val="00B517F9"/>
    <w:rsid w:val="00B5180F"/>
    <w:rsid w:val="00B51C8E"/>
    <w:rsid w:val="00B51E10"/>
    <w:rsid w:val="00B520D3"/>
    <w:rsid w:val="00B522DF"/>
    <w:rsid w:val="00B52396"/>
    <w:rsid w:val="00B523A8"/>
    <w:rsid w:val="00B524F7"/>
    <w:rsid w:val="00B5273C"/>
    <w:rsid w:val="00B52914"/>
    <w:rsid w:val="00B5294B"/>
    <w:rsid w:val="00B52A5D"/>
    <w:rsid w:val="00B5319E"/>
    <w:rsid w:val="00B532B7"/>
    <w:rsid w:val="00B5358F"/>
    <w:rsid w:val="00B53591"/>
    <w:rsid w:val="00B5369D"/>
    <w:rsid w:val="00B53A92"/>
    <w:rsid w:val="00B540E6"/>
    <w:rsid w:val="00B5413C"/>
    <w:rsid w:val="00B54375"/>
    <w:rsid w:val="00B545D6"/>
    <w:rsid w:val="00B5464E"/>
    <w:rsid w:val="00B546C9"/>
    <w:rsid w:val="00B5485D"/>
    <w:rsid w:val="00B5491F"/>
    <w:rsid w:val="00B54AD3"/>
    <w:rsid w:val="00B54BA7"/>
    <w:rsid w:val="00B54C3A"/>
    <w:rsid w:val="00B55100"/>
    <w:rsid w:val="00B555AD"/>
    <w:rsid w:val="00B5562F"/>
    <w:rsid w:val="00B5565A"/>
    <w:rsid w:val="00B558F3"/>
    <w:rsid w:val="00B55B66"/>
    <w:rsid w:val="00B55D02"/>
    <w:rsid w:val="00B55F74"/>
    <w:rsid w:val="00B56039"/>
    <w:rsid w:val="00B561A3"/>
    <w:rsid w:val="00B5626F"/>
    <w:rsid w:val="00B565C5"/>
    <w:rsid w:val="00B56678"/>
    <w:rsid w:val="00B56B03"/>
    <w:rsid w:val="00B56D70"/>
    <w:rsid w:val="00B570B2"/>
    <w:rsid w:val="00B571F6"/>
    <w:rsid w:val="00B572BB"/>
    <w:rsid w:val="00B572FD"/>
    <w:rsid w:val="00B57429"/>
    <w:rsid w:val="00B57651"/>
    <w:rsid w:val="00B57840"/>
    <w:rsid w:val="00B5789D"/>
    <w:rsid w:val="00B57990"/>
    <w:rsid w:val="00B57A55"/>
    <w:rsid w:val="00B57AF7"/>
    <w:rsid w:val="00B57C07"/>
    <w:rsid w:val="00B57CCF"/>
    <w:rsid w:val="00B6008C"/>
    <w:rsid w:val="00B60179"/>
    <w:rsid w:val="00B604E6"/>
    <w:rsid w:val="00B607B3"/>
    <w:rsid w:val="00B60AFB"/>
    <w:rsid w:val="00B60D1C"/>
    <w:rsid w:val="00B60DC4"/>
    <w:rsid w:val="00B60DF0"/>
    <w:rsid w:val="00B60EA9"/>
    <w:rsid w:val="00B61092"/>
    <w:rsid w:val="00B615DD"/>
    <w:rsid w:val="00B6194F"/>
    <w:rsid w:val="00B61C4C"/>
    <w:rsid w:val="00B61C84"/>
    <w:rsid w:val="00B61F1A"/>
    <w:rsid w:val="00B620CC"/>
    <w:rsid w:val="00B621BF"/>
    <w:rsid w:val="00B62239"/>
    <w:rsid w:val="00B62246"/>
    <w:rsid w:val="00B62293"/>
    <w:rsid w:val="00B623CF"/>
    <w:rsid w:val="00B623E6"/>
    <w:rsid w:val="00B623EE"/>
    <w:rsid w:val="00B62650"/>
    <w:rsid w:val="00B62702"/>
    <w:rsid w:val="00B627EB"/>
    <w:rsid w:val="00B628A1"/>
    <w:rsid w:val="00B629E6"/>
    <w:rsid w:val="00B62AC2"/>
    <w:rsid w:val="00B62CDB"/>
    <w:rsid w:val="00B62F03"/>
    <w:rsid w:val="00B631B0"/>
    <w:rsid w:val="00B63301"/>
    <w:rsid w:val="00B634A7"/>
    <w:rsid w:val="00B6356B"/>
    <w:rsid w:val="00B637DE"/>
    <w:rsid w:val="00B63B5B"/>
    <w:rsid w:val="00B63D8D"/>
    <w:rsid w:val="00B63DB9"/>
    <w:rsid w:val="00B63F49"/>
    <w:rsid w:val="00B64483"/>
    <w:rsid w:val="00B645EF"/>
    <w:rsid w:val="00B64692"/>
    <w:rsid w:val="00B64B9A"/>
    <w:rsid w:val="00B64D90"/>
    <w:rsid w:val="00B64E83"/>
    <w:rsid w:val="00B651FE"/>
    <w:rsid w:val="00B654AE"/>
    <w:rsid w:val="00B65672"/>
    <w:rsid w:val="00B658F2"/>
    <w:rsid w:val="00B65A06"/>
    <w:rsid w:val="00B65AAC"/>
    <w:rsid w:val="00B65B0D"/>
    <w:rsid w:val="00B65BB2"/>
    <w:rsid w:val="00B65C8A"/>
    <w:rsid w:val="00B65E14"/>
    <w:rsid w:val="00B65E72"/>
    <w:rsid w:val="00B65EC9"/>
    <w:rsid w:val="00B65FB3"/>
    <w:rsid w:val="00B65FF3"/>
    <w:rsid w:val="00B66263"/>
    <w:rsid w:val="00B662D2"/>
    <w:rsid w:val="00B66680"/>
    <w:rsid w:val="00B666A2"/>
    <w:rsid w:val="00B667B1"/>
    <w:rsid w:val="00B66A31"/>
    <w:rsid w:val="00B66AC0"/>
    <w:rsid w:val="00B66ED5"/>
    <w:rsid w:val="00B66FEF"/>
    <w:rsid w:val="00B673C8"/>
    <w:rsid w:val="00B67446"/>
    <w:rsid w:val="00B676D9"/>
    <w:rsid w:val="00B67DEA"/>
    <w:rsid w:val="00B67E6E"/>
    <w:rsid w:val="00B67FA9"/>
    <w:rsid w:val="00B700F3"/>
    <w:rsid w:val="00B701DF"/>
    <w:rsid w:val="00B702D8"/>
    <w:rsid w:val="00B703F4"/>
    <w:rsid w:val="00B70631"/>
    <w:rsid w:val="00B707F8"/>
    <w:rsid w:val="00B709DB"/>
    <w:rsid w:val="00B709ED"/>
    <w:rsid w:val="00B70BC5"/>
    <w:rsid w:val="00B70C0E"/>
    <w:rsid w:val="00B70D4D"/>
    <w:rsid w:val="00B7127C"/>
    <w:rsid w:val="00B7156F"/>
    <w:rsid w:val="00B7157D"/>
    <w:rsid w:val="00B71732"/>
    <w:rsid w:val="00B71D08"/>
    <w:rsid w:val="00B71F69"/>
    <w:rsid w:val="00B7208D"/>
    <w:rsid w:val="00B7216C"/>
    <w:rsid w:val="00B72478"/>
    <w:rsid w:val="00B726E6"/>
    <w:rsid w:val="00B7274C"/>
    <w:rsid w:val="00B72925"/>
    <w:rsid w:val="00B72D07"/>
    <w:rsid w:val="00B72EDB"/>
    <w:rsid w:val="00B72F3B"/>
    <w:rsid w:val="00B730BC"/>
    <w:rsid w:val="00B73103"/>
    <w:rsid w:val="00B731E0"/>
    <w:rsid w:val="00B731FE"/>
    <w:rsid w:val="00B733F6"/>
    <w:rsid w:val="00B73534"/>
    <w:rsid w:val="00B735D6"/>
    <w:rsid w:val="00B7371D"/>
    <w:rsid w:val="00B73734"/>
    <w:rsid w:val="00B73740"/>
    <w:rsid w:val="00B73A3F"/>
    <w:rsid w:val="00B73B66"/>
    <w:rsid w:val="00B74013"/>
    <w:rsid w:val="00B7441B"/>
    <w:rsid w:val="00B7467D"/>
    <w:rsid w:val="00B747E1"/>
    <w:rsid w:val="00B74917"/>
    <w:rsid w:val="00B74A12"/>
    <w:rsid w:val="00B74D54"/>
    <w:rsid w:val="00B74DDD"/>
    <w:rsid w:val="00B75135"/>
    <w:rsid w:val="00B75482"/>
    <w:rsid w:val="00B75587"/>
    <w:rsid w:val="00B756A4"/>
    <w:rsid w:val="00B75711"/>
    <w:rsid w:val="00B7574A"/>
    <w:rsid w:val="00B758BF"/>
    <w:rsid w:val="00B75B80"/>
    <w:rsid w:val="00B75C89"/>
    <w:rsid w:val="00B75CA2"/>
    <w:rsid w:val="00B75DA2"/>
    <w:rsid w:val="00B75DD1"/>
    <w:rsid w:val="00B75DEE"/>
    <w:rsid w:val="00B75FCC"/>
    <w:rsid w:val="00B76207"/>
    <w:rsid w:val="00B767A8"/>
    <w:rsid w:val="00B769A3"/>
    <w:rsid w:val="00B769F5"/>
    <w:rsid w:val="00B76AA0"/>
    <w:rsid w:val="00B76B6B"/>
    <w:rsid w:val="00B76C40"/>
    <w:rsid w:val="00B76CFD"/>
    <w:rsid w:val="00B76DFB"/>
    <w:rsid w:val="00B76E89"/>
    <w:rsid w:val="00B77041"/>
    <w:rsid w:val="00B7741E"/>
    <w:rsid w:val="00B775B5"/>
    <w:rsid w:val="00B77626"/>
    <w:rsid w:val="00B776F3"/>
    <w:rsid w:val="00B77701"/>
    <w:rsid w:val="00B7778F"/>
    <w:rsid w:val="00B777F3"/>
    <w:rsid w:val="00B779A8"/>
    <w:rsid w:val="00B77C25"/>
    <w:rsid w:val="00B77C41"/>
    <w:rsid w:val="00B77E7A"/>
    <w:rsid w:val="00B8001E"/>
    <w:rsid w:val="00B801A2"/>
    <w:rsid w:val="00B801C6"/>
    <w:rsid w:val="00B80374"/>
    <w:rsid w:val="00B804A8"/>
    <w:rsid w:val="00B8053F"/>
    <w:rsid w:val="00B80984"/>
    <w:rsid w:val="00B80BB6"/>
    <w:rsid w:val="00B80CD8"/>
    <w:rsid w:val="00B80DD0"/>
    <w:rsid w:val="00B812E3"/>
    <w:rsid w:val="00B813BE"/>
    <w:rsid w:val="00B814D1"/>
    <w:rsid w:val="00B8193F"/>
    <w:rsid w:val="00B81E3A"/>
    <w:rsid w:val="00B81EDC"/>
    <w:rsid w:val="00B81F79"/>
    <w:rsid w:val="00B81FB4"/>
    <w:rsid w:val="00B8225E"/>
    <w:rsid w:val="00B82702"/>
    <w:rsid w:val="00B827A3"/>
    <w:rsid w:val="00B82F2A"/>
    <w:rsid w:val="00B82FFB"/>
    <w:rsid w:val="00B83513"/>
    <w:rsid w:val="00B83817"/>
    <w:rsid w:val="00B83847"/>
    <w:rsid w:val="00B83B37"/>
    <w:rsid w:val="00B83D4D"/>
    <w:rsid w:val="00B842D9"/>
    <w:rsid w:val="00B8464A"/>
    <w:rsid w:val="00B84767"/>
    <w:rsid w:val="00B84887"/>
    <w:rsid w:val="00B84A71"/>
    <w:rsid w:val="00B84BC6"/>
    <w:rsid w:val="00B84D67"/>
    <w:rsid w:val="00B84D7C"/>
    <w:rsid w:val="00B84F40"/>
    <w:rsid w:val="00B84FEC"/>
    <w:rsid w:val="00B85113"/>
    <w:rsid w:val="00B851B3"/>
    <w:rsid w:val="00B8523A"/>
    <w:rsid w:val="00B852A3"/>
    <w:rsid w:val="00B85323"/>
    <w:rsid w:val="00B8553E"/>
    <w:rsid w:val="00B857D2"/>
    <w:rsid w:val="00B85887"/>
    <w:rsid w:val="00B858BD"/>
    <w:rsid w:val="00B85998"/>
    <w:rsid w:val="00B85A6B"/>
    <w:rsid w:val="00B85AF3"/>
    <w:rsid w:val="00B86029"/>
    <w:rsid w:val="00B86336"/>
    <w:rsid w:val="00B8656B"/>
    <w:rsid w:val="00B865B0"/>
    <w:rsid w:val="00B86679"/>
    <w:rsid w:val="00B866C5"/>
    <w:rsid w:val="00B86712"/>
    <w:rsid w:val="00B86798"/>
    <w:rsid w:val="00B86A00"/>
    <w:rsid w:val="00B86D79"/>
    <w:rsid w:val="00B872C4"/>
    <w:rsid w:val="00B87405"/>
    <w:rsid w:val="00B879D0"/>
    <w:rsid w:val="00B87BE5"/>
    <w:rsid w:val="00B87ECC"/>
    <w:rsid w:val="00B90307"/>
    <w:rsid w:val="00B905C1"/>
    <w:rsid w:val="00B909DF"/>
    <w:rsid w:val="00B90B5E"/>
    <w:rsid w:val="00B90BF2"/>
    <w:rsid w:val="00B90E1E"/>
    <w:rsid w:val="00B91B6D"/>
    <w:rsid w:val="00B91E19"/>
    <w:rsid w:val="00B92478"/>
    <w:rsid w:val="00B92BF7"/>
    <w:rsid w:val="00B930CA"/>
    <w:rsid w:val="00B93103"/>
    <w:rsid w:val="00B938D9"/>
    <w:rsid w:val="00B93F4D"/>
    <w:rsid w:val="00B941D8"/>
    <w:rsid w:val="00B94E1B"/>
    <w:rsid w:val="00B94FB6"/>
    <w:rsid w:val="00B9512E"/>
    <w:rsid w:val="00B958BE"/>
    <w:rsid w:val="00B95CA3"/>
    <w:rsid w:val="00B95CC0"/>
    <w:rsid w:val="00B960A0"/>
    <w:rsid w:val="00B960E3"/>
    <w:rsid w:val="00B96228"/>
    <w:rsid w:val="00B96271"/>
    <w:rsid w:val="00B963C1"/>
    <w:rsid w:val="00B96462"/>
    <w:rsid w:val="00B9649D"/>
    <w:rsid w:val="00B964BF"/>
    <w:rsid w:val="00B966E8"/>
    <w:rsid w:val="00B9693A"/>
    <w:rsid w:val="00B96A69"/>
    <w:rsid w:val="00B96D81"/>
    <w:rsid w:val="00B97354"/>
    <w:rsid w:val="00B975E9"/>
    <w:rsid w:val="00B97696"/>
    <w:rsid w:val="00B9786C"/>
    <w:rsid w:val="00B97987"/>
    <w:rsid w:val="00BA0244"/>
    <w:rsid w:val="00BA0293"/>
    <w:rsid w:val="00BA02D9"/>
    <w:rsid w:val="00BA0440"/>
    <w:rsid w:val="00BA0616"/>
    <w:rsid w:val="00BA07CD"/>
    <w:rsid w:val="00BA09A1"/>
    <w:rsid w:val="00BA0A62"/>
    <w:rsid w:val="00BA0C64"/>
    <w:rsid w:val="00BA0E94"/>
    <w:rsid w:val="00BA10D2"/>
    <w:rsid w:val="00BA121A"/>
    <w:rsid w:val="00BA152B"/>
    <w:rsid w:val="00BA165C"/>
    <w:rsid w:val="00BA16E6"/>
    <w:rsid w:val="00BA18FA"/>
    <w:rsid w:val="00BA1914"/>
    <w:rsid w:val="00BA19EA"/>
    <w:rsid w:val="00BA1D41"/>
    <w:rsid w:val="00BA1E36"/>
    <w:rsid w:val="00BA1E6B"/>
    <w:rsid w:val="00BA1EF2"/>
    <w:rsid w:val="00BA1F1E"/>
    <w:rsid w:val="00BA1F89"/>
    <w:rsid w:val="00BA20F2"/>
    <w:rsid w:val="00BA227E"/>
    <w:rsid w:val="00BA22D7"/>
    <w:rsid w:val="00BA2458"/>
    <w:rsid w:val="00BA2C04"/>
    <w:rsid w:val="00BA2C20"/>
    <w:rsid w:val="00BA3114"/>
    <w:rsid w:val="00BA311F"/>
    <w:rsid w:val="00BA36F1"/>
    <w:rsid w:val="00BA3953"/>
    <w:rsid w:val="00BA3A1A"/>
    <w:rsid w:val="00BA3A7B"/>
    <w:rsid w:val="00BA3A8A"/>
    <w:rsid w:val="00BA3BEF"/>
    <w:rsid w:val="00BA3BFC"/>
    <w:rsid w:val="00BA3D8B"/>
    <w:rsid w:val="00BA3F4D"/>
    <w:rsid w:val="00BA41DC"/>
    <w:rsid w:val="00BA42E2"/>
    <w:rsid w:val="00BA4370"/>
    <w:rsid w:val="00BA44F5"/>
    <w:rsid w:val="00BA4548"/>
    <w:rsid w:val="00BA490F"/>
    <w:rsid w:val="00BA4927"/>
    <w:rsid w:val="00BA4982"/>
    <w:rsid w:val="00BA49FA"/>
    <w:rsid w:val="00BA4A07"/>
    <w:rsid w:val="00BA4CBE"/>
    <w:rsid w:val="00BA4E83"/>
    <w:rsid w:val="00BA4F0C"/>
    <w:rsid w:val="00BA4FA3"/>
    <w:rsid w:val="00BA4FEC"/>
    <w:rsid w:val="00BA5070"/>
    <w:rsid w:val="00BA50EA"/>
    <w:rsid w:val="00BA53CD"/>
    <w:rsid w:val="00BA542E"/>
    <w:rsid w:val="00BA5447"/>
    <w:rsid w:val="00BA54E8"/>
    <w:rsid w:val="00BA56B4"/>
    <w:rsid w:val="00BA57E5"/>
    <w:rsid w:val="00BA583E"/>
    <w:rsid w:val="00BA5974"/>
    <w:rsid w:val="00BA59CA"/>
    <w:rsid w:val="00BA5B08"/>
    <w:rsid w:val="00BA6023"/>
    <w:rsid w:val="00BA64F4"/>
    <w:rsid w:val="00BA665A"/>
    <w:rsid w:val="00BA69F3"/>
    <w:rsid w:val="00BA6B41"/>
    <w:rsid w:val="00BA6C8F"/>
    <w:rsid w:val="00BA6F41"/>
    <w:rsid w:val="00BA72AC"/>
    <w:rsid w:val="00BA7437"/>
    <w:rsid w:val="00BA74A2"/>
    <w:rsid w:val="00BA7825"/>
    <w:rsid w:val="00BA7A0F"/>
    <w:rsid w:val="00BA7AC8"/>
    <w:rsid w:val="00BA7FDC"/>
    <w:rsid w:val="00BB006E"/>
    <w:rsid w:val="00BB0263"/>
    <w:rsid w:val="00BB06D7"/>
    <w:rsid w:val="00BB0776"/>
    <w:rsid w:val="00BB0899"/>
    <w:rsid w:val="00BB0977"/>
    <w:rsid w:val="00BB09A1"/>
    <w:rsid w:val="00BB0AC5"/>
    <w:rsid w:val="00BB0BFC"/>
    <w:rsid w:val="00BB0C63"/>
    <w:rsid w:val="00BB0F6A"/>
    <w:rsid w:val="00BB115A"/>
    <w:rsid w:val="00BB14AD"/>
    <w:rsid w:val="00BB1D00"/>
    <w:rsid w:val="00BB2044"/>
    <w:rsid w:val="00BB2109"/>
    <w:rsid w:val="00BB2302"/>
    <w:rsid w:val="00BB254E"/>
    <w:rsid w:val="00BB25C6"/>
    <w:rsid w:val="00BB26B5"/>
    <w:rsid w:val="00BB2B3C"/>
    <w:rsid w:val="00BB2C55"/>
    <w:rsid w:val="00BB2EAD"/>
    <w:rsid w:val="00BB33A0"/>
    <w:rsid w:val="00BB33D3"/>
    <w:rsid w:val="00BB342D"/>
    <w:rsid w:val="00BB34F2"/>
    <w:rsid w:val="00BB36FA"/>
    <w:rsid w:val="00BB38B6"/>
    <w:rsid w:val="00BB3AD2"/>
    <w:rsid w:val="00BB3B54"/>
    <w:rsid w:val="00BB3B6D"/>
    <w:rsid w:val="00BB3CAA"/>
    <w:rsid w:val="00BB3D44"/>
    <w:rsid w:val="00BB3D99"/>
    <w:rsid w:val="00BB400D"/>
    <w:rsid w:val="00BB42FD"/>
    <w:rsid w:val="00BB46E5"/>
    <w:rsid w:val="00BB471E"/>
    <w:rsid w:val="00BB48A8"/>
    <w:rsid w:val="00BB4B69"/>
    <w:rsid w:val="00BB508D"/>
    <w:rsid w:val="00BB515B"/>
    <w:rsid w:val="00BB5400"/>
    <w:rsid w:val="00BB5464"/>
    <w:rsid w:val="00BB5A92"/>
    <w:rsid w:val="00BB5CA2"/>
    <w:rsid w:val="00BB5DCC"/>
    <w:rsid w:val="00BB5DE2"/>
    <w:rsid w:val="00BB5E5F"/>
    <w:rsid w:val="00BB5F31"/>
    <w:rsid w:val="00BB604D"/>
    <w:rsid w:val="00BB6254"/>
    <w:rsid w:val="00BB64DE"/>
    <w:rsid w:val="00BB651A"/>
    <w:rsid w:val="00BB665B"/>
    <w:rsid w:val="00BB676E"/>
    <w:rsid w:val="00BB68E8"/>
    <w:rsid w:val="00BB69CC"/>
    <w:rsid w:val="00BB6C7F"/>
    <w:rsid w:val="00BB6D0A"/>
    <w:rsid w:val="00BB6EEE"/>
    <w:rsid w:val="00BB6EF3"/>
    <w:rsid w:val="00BB7084"/>
    <w:rsid w:val="00BB7111"/>
    <w:rsid w:val="00BB722A"/>
    <w:rsid w:val="00BB754C"/>
    <w:rsid w:val="00BB79C8"/>
    <w:rsid w:val="00BB7B29"/>
    <w:rsid w:val="00BB7C32"/>
    <w:rsid w:val="00BC0037"/>
    <w:rsid w:val="00BC00E8"/>
    <w:rsid w:val="00BC0217"/>
    <w:rsid w:val="00BC0311"/>
    <w:rsid w:val="00BC0688"/>
    <w:rsid w:val="00BC07F3"/>
    <w:rsid w:val="00BC0E3B"/>
    <w:rsid w:val="00BC0E60"/>
    <w:rsid w:val="00BC1A07"/>
    <w:rsid w:val="00BC1DA1"/>
    <w:rsid w:val="00BC1DC9"/>
    <w:rsid w:val="00BC1E68"/>
    <w:rsid w:val="00BC1EF3"/>
    <w:rsid w:val="00BC2067"/>
    <w:rsid w:val="00BC210F"/>
    <w:rsid w:val="00BC2123"/>
    <w:rsid w:val="00BC2163"/>
    <w:rsid w:val="00BC2227"/>
    <w:rsid w:val="00BC231A"/>
    <w:rsid w:val="00BC2458"/>
    <w:rsid w:val="00BC24DD"/>
    <w:rsid w:val="00BC2627"/>
    <w:rsid w:val="00BC276F"/>
    <w:rsid w:val="00BC2C44"/>
    <w:rsid w:val="00BC2DFA"/>
    <w:rsid w:val="00BC2E73"/>
    <w:rsid w:val="00BC2FB7"/>
    <w:rsid w:val="00BC3961"/>
    <w:rsid w:val="00BC3AC0"/>
    <w:rsid w:val="00BC3B24"/>
    <w:rsid w:val="00BC3C92"/>
    <w:rsid w:val="00BC3E67"/>
    <w:rsid w:val="00BC423A"/>
    <w:rsid w:val="00BC423F"/>
    <w:rsid w:val="00BC42A2"/>
    <w:rsid w:val="00BC4447"/>
    <w:rsid w:val="00BC4574"/>
    <w:rsid w:val="00BC45FC"/>
    <w:rsid w:val="00BC47B6"/>
    <w:rsid w:val="00BC47E0"/>
    <w:rsid w:val="00BC49EF"/>
    <w:rsid w:val="00BC4A22"/>
    <w:rsid w:val="00BC4C62"/>
    <w:rsid w:val="00BC4D2A"/>
    <w:rsid w:val="00BC4FA1"/>
    <w:rsid w:val="00BC4FD4"/>
    <w:rsid w:val="00BC5084"/>
    <w:rsid w:val="00BC5234"/>
    <w:rsid w:val="00BC583D"/>
    <w:rsid w:val="00BC59A0"/>
    <w:rsid w:val="00BC5DDB"/>
    <w:rsid w:val="00BC5E05"/>
    <w:rsid w:val="00BC5FAF"/>
    <w:rsid w:val="00BC60C2"/>
    <w:rsid w:val="00BC6413"/>
    <w:rsid w:val="00BC65AC"/>
    <w:rsid w:val="00BC6A09"/>
    <w:rsid w:val="00BC6B12"/>
    <w:rsid w:val="00BC6B4D"/>
    <w:rsid w:val="00BC6B6F"/>
    <w:rsid w:val="00BC6C2F"/>
    <w:rsid w:val="00BC70CA"/>
    <w:rsid w:val="00BC71E2"/>
    <w:rsid w:val="00BC7217"/>
    <w:rsid w:val="00BC7329"/>
    <w:rsid w:val="00BC7634"/>
    <w:rsid w:val="00BC765B"/>
    <w:rsid w:val="00BC76EC"/>
    <w:rsid w:val="00BC770B"/>
    <w:rsid w:val="00BC7804"/>
    <w:rsid w:val="00BC7C3D"/>
    <w:rsid w:val="00BC7C51"/>
    <w:rsid w:val="00BC7D0D"/>
    <w:rsid w:val="00BC7F73"/>
    <w:rsid w:val="00BD0328"/>
    <w:rsid w:val="00BD036B"/>
    <w:rsid w:val="00BD062A"/>
    <w:rsid w:val="00BD0829"/>
    <w:rsid w:val="00BD0B27"/>
    <w:rsid w:val="00BD119C"/>
    <w:rsid w:val="00BD13EF"/>
    <w:rsid w:val="00BD1503"/>
    <w:rsid w:val="00BD1664"/>
    <w:rsid w:val="00BD16A2"/>
    <w:rsid w:val="00BD1BBD"/>
    <w:rsid w:val="00BD1DE9"/>
    <w:rsid w:val="00BD2182"/>
    <w:rsid w:val="00BD2456"/>
    <w:rsid w:val="00BD24BA"/>
    <w:rsid w:val="00BD26A7"/>
    <w:rsid w:val="00BD2AF7"/>
    <w:rsid w:val="00BD2D24"/>
    <w:rsid w:val="00BD2DA9"/>
    <w:rsid w:val="00BD313B"/>
    <w:rsid w:val="00BD3A1B"/>
    <w:rsid w:val="00BD3D98"/>
    <w:rsid w:val="00BD3E4B"/>
    <w:rsid w:val="00BD40F3"/>
    <w:rsid w:val="00BD41F9"/>
    <w:rsid w:val="00BD437B"/>
    <w:rsid w:val="00BD489B"/>
    <w:rsid w:val="00BD49DB"/>
    <w:rsid w:val="00BD4ACD"/>
    <w:rsid w:val="00BD4C00"/>
    <w:rsid w:val="00BD4D62"/>
    <w:rsid w:val="00BD4FD9"/>
    <w:rsid w:val="00BD50E8"/>
    <w:rsid w:val="00BD54F1"/>
    <w:rsid w:val="00BD5567"/>
    <w:rsid w:val="00BD59F8"/>
    <w:rsid w:val="00BD5C15"/>
    <w:rsid w:val="00BD5D15"/>
    <w:rsid w:val="00BD5E33"/>
    <w:rsid w:val="00BD5F7D"/>
    <w:rsid w:val="00BD609D"/>
    <w:rsid w:val="00BD6355"/>
    <w:rsid w:val="00BD65B3"/>
    <w:rsid w:val="00BD6626"/>
    <w:rsid w:val="00BD66F1"/>
    <w:rsid w:val="00BD697D"/>
    <w:rsid w:val="00BD6B4D"/>
    <w:rsid w:val="00BD6C46"/>
    <w:rsid w:val="00BD6EE5"/>
    <w:rsid w:val="00BD71C2"/>
    <w:rsid w:val="00BD74A9"/>
    <w:rsid w:val="00BD750F"/>
    <w:rsid w:val="00BD762F"/>
    <w:rsid w:val="00BD7E67"/>
    <w:rsid w:val="00BE021C"/>
    <w:rsid w:val="00BE02C2"/>
    <w:rsid w:val="00BE02CC"/>
    <w:rsid w:val="00BE0348"/>
    <w:rsid w:val="00BE046C"/>
    <w:rsid w:val="00BE08F6"/>
    <w:rsid w:val="00BE0B38"/>
    <w:rsid w:val="00BE0B69"/>
    <w:rsid w:val="00BE0D90"/>
    <w:rsid w:val="00BE0E0C"/>
    <w:rsid w:val="00BE0FF7"/>
    <w:rsid w:val="00BE1055"/>
    <w:rsid w:val="00BE114B"/>
    <w:rsid w:val="00BE1195"/>
    <w:rsid w:val="00BE11DD"/>
    <w:rsid w:val="00BE1217"/>
    <w:rsid w:val="00BE1280"/>
    <w:rsid w:val="00BE13D1"/>
    <w:rsid w:val="00BE1667"/>
    <w:rsid w:val="00BE19F1"/>
    <w:rsid w:val="00BE1E4D"/>
    <w:rsid w:val="00BE21EA"/>
    <w:rsid w:val="00BE2466"/>
    <w:rsid w:val="00BE2500"/>
    <w:rsid w:val="00BE2668"/>
    <w:rsid w:val="00BE26B8"/>
    <w:rsid w:val="00BE286E"/>
    <w:rsid w:val="00BE2B96"/>
    <w:rsid w:val="00BE2C2A"/>
    <w:rsid w:val="00BE2C6C"/>
    <w:rsid w:val="00BE2C74"/>
    <w:rsid w:val="00BE2E60"/>
    <w:rsid w:val="00BE2EE0"/>
    <w:rsid w:val="00BE2FCC"/>
    <w:rsid w:val="00BE3129"/>
    <w:rsid w:val="00BE35D9"/>
    <w:rsid w:val="00BE3942"/>
    <w:rsid w:val="00BE396E"/>
    <w:rsid w:val="00BE39E0"/>
    <w:rsid w:val="00BE3AB9"/>
    <w:rsid w:val="00BE3CB6"/>
    <w:rsid w:val="00BE3D42"/>
    <w:rsid w:val="00BE4128"/>
    <w:rsid w:val="00BE4167"/>
    <w:rsid w:val="00BE41A2"/>
    <w:rsid w:val="00BE41CE"/>
    <w:rsid w:val="00BE4478"/>
    <w:rsid w:val="00BE44EB"/>
    <w:rsid w:val="00BE46DE"/>
    <w:rsid w:val="00BE4990"/>
    <w:rsid w:val="00BE4C51"/>
    <w:rsid w:val="00BE4C88"/>
    <w:rsid w:val="00BE4E6A"/>
    <w:rsid w:val="00BE5002"/>
    <w:rsid w:val="00BE50DF"/>
    <w:rsid w:val="00BE5372"/>
    <w:rsid w:val="00BE54A7"/>
    <w:rsid w:val="00BE5F21"/>
    <w:rsid w:val="00BE5FA0"/>
    <w:rsid w:val="00BE61C8"/>
    <w:rsid w:val="00BE61D4"/>
    <w:rsid w:val="00BE6346"/>
    <w:rsid w:val="00BE6C62"/>
    <w:rsid w:val="00BE6C71"/>
    <w:rsid w:val="00BE6EAE"/>
    <w:rsid w:val="00BE6FFA"/>
    <w:rsid w:val="00BE7342"/>
    <w:rsid w:val="00BE7362"/>
    <w:rsid w:val="00BE759D"/>
    <w:rsid w:val="00BE7941"/>
    <w:rsid w:val="00BE795B"/>
    <w:rsid w:val="00BE797C"/>
    <w:rsid w:val="00BE7C8C"/>
    <w:rsid w:val="00BE7C96"/>
    <w:rsid w:val="00BE7F0F"/>
    <w:rsid w:val="00BF0228"/>
    <w:rsid w:val="00BF036B"/>
    <w:rsid w:val="00BF0624"/>
    <w:rsid w:val="00BF076F"/>
    <w:rsid w:val="00BF093C"/>
    <w:rsid w:val="00BF0A3B"/>
    <w:rsid w:val="00BF0C14"/>
    <w:rsid w:val="00BF0D1D"/>
    <w:rsid w:val="00BF0EA1"/>
    <w:rsid w:val="00BF12BF"/>
    <w:rsid w:val="00BF12D2"/>
    <w:rsid w:val="00BF1346"/>
    <w:rsid w:val="00BF1570"/>
    <w:rsid w:val="00BF15BC"/>
    <w:rsid w:val="00BF195C"/>
    <w:rsid w:val="00BF19DE"/>
    <w:rsid w:val="00BF1AAE"/>
    <w:rsid w:val="00BF1B24"/>
    <w:rsid w:val="00BF1D22"/>
    <w:rsid w:val="00BF1D3C"/>
    <w:rsid w:val="00BF2184"/>
    <w:rsid w:val="00BF22B2"/>
    <w:rsid w:val="00BF2484"/>
    <w:rsid w:val="00BF24A8"/>
    <w:rsid w:val="00BF2838"/>
    <w:rsid w:val="00BF299C"/>
    <w:rsid w:val="00BF2B29"/>
    <w:rsid w:val="00BF2BD4"/>
    <w:rsid w:val="00BF2C6D"/>
    <w:rsid w:val="00BF313D"/>
    <w:rsid w:val="00BF3168"/>
    <w:rsid w:val="00BF3337"/>
    <w:rsid w:val="00BF33A4"/>
    <w:rsid w:val="00BF3670"/>
    <w:rsid w:val="00BF385A"/>
    <w:rsid w:val="00BF389B"/>
    <w:rsid w:val="00BF3C3A"/>
    <w:rsid w:val="00BF3D27"/>
    <w:rsid w:val="00BF4077"/>
    <w:rsid w:val="00BF40A7"/>
    <w:rsid w:val="00BF4165"/>
    <w:rsid w:val="00BF432F"/>
    <w:rsid w:val="00BF4455"/>
    <w:rsid w:val="00BF45B0"/>
    <w:rsid w:val="00BF4744"/>
    <w:rsid w:val="00BF48BD"/>
    <w:rsid w:val="00BF49D5"/>
    <w:rsid w:val="00BF4A67"/>
    <w:rsid w:val="00BF4B11"/>
    <w:rsid w:val="00BF4BE2"/>
    <w:rsid w:val="00BF5635"/>
    <w:rsid w:val="00BF5736"/>
    <w:rsid w:val="00BF5755"/>
    <w:rsid w:val="00BF59BC"/>
    <w:rsid w:val="00BF5A15"/>
    <w:rsid w:val="00BF5B8A"/>
    <w:rsid w:val="00BF5C7A"/>
    <w:rsid w:val="00BF5F8E"/>
    <w:rsid w:val="00BF6145"/>
    <w:rsid w:val="00BF64F6"/>
    <w:rsid w:val="00BF6550"/>
    <w:rsid w:val="00BF6746"/>
    <w:rsid w:val="00BF6843"/>
    <w:rsid w:val="00BF6BD6"/>
    <w:rsid w:val="00BF6C48"/>
    <w:rsid w:val="00BF6E42"/>
    <w:rsid w:val="00BF7204"/>
    <w:rsid w:val="00BF721D"/>
    <w:rsid w:val="00BF72B8"/>
    <w:rsid w:val="00BF7826"/>
    <w:rsid w:val="00BF7A29"/>
    <w:rsid w:val="00BF7AAB"/>
    <w:rsid w:val="00BF7AEF"/>
    <w:rsid w:val="00BF7CD6"/>
    <w:rsid w:val="00BF7EA7"/>
    <w:rsid w:val="00BF7F22"/>
    <w:rsid w:val="00C00324"/>
    <w:rsid w:val="00C003BD"/>
    <w:rsid w:val="00C003DF"/>
    <w:rsid w:val="00C00431"/>
    <w:rsid w:val="00C00461"/>
    <w:rsid w:val="00C004EE"/>
    <w:rsid w:val="00C00919"/>
    <w:rsid w:val="00C00CC4"/>
    <w:rsid w:val="00C00D4E"/>
    <w:rsid w:val="00C010DB"/>
    <w:rsid w:val="00C0127D"/>
    <w:rsid w:val="00C01312"/>
    <w:rsid w:val="00C0135D"/>
    <w:rsid w:val="00C01498"/>
    <w:rsid w:val="00C015C9"/>
    <w:rsid w:val="00C01670"/>
    <w:rsid w:val="00C01853"/>
    <w:rsid w:val="00C01B02"/>
    <w:rsid w:val="00C01CEC"/>
    <w:rsid w:val="00C01E88"/>
    <w:rsid w:val="00C01F2B"/>
    <w:rsid w:val="00C01FA2"/>
    <w:rsid w:val="00C02077"/>
    <w:rsid w:val="00C021AB"/>
    <w:rsid w:val="00C0234A"/>
    <w:rsid w:val="00C0254D"/>
    <w:rsid w:val="00C02735"/>
    <w:rsid w:val="00C0292B"/>
    <w:rsid w:val="00C02DF9"/>
    <w:rsid w:val="00C02E88"/>
    <w:rsid w:val="00C02EA0"/>
    <w:rsid w:val="00C0322D"/>
    <w:rsid w:val="00C0359F"/>
    <w:rsid w:val="00C035F7"/>
    <w:rsid w:val="00C03640"/>
    <w:rsid w:val="00C03797"/>
    <w:rsid w:val="00C03AD4"/>
    <w:rsid w:val="00C03E1E"/>
    <w:rsid w:val="00C04178"/>
    <w:rsid w:val="00C041DD"/>
    <w:rsid w:val="00C0424D"/>
    <w:rsid w:val="00C04382"/>
    <w:rsid w:val="00C04383"/>
    <w:rsid w:val="00C04399"/>
    <w:rsid w:val="00C0454B"/>
    <w:rsid w:val="00C04573"/>
    <w:rsid w:val="00C048D8"/>
    <w:rsid w:val="00C04A0A"/>
    <w:rsid w:val="00C04D10"/>
    <w:rsid w:val="00C04EED"/>
    <w:rsid w:val="00C05046"/>
    <w:rsid w:val="00C05193"/>
    <w:rsid w:val="00C0523F"/>
    <w:rsid w:val="00C0592C"/>
    <w:rsid w:val="00C05A1F"/>
    <w:rsid w:val="00C05BB3"/>
    <w:rsid w:val="00C05D07"/>
    <w:rsid w:val="00C05DAA"/>
    <w:rsid w:val="00C05DB4"/>
    <w:rsid w:val="00C05EB4"/>
    <w:rsid w:val="00C062ED"/>
    <w:rsid w:val="00C063C6"/>
    <w:rsid w:val="00C0655C"/>
    <w:rsid w:val="00C06B2A"/>
    <w:rsid w:val="00C06DD8"/>
    <w:rsid w:val="00C07147"/>
    <w:rsid w:val="00C07581"/>
    <w:rsid w:val="00C077C0"/>
    <w:rsid w:val="00C07BFF"/>
    <w:rsid w:val="00C07D57"/>
    <w:rsid w:val="00C07DAD"/>
    <w:rsid w:val="00C100F8"/>
    <w:rsid w:val="00C1013E"/>
    <w:rsid w:val="00C10237"/>
    <w:rsid w:val="00C1043A"/>
    <w:rsid w:val="00C104D3"/>
    <w:rsid w:val="00C10619"/>
    <w:rsid w:val="00C1078E"/>
    <w:rsid w:val="00C108D4"/>
    <w:rsid w:val="00C108E3"/>
    <w:rsid w:val="00C10B42"/>
    <w:rsid w:val="00C10C67"/>
    <w:rsid w:val="00C10C70"/>
    <w:rsid w:val="00C10E19"/>
    <w:rsid w:val="00C11089"/>
    <w:rsid w:val="00C110ED"/>
    <w:rsid w:val="00C115A7"/>
    <w:rsid w:val="00C116E7"/>
    <w:rsid w:val="00C11799"/>
    <w:rsid w:val="00C11891"/>
    <w:rsid w:val="00C11A69"/>
    <w:rsid w:val="00C11B52"/>
    <w:rsid w:val="00C11B54"/>
    <w:rsid w:val="00C11E9A"/>
    <w:rsid w:val="00C11F87"/>
    <w:rsid w:val="00C12245"/>
    <w:rsid w:val="00C12542"/>
    <w:rsid w:val="00C12FED"/>
    <w:rsid w:val="00C13124"/>
    <w:rsid w:val="00C1359B"/>
    <w:rsid w:val="00C135A4"/>
    <w:rsid w:val="00C1376D"/>
    <w:rsid w:val="00C13D73"/>
    <w:rsid w:val="00C13F01"/>
    <w:rsid w:val="00C13FFB"/>
    <w:rsid w:val="00C1419A"/>
    <w:rsid w:val="00C141C0"/>
    <w:rsid w:val="00C14318"/>
    <w:rsid w:val="00C1464E"/>
    <w:rsid w:val="00C14707"/>
    <w:rsid w:val="00C14CEC"/>
    <w:rsid w:val="00C14E43"/>
    <w:rsid w:val="00C14F2A"/>
    <w:rsid w:val="00C15020"/>
    <w:rsid w:val="00C15160"/>
    <w:rsid w:val="00C151A3"/>
    <w:rsid w:val="00C1534A"/>
    <w:rsid w:val="00C15453"/>
    <w:rsid w:val="00C15494"/>
    <w:rsid w:val="00C154D1"/>
    <w:rsid w:val="00C1563D"/>
    <w:rsid w:val="00C1580E"/>
    <w:rsid w:val="00C15A05"/>
    <w:rsid w:val="00C15EDD"/>
    <w:rsid w:val="00C160F4"/>
    <w:rsid w:val="00C162F4"/>
    <w:rsid w:val="00C163E9"/>
    <w:rsid w:val="00C165B7"/>
    <w:rsid w:val="00C1693D"/>
    <w:rsid w:val="00C16B54"/>
    <w:rsid w:val="00C16D8A"/>
    <w:rsid w:val="00C17586"/>
    <w:rsid w:val="00C175B2"/>
    <w:rsid w:val="00C175DC"/>
    <w:rsid w:val="00C176D5"/>
    <w:rsid w:val="00C178DC"/>
    <w:rsid w:val="00C17AF6"/>
    <w:rsid w:val="00C17B3E"/>
    <w:rsid w:val="00C17BB1"/>
    <w:rsid w:val="00C2016B"/>
    <w:rsid w:val="00C203A6"/>
    <w:rsid w:val="00C203CC"/>
    <w:rsid w:val="00C20455"/>
    <w:rsid w:val="00C20458"/>
    <w:rsid w:val="00C204B5"/>
    <w:rsid w:val="00C20765"/>
    <w:rsid w:val="00C2089B"/>
    <w:rsid w:val="00C2094D"/>
    <w:rsid w:val="00C20CF6"/>
    <w:rsid w:val="00C21003"/>
    <w:rsid w:val="00C214D3"/>
    <w:rsid w:val="00C2188F"/>
    <w:rsid w:val="00C21A34"/>
    <w:rsid w:val="00C21AEB"/>
    <w:rsid w:val="00C21C2B"/>
    <w:rsid w:val="00C21CEB"/>
    <w:rsid w:val="00C22197"/>
    <w:rsid w:val="00C222F9"/>
    <w:rsid w:val="00C22304"/>
    <w:rsid w:val="00C223E6"/>
    <w:rsid w:val="00C225AD"/>
    <w:rsid w:val="00C226A1"/>
    <w:rsid w:val="00C22700"/>
    <w:rsid w:val="00C22753"/>
    <w:rsid w:val="00C22B5A"/>
    <w:rsid w:val="00C22F57"/>
    <w:rsid w:val="00C235F4"/>
    <w:rsid w:val="00C23632"/>
    <w:rsid w:val="00C2365A"/>
    <w:rsid w:val="00C23B35"/>
    <w:rsid w:val="00C23BF9"/>
    <w:rsid w:val="00C23EC1"/>
    <w:rsid w:val="00C2409C"/>
    <w:rsid w:val="00C24185"/>
    <w:rsid w:val="00C2432F"/>
    <w:rsid w:val="00C24596"/>
    <w:rsid w:val="00C24E2B"/>
    <w:rsid w:val="00C24E57"/>
    <w:rsid w:val="00C24F8D"/>
    <w:rsid w:val="00C24FD2"/>
    <w:rsid w:val="00C25062"/>
    <w:rsid w:val="00C25169"/>
    <w:rsid w:val="00C254CD"/>
    <w:rsid w:val="00C25628"/>
    <w:rsid w:val="00C25B3F"/>
    <w:rsid w:val="00C25CB0"/>
    <w:rsid w:val="00C25FDC"/>
    <w:rsid w:val="00C263E9"/>
    <w:rsid w:val="00C26649"/>
    <w:rsid w:val="00C26C0C"/>
    <w:rsid w:val="00C26CF1"/>
    <w:rsid w:val="00C26E23"/>
    <w:rsid w:val="00C26EA5"/>
    <w:rsid w:val="00C27125"/>
    <w:rsid w:val="00C2723E"/>
    <w:rsid w:val="00C27631"/>
    <w:rsid w:val="00C27791"/>
    <w:rsid w:val="00C27811"/>
    <w:rsid w:val="00C27AD7"/>
    <w:rsid w:val="00C27C53"/>
    <w:rsid w:val="00C27E35"/>
    <w:rsid w:val="00C27FE3"/>
    <w:rsid w:val="00C30221"/>
    <w:rsid w:val="00C308DE"/>
    <w:rsid w:val="00C30CCB"/>
    <w:rsid w:val="00C30E16"/>
    <w:rsid w:val="00C3129C"/>
    <w:rsid w:val="00C312E1"/>
    <w:rsid w:val="00C31612"/>
    <w:rsid w:val="00C3167C"/>
    <w:rsid w:val="00C31989"/>
    <w:rsid w:val="00C31A28"/>
    <w:rsid w:val="00C31A49"/>
    <w:rsid w:val="00C31B36"/>
    <w:rsid w:val="00C31BC5"/>
    <w:rsid w:val="00C32218"/>
    <w:rsid w:val="00C3274E"/>
    <w:rsid w:val="00C327D7"/>
    <w:rsid w:val="00C32BBC"/>
    <w:rsid w:val="00C32C0F"/>
    <w:rsid w:val="00C32C91"/>
    <w:rsid w:val="00C32C94"/>
    <w:rsid w:val="00C3312C"/>
    <w:rsid w:val="00C332B1"/>
    <w:rsid w:val="00C335AE"/>
    <w:rsid w:val="00C338FF"/>
    <w:rsid w:val="00C33AB4"/>
    <w:rsid w:val="00C33B49"/>
    <w:rsid w:val="00C33CE1"/>
    <w:rsid w:val="00C33E62"/>
    <w:rsid w:val="00C34153"/>
    <w:rsid w:val="00C341FA"/>
    <w:rsid w:val="00C3442B"/>
    <w:rsid w:val="00C348C2"/>
    <w:rsid w:val="00C34C9B"/>
    <w:rsid w:val="00C3504C"/>
    <w:rsid w:val="00C35137"/>
    <w:rsid w:val="00C35191"/>
    <w:rsid w:val="00C35369"/>
    <w:rsid w:val="00C357D8"/>
    <w:rsid w:val="00C3589E"/>
    <w:rsid w:val="00C35DF6"/>
    <w:rsid w:val="00C35E0D"/>
    <w:rsid w:val="00C35E28"/>
    <w:rsid w:val="00C35F1C"/>
    <w:rsid w:val="00C36303"/>
    <w:rsid w:val="00C363AA"/>
    <w:rsid w:val="00C36429"/>
    <w:rsid w:val="00C36724"/>
    <w:rsid w:val="00C367A7"/>
    <w:rsid w:val="00C367B2"/>
    <w:rsid w:val="00C3689E"/>
    <w:rsid w:val="00C36B97"/>
    <w:rsid w:val="00C36BBE"/>
    <w:rsid w:val="00C36BE6"/>
    <w:rsid w:val="00C36CCB"/>
    <w:rsid w:val="00C36DEB"/>
    <w:rsid w:val="00C36EDA"/>
    <w:rsid w:val="00C37060"/>
    <w:rsid w:val="00C3741F"/>
    <w:rsid w:val="00C3780E"/>
    <w:rsid w:val="00C37D14"/>
    <w:rsid w:val="00C37D57"/>
    <w:rsid w:val="00C37E29"/>
    <w:rsid w:val="00C37F62"/>
    <w:rsid w:val="00C40171"/>
    <w:rsid w:val="00C401AF"/>
    <w:rsid w:val="00C403E3"/>
    <w:rsid w:val="00C40538"/>
    <w:rsid w:val="00C4062D"/>
    <w:rsid w:val="00C4076B"/>
    <w:rsid w:val="00C40AEC"/>
    <w:rsid w:val="00C40C4F"/>
    <w:rsid w:val="00C40CAC"/>
    <w:rsid w:val="00C40CEB"/>
    <w:rsid w:val="00C40EA0"/>
    <w:rsid w:val="00C41091"/>
    <w:rsid w:val="00C410D7"/>
    <w:rsid w:val="00C412BF"/>
    <w:rsid w:val="00C413B2"/>
    <w:rsid w:val="00C4158A"/>
    <w:rsid w:val="00C4166C"/>
    <w:rsid w:val="00C416DD"/>
    <w:rsid w:val="00C418F6"/>
    <w:rsid w:val="00C41949"/>
    <w:rsid w:val="00C41CFA"/>
    <w:rsid w:val="00C41FDC"/>
    <w:rsid w:val="00C42094"/>
    <w:rsid w:val="00C42419"/>
    <w:rsid w:val="00C42708"/>
    <w:rsid w:val="00C42762"/>
    <w:rsid w:val="00C4292F"/>
    <w:rsid w:val="00C42AE1"/>
    <w:rsid w:val="00C42DAB"/>
    <w:rsid w:val="00C42E0A"/>
    <w:rsid w:val="00C42FB1"/>
    <w:rsid w:val="00C43086"/>
    <w:rsid w:val="00C4317A"/>
    <w:rsid w:val="00C436FE"/>
    <w:rsid w:val="00C4386D"/>
    <w:rsid w:val="00C43956"/>
    <w:rsid w:val="00C43AD6"/>
    <w:rsid w:val="00C44160"/>
    <w:rsid w:val="00C442DE"/>
    <w:rsid w:val="00C446D4"/>
    <w:rsid w:val="00C449DF"/>
    <w:rsid w:val="00C44B8D"/>
    <w:rsid w:val="00C44BAF"/>
    <w:rsid w:val="00C45033"/>
    <w:rsid w:val="00C45094"/>
    <w:rsid w:val="00C450D3"/>
    <w:rsid w:val="00C4519D"/>
    <w:rsid w:val="00C45292"/>
    <w:rsid w:val="00C4553E"/>
    <w:rsid w:val="00C455EB"/>
    <w:rsid w:val="00C45760"/>
    <w:rsid w:val="00C4581C"/>
    <w:rsid w:val="00C45886"/>
    <w:rsid w:val="00C45B21"/>
    <w:rsid w:val="00C45C99"/>
    <w:rsid w:val="00C45D3D"/>
    <w:rsid w:val="00C45E3A"/>
    <w:rsid w:val="00C45F20"/>
    <w:rsid w:val="00C46005"/>
    <w:rsid w:val="00C4615E"/>
    <w:rsid w:val="00C461E9"/>
    <w:rsid w:val="00C462EE"/>
    <w:rsid w:val="00C462EF"/>
    <w:rsid w:val="00C464D3"/>
    <w:rsid w:val="00C4652A"/>
    <w:rsid w:val="00C4662A"/>
    <w:rsid w:val="00C466B5"/>
    <w:rsid w:val="00C468F6"/>
    <w:rsid w:val="00C46911"/>
    <w:rsid w:val="00C46A14"/>
    <w:rsid w:val="00C46C97"/>
    <w:rsid w:val="00C46EA7"/>
    <w:rsid w:val="00C46FC3"/>
    <w:rsid w:val="00C470AE"/>
    <w:rsid w:val="00C473B8"/>
    <w:rsid w:val="00C47CCA"/>
    <w:rsid w:val="00C47DAE"/>
    <w:rsid w:val="00C50128"/>
    <w:rsid w:val="00C50357"/>
    <w:rsid w:val="00C503F5"/>
    <w:rsid w:val="00C5040D"/>
    <w:rsid w:val="00C505E9"/>
    <w:rsid w:val="00C50612"/>
    <w:rsid w:val="00C5064F"/>
    <w:rsid w:val="00C50EBF"/>
    <w:rsid w:val="00C50FEC"/>
    <w:rsid w:val="00C51081"/>
    <w:rsid w:val="00C516E7"/>
    <w:rsid w:val="00C518C7"/>
    <w:rsid w:val="00C51A65"/>
    <w:rsid w:val="00C51B1C"/>
    <w:rsid w:val="00C51BEA"/>
    <w:rsid w:val="00C51CC6"/>
    <w:rsid w:val="00C52081"/>
    <w:rsid w:val="00C521ED"/>
    <w:rsid w:val="00C523F3"/>
    <w:rsid w:val="00C52483"/>
    <w:rsid w:val="00C5258F"/>
    <w:rsid w:val="00C528B4"/>
    <w:rsid w:val="00C528ED"/>
    <w:rsid w:val="00C528F2"/>
    <w:rsid w:val="00C529F8"/>
    <w:rsid w:val="00C52BA6"/>
    <w:rsid w:val="00C52D3F"/>
    <w:rsid w:val="00C5307C"/>
    <w:rsid w:val="00C53222"/>
    <w:rsid w:val="00C533A0"/>
    <w:rsid w:val="00C537B7"/>
    <w:rsid w:val="00C538A8"/>
    <w:rsid w:val="00C539A1"/>
    <w:rsid w:val="00C53AF8"/>
    <w:rsid w:val="00C53B7E"/>
    <w:rsid w:val="00C53E89"/>
    <w:rsid w:val="00C541C1"/>
    <w:rsid w:val="00C54491"/>
    <w:rsid w:val="00C5471C"/>
    <w:rsid w:val="00C54969"/>
    <w:rsid w:val="00C54994"/>
    <w:rsid w:val="00C54C24"/>
    <w:rsid w:val="00C54D5D"/>
    <w:rsid w:val="00C54EC4"/>
    <w:rsid w:val="00C54F33"/>
    <w:rsid w:val="00C54FDE"/>
    <w:rsid w:val="00C55830"/>
    <w:rsid w:val="00C55870"/>
    <w:rsid w:val="00C55AEF"/>
    <w:rsid w:val="00C55C52"/>
    <w:rsid w:val="00C55D62"/>
    <w:rsid w:val="00C55E2D"/>
    <w:rsid w:val="00C560D2"/>
    <w:rsid w:val="00C5616C"/>
    <w:rsid w:val="00C56485"/>
    <w:rsid w:val="00C56717"/>
    <w:rsid w:val="00C56AF5"/>
    <w:rsid w:val="00C56BD9"/>
    <w:rsid w:val="00C56D24"/>
    <w:rsid w:val="00C56ED0"/>
    <w:rsid w:val="00C56F7F"/>
    <w:rsid w:val="00C56FE1"/>
    <w:rsid w:val="00C5722F"/>
    <w:rsid w:val="00C5745F"/>
    <w:rsid w:val="00C574D8"/>
    <w:rsid w:val="00C57731"/>
    <w:rsid w:val="00C57DFF"/>
    <w:rsid w:val="00C57E24"/>
    <w:rsid w:val="00C57E54"/>
    <w:rsid w:val="00C57E7F"/>
    <w:rsid w:val="00C6009A"/>
    <w:rsid w:val="00C6009F"/>
    <w:rsid w:val="00C60B0F"/>
    <w:rsid w:val="00C60C2D"/>
    <w:rsid w:val="00C61434"/>
    <w:rsid w:val="00C6164D"/>
    <w:rsid w:val="00C61694"/>
    <w:rsid w:val="00C616D4"/>
    <w:rsid w:val="00C617A5"/>
    <w:rsid w:val="00C617AE"/>
    <w:rsid w:val="00C61B7F"/>
    <w:rsid w:val="00C61C68"/>
    <w:rsid w:val="00C61E3A"/>
    <w:rsid w:val="00C6227D"/>
    <w:rsid w:val="00C62367"/>
    <w:rsid w:val="00C62601"/>
    <w:rsid w:val="00C62956"/>
    <w:rsid w:val="00C62B5A"/>
    <w:rsid w:val="00C62BF0"/>
    <w:rsid w:val="00C62C7B"/>
    <w:rsid w:val="00C62CAD"/>
    <w:rsid w:val="00C62CF7"/>
    <w:rsid w:val="00C62E38"/>
    <w:rsid w:val="00C62E78"/>
    <w:rsid w:val="00C62EE7"/>
    <w:rsid w:val="00C62F3E"/>
    <w:rsid w:val="00C63107"/>
    <w:rsid w:val="00C6331A"/>
    <w:rsid w:val="00C6356A"/>
    <w:rsid w:val="00C6363A"/>
    <w:rsid w:val="00C63A6D"/>
    <w:rsid w:val="00C63DD6"/>
    <w:rsid w:val="00C63E43"/>
    <w:rsid w:val="00C63F56"/>
    <w:rsid w:val="00C6417D"/>
    <w:rsid w:val="00C64244"/>
    <w:rsid w:val="00C644F5"/>
    <w:rsid w:val="00C64712"/>
    <w:rsid w:val="00C6482F"/>
    <w:rsid w:val="00C6499E"/>
    <w:rsid w:val="00C64B01"/>
    <w:rsid w:val="00C64CC6"/>
    <w:rsid w:val="00C64CF1"/>
    <w:rsid w:val="00C652E6"/>
    <w:rsid w:val="00C65859"/>
    <w:rsid w:val="00C6598F"/>
    <w:rsid w:val="00C659C1"/>
    <w:rsid w:val="00C65F36"/>
    <w:rsid w:val="00C65F42"/>
    <w:rsid w:val="00C6606A"/>
    <w:rsid w:val="00C6617B"/>
    <w:rsid w:val="00C661FD"/>
    <w:rsid w:val="00C6621E"/>
    <w:rsid w:val="00C66C61"/>
    <w:rsid w:val="00C66DFA"/>
    <w:rsid w:val="00C66E9B"/>
    <w:rsid w:val="00C67152"/>
    <w:rsid w:val="00C6724C"/>
    <w:rsid w:val="00C6727F"/>
    <w:rsid w:val="00C6744A"/>
    <w:rsid w:val="00C6773A"/>
    <w:rsid w:val="00C67CD4"/>
    <w:rsid w:val="00C67D3B"/>
    <w:rsid w:val="00C67DDB"/>
    <w:rsid w:val="00C67F0A"/>
    <w:rsid w:val="00C70152"/>
    <w:rsid w:val="00C70267"/>
    <w:rsid w:val="00C70361"/>
    <w:rsid w:val="00C70A68"/>
    <w:rsid w:val="00C70A76"/>
    <w:rsid w:val="00C70AAF"/>
    <w:rsid w:val="00C70B1D"/>
    <w:rsid w:val="00C70C2E"/>
    <w:rsid w:val="00C70C39"/>
    <w:rsid w:val="00C710E7"/>
    <w:rsid w:val="00C71182"/>
    <w:rsid w:val="00C7131B"/>
    <w:rsid w:val="00C716E1"/>
    <w:rsid w:val="00C71747"/>
    <w:rsid w:val="00C71785"/>
    <w:rsid w:val="00C717C7"/>
    <w:rsid w:val="00C71BE3"/>
    <w:rsid w:val="00C72104"/>
    <w:rsid w:val="00C72245"/>
    <w:rsid w:val="00C723D5"/>
    <w:rsid w:val="00C72484"/>
    <w:rsid w:val="00C7285F"/>
    <w:rsid w:val="00C72875"/>
    <w:rsid w:val="00C72993"/>
    <w:rsid w:val="00C72A05"/>
    <w:rsid w:val="00C72A7D"/>
    <w:rsid w:val="00C72CC9"/>
    <w:rsid w:val="00C7302A"/>
    <w:rsid w:val="00C7326F"/>
    <w:rsid w:val="00C73399"/>
    <w:rsid w:val="00C7339F"/>
    <w:rsid w:val="00C73438"/>
    <w:rsid w:val="00C73454"/>
    <w:rsid w:val="00C736E0"/>
    <w:rsid w:val="00C73B00"/>
    <w:rsid w:val="00C73B63"/>
    <w:rsid w:val="00C73CAA"/>
    <w:rsid w:val="00C73DC2"/>
    <w:rsid w:val="00C73F8A"/>
    <w:rsid w:val="00C740B8"/>
    <w:rsid w:val="00C7426E"/>
    <w:rsid w:val="00C746E2"/>
    <w:rsid w:val="00C7499C"/>
    <w:rsid w:val="00C74AC2"/>
    <w:rsid w:val="00C74AE1"/>
    <w:rsid w:val="00C74B37"/>
    <w:rsid w:val="00C74C67"/>
    <w:rsid w:val="00C74C8F"/>
    <w:rsid w:val="00C74C93"/>
    <w:rsid w:val="00C74C9D"/>
    <w:rsid w:val="00C74D1B"/>
    <w:rsid w:val="00C75117"/>
    <w:rsid w:val="00C75186"/>
    <w:rsid w:val="00C752C2"/>
    <w:rsid w:val="00C75394"/>
    <w:rsid w:val="00C7539B"/>
    <w:rsid w:val="00C75607"/>
    <w:rsid w:val="00C75663"/>
    <w:rsid w:val="00C756A6"/>
    <w:rsid w:val="00C75A8A"/>
    <w:rsid w:val="00C75C29"/>
    <w:rsid w:val="00C75C30"/>
    <w:rsid w:val="00C75D87"/>
    <w:rsid w:val="00C76013"/>
    <w:rsid w:val="00C7603A"/>
    <w:rsid w:val="00C76112"/>
    <w:rsid w:val="00C76211"/>
    <w:rsid w:val="00C768DD"/>
    <w:rsid w:val="00C76958"/>
    <w:rsid w:val="00C76CA7"/>
    <w:rsid w:val="00C77258"/>
    <w:rsid w:val="00C7737B"/>
    <w:rsid w:val="00C77431"/>
    <w:rsid w:val="00C775B6"/>
    <w:rsid w:val="00C779D7"/>
    <w:rsid w:val="00C779DB"/>
    <w:rsid w:val="00C77B1B"/>
    <w:rsid w:val="00C77D0A"/>
    <w:rsid w:val="00C8038E"/>
    <w:rsid w:val="00C80493"/>
    <w:rsid w:val="00C80603"/>
    <w:rsid w:val="00C80691"/>
    <w:rsid w:val="00C80700"/>
    <w:rsid w:val="00C8086B"/>
    <w:rsid w:val="00C80885"/>
    <w:rsid w:val="00C8094A"/>
    <w:rsid w:val="00C80C34"/>
    <w:rsid w:val="00C80D72"/>
    <w:rsid w:val="00C81348"/>
    <w:rsid w:val="00C81505"/>
    <w:rsid w:val="00C81694"/>
    <w:rsid w:val="00C8172B"/>
    <w:rsid w:val="00C81A8C"/>
    <w:rsid w:val="00C81C86"/>
    <w:rsid w:val="00C81D4B"/>
    <w:rsid w:val="00C81E35"/>
    <w:rsid w:val="00C81E43"/>
    <w:rsid w:val="00C81F64"/>
    <w:rsid w:val="00C82038"/>
    <w:rsid w:val="00C82133"/>
    <w:rsid w:val="00C82178"/>
    <w:rsid w:val="00C822BB"/>
    <w:rsid w:val="00C82482"/>
    <w:rsid w:val="00C825BF"/>
    <w:rsid w:val="00C826C9"/>
    <w:rsid w:val="00C82764"/>
    <w:rsid w:val="00C8281D"/>
    <w:rsid w:val="00C82A01"/>
    <w:rsid w:val="00C82C5B"/>
    <w:rsid w:val="00C82E96"/>
    <w:rsid w:val="00C82F0B"/>
    <w:rsid w:val="00C82FCE"/>
    <w:rsid w:val="00C8345D"/>
    <w:rsid w:val="00C83677"/>
    <w:rsid w:val="00C83715"/>
    <w:rsid w:val="00C8397A"/>
    <w:rsid w:val="00C839ED"/>
    <w:rsid w:val="00C83E6C"/>
    <w:rsid w:val="00C83EB9"/>
    <w:rsid w:val="00C83F6F"/>
    <w:rsid w:val="00C842FC"/>
    <w:rsid w:val="00C8458B"/>
    <w:rsid w:val="00C846B5"/>
    <w:rsid w:val="00C846FE"/>
    <w:rsid w:val="00C84786"/>
    <w:rsid w:val="00C84835"/>
    <w:rsid w:val="00C849DB"/>
    <w:rsid w:val="00C84C2E"/>
    <w:rsid w:val="00C84C6F"/>
    <w:rsid w:val="00C851F7"/>
    <w:rsid w:val="00C85213"/>
    <w:rsid w:val="00C852E5"/>
    <w:rsid w:val="00C856DB"/>
    <w:rsid w:val="00C856F2"/>
    <w:rsid w:val="00C85ECE"/>
    <w:rsid w:val="00C862F6"/>
    <w:rsid w:val="00C863F7"/>
    <w:rsid w:val="00C864DC"/>
    <w:rsid w:val="00C86613"/>
    <w:rsid w:val="00C869EE"/>
    <w:rsid w:val="00C86C1A"/>
    <w:rsid w:val="00C86C21"/>
    <w:rsid w:val="00C86D20"/>
    <w:rsid w:val="00C86E0E"/>
    <w:rsid w:val="00C86EB0"/>
    <w:rsid w:val="00C86F26"/>
    <w:rsid w:val="00C870DD"/>
    <w:rsid w:val="00C87592"/>
    <w:rsid w:val="00C876E5"/>
    <w:rsid w:val="00C87887"/>
    <w:rsid w:val="00C87941"/>
    <w:rsid w:val="00C87ACE"/>
    <w:rsid w:val="00C87C8E"/>
    <w:rsid w:val="00C87E4D"/>
    <w:rsid w:val="00C87E75"/>
    <w:rsid w:val="00C87F0D"/>
    <w:rsid w:val="00C902C0"/>
    <w:rsid w:val="00C903F1"/>
    <w:rsid w:val="00C9045A"/>
    <w:rsid w:val="00C907F6"/>
    <w:rsid w:val="00C90879"/>
    <w:rsid w:val="00C90D85"/>
    <w:rsid w:val="00C90E0F"/>
    <w:rsid w:val="00C91324"/>
    <w:rsid w:val="00C9135C"/>
    <w:rsid w:val="00C913AF"/>
    <w:rsid w:val="00C916F5"/>
    <w:rsid w:val="00C919A5"/>
    <w:rsid w:val="00C919F2"/>
    <w:rsid w:val="00C91C47"/>
    <w:rsid w:val="00C91C86"/>
    <w:rsid w:val="00C91F42"/>
    <w:rsid w:val="00C91FCE"/>
    <w:rsid w:val="00C920E0"/>
    <w:rsid w:val="00C921C0"/>
    <w:rsid w:val="00C921DD"/>
    <w:rsid w:val="00C92223"/>
    <w:rsid w:val="00C9245E"/>
    <w:rsid w:val="00C92890"/>
    <w:rsid w:val="00C928F7"/>
    <w:rsid w:val="00C92917"/>
    <w:rsid w:val="00C9295A"/>
    <w:rsid w:val="00C92ACC"/>
    <w:rsid w:val="00C92C19"/>
    <w:rsid w:val="00C92E8B"/>
    <w:rsid w:val="00C92F5A"/>
    <w:rsid w:val="00C9300E"/>
    <w:rsid w:val="00C93016"/>
    <w:rsid w:val="00C93261"/>
    <w:rsid w:val="00C9326A"/>
    <w:rsid w:val="00C9370F"/>
    <w:rsid w:val="00C93876"/>
    <w:rsid w:val="00C939CB"/>
    <w:rsid w:val="00C93D92"/>
    <w:rsid w:val="00C93F3D"/>
    <w:rsid w:val="00C94044"/>
    <w:rsid w:val="00C942CD"/>
    <w:rsid w:val="00C946F9"/>
    <w:rsid w:val="00C947D7"/>
    <w:rsid w:val="00C948B6"/>
    <w:rsid w:val="00C94C13"/>
    <w:rsid w:val="00C94CBE"/>
    <w:rsid w:val="00C94DDF"/>
    <w:rsid w:val="00C94F30"/>
    <w:rsid w:val="00C95422"/>
    <w:rsid w:val="00C95969"/>
    <w:rsid w:val="00C95A46"/>
    <w:rsid w:val="00C95F05"/>
    <w:rsid w:val="00C96387"/>
    <w:rsid w:val="00C964D1"/>
    <w:rsid w:val="00C96760"/>
    <w:rsid w:val="00C96F9D"/>
    <w:rsid w:val="00C973D0"/>
    <w:rsid w:val="00C97B51"/>
    <w:rsid w:val="00C97BB2"/>
    <w:rsid w:val="00C97F3B"/>
    <w:rsid w:val="00C97FBD"/>
    <w:rsid w:val="00CA008B"/>
    <w:rsid w:val="00CA0266"/>
    <w:rsid w:val="00CA054F"/>
    <w:rsid w:val="00CA0593"/>
    <w:rsid w:val="00CA0994"/>
    <w:rsid w:val="00CA0E1F"/>
    <w:rsid w:val="00CA0FAC"/>
    <w:rsid w:val="00CA0FB4"/>
    <w:rsid w:val="00CA0FCF"/>
    <w:rsid w:val="00CA1012"/>
    <w:rsid w:val="00CA1195"/>
    <w:rsid w:val="00CA11FD"/>
    <w:rsid w:val="00CA137D"/>
    <w:rsid w:val="00CA1726"/>
    <w:rsid w:val="00CA1811"/>
    <w:rsid w:val="00CA1873"/>
    <w:rsid w:val="00CA18B0"/>
    <w:rsid w:val="00CA19B7"/>
    <w:rsid w:val="00CA1A0C"/>
    <w:rsid w:val="00CA1B3F"/>
    <w:rsid w:val="00CA1D7B"/>
    <w:rsid w:val="00CA1E5F"/>
    <w:rsid w:val="00CA1F9E"/>
    <w:rsid w:val="00CA223E"/>
    <w:rsid w:val="00CA24F5"/>
    <w:rsid w:val="00CA24FA"/>
    <w:rsid w:val="00CA2659"/>
    <w:rsid w:val="00CA284C"/>
    <w:rsid w:val="00CA29D4"/>
    <w:rsid w:val="00CA2A5E"/>
    <w:rsid w:val="00CA2C16"/>
    <w:rsid w:val="00CA2F2A"/>
    <w:rsid w:val="00CA31C2"/>
    <w:rsid w:val="00CA35E0"/>
    <w:rsid w:val="00CA3603"/>
    <w:rsid w:val="00CA3680"/>
    <w:rsid w:val="00CA3C83"/>
    <w:rsid w:val="00CA3CF4"/>
    <w:rsid w:val="00CA3E76"/>
    <w:rsid w:val="00CA3F09"/>
    <w:rsid w:val="00CA3F17"/>
    <w:rsid w:val="00CA4457"/>
    <w:rsid w:val="00CA497A"/>
    <w:rsid w:val="00CA4A21"/>
    <w:rsid w:val="00CA4B0E"/>
    <w:rsid w:val="00CA4B1B"/>
    <w:rsid w:val="00CA4D8B"/>
    <w:rsid w:val="00CA50C0"/>
    <w:rsid w:val="00CA50E4"/>
    <w:rsid w:val="00CA514A"/>
    <w:rsid w:val="00CA51F1"/>
    <w:rsid w:val="00CA542B"/>
    <w:rsid w:val="00CA548B"/>
    <w:rsid w:val="00CA5860"/>
    <w:rsid w:val="00CA5884"/>
    <w:rsid w:val="00CA590B"/>
    <w:rsid w:val="00CA5BA7"/>
    <w:rsid w:val="00CA5E74"/>
    <w:rsid w:val="00CA60A2"/>
    <w:rsid w:val="00CA6198"/>
    <w:rsid w:val="00CA6328"/>
    <w:rsid w:val="00CA6644"/>
    <w:rsid w:val="00CA6787"/>
    <w:rsid w:val="00CA68AA"/>
    <w:rsid w:val="00CA6936"/>
    <w:rsid w:val="00CA6991"/>
    <w:rsid w:val="00CA6A82"/>
    <w:rsid w:val="00CA6C89"/>
    <w:rsid w:val="00CA7110"/>
    <w:rsid w:val="00CA72AF"/>
    <w:rsid w:val="00CA72B1"/>
    <w:rsid w:val="00CA7722"/>
    <w:rsid w:val="00CA7C4E"/>
    <w:rsid w:val="00CA7D61"/>
    <w:rsid w:val="00CA7D98"/>
    <w:rsid w:val="00CA7EE0"/>
    <w:rsid w:val="00CA7F54"/>
    <w:rsid w:val="00CB0023"/>
    <w:rsid w:val="00CB066B"/>
    <w:rsid w:val="00CB06ED"/>
    <w:rsid w:val="00CB07D6"/>
    <w:rsid w:val="00CB0A72"/>
    <w:rsid w:val="00CB0D4C"/>
    <w:rsid w:val="00CB0E76"/>
    <w:rsid w:val="00CB0F7C"/>
    <w:rsid w:val="00CB187D"/>
    <w:rsid w:val="00CB18F7"/>
    <w:rsid w:val="00CB1BCE"/>
    <w:rsid w:val="00CB1D9B"/>
    <w:rsid w:val="00CB2515"/>
    <w:rsid w:val="00CB2806"/>
    <w:rsid w:val="00CB2898"/>
    <w:rsid w:val="00CB2907"/>
    <w:rsid w:val="00CB294D"/>
    <w:rsid w:val="00CB2B40"/>
    <w:rsid w:val="00CB2BC8"/>
    <w:rsid w:val="00CB2CB3"/>
    <w:rsid w:val="00CB2DBB"/>
    <w:rsid w:val="00CB3446"/>
    <w:rsid w:val="00CB3543"/>
    <w:rsid w:val="00CB3612"/>
    <w:rsid w:val="00CB36FC"/>
    <w:rsid w:val="00CB3909"/>
    <w:rsid w:val="00CB3975"/>
    <w:rsid w:val="00CB3A61"/>
    <w:rsid w:val="00CB3E00"/>
    <w:rsid w:val="00CB3E6C"/>
    <w:rsid w:val="00CB3EA3"/>
    <w:rsid w:val="00CB3EAE"/>
    <w:rsid w:val="00CB42C9"/>
    <w:rsid w:val="00CB43EA"/>
    <w:rsid w:val="00CB4AA9"/>
    <w:rsid w:val="00CB4B84"/>
    <w:rsid w:val="00CB501A"/>
    <w:rsid w:val="00CB55C9"/>
    <w:rsid w:val="00CB5966"/>
    <w:rsid w:val="00CB61C5"/>
    <w:rsid w:val="00CB6592"/>
    <w:rsid w:val="00CB6651"/>
    <w:rsid w:val="00CB6BCE"/>
    <w:rsid w:val="00CB6DDF"/>
    <w:rsid w:val="00CB72E6"/>
    <w:rsid w:val="00CB7399"/>
    <w:rsid w:val="00CB7627"/>
    <w:rsid w:val="00CB76CF"/>
    <w:rsid w:val="00CB77AE"/>
    <w:rsid w:val="00CB7BBB"/>
    <w:rsid w:val="00CB7DE7"/>
    <w:rsid w:val="00CB7F4D"/>
    <w:rsid w:val="00CC002F"/>
    <w:rsid w:val="00CC02A8"/>
    <w:rsid w:val="00CC056F"/>
    <w:rsid w:val="00CC0A6C"/>
    <w:rsid w:val="00CC0B5A"/>
    <w:rsid w:val="00CC0BE6"/>
    <w:rsid w:val="00CC0C27"/>
    <w:rsid w:val="00CC0F8C"/>
    <w:rsid w:val="00CC103C"/>
    <w:rsid w:val="00CC129D"/>
    <w:rsid w:val="00CC1353"/>
    <w:rsid w:val="00CC1577"/>
    <w:rsid w:val="00CC161A"/>
    <w:rsid w:val="00CC175D"/>
    <w:rsid w:val="00CC1A3F"/>
    <w:rsid w:val="00CC1BE7"/>
    <w:rsid w:val="00CC1EF7"/>
    <w:rsid w:val="00CC1F9C"/>
    <w:rsid w:val="00CC1FA9"/>
    <w:rsid w:val="00CC21CF"/>
    <w:rsid w:val="00CC2246"/>
    <w:rsid w:val="00CC22C6"/>
    <w:rsid w:val="00CC27B7"/>
    <w:rsid w:val="00CC2819"/>
    <w:rsid w:val="00CC289A"/>
    <w:rsid w:val="00CC28C2"/>
    <w:rsid w:val="00CC293C"/>
    <w:rsid w:val="00CC2AB4"/>
    <w:rsid w:val="00CC2BA8"/>
    <w:rsid w:val="00CC2BD2"/>
    <w:rsid w:val="00CC2DDE"/>
    <w:rsid w:val="00CC2E12"/>
    <w:rsid w:val="00CC3039"/>
    <w:rsid w:val="00CC30A3"/>
    <w:rsid w:val="00CC318A"/>
    <w:rsid w:val="00CC3240"/>
    <w:rsid w:val="00CC349F"/>
    <w:rsid w:val="00CC3C58"/>
    <w:rsid w:val="00CC3D67"/>
    <w:rsid w:val="00CC3DE2"/>
    <w:rsid w:val="00CC3F23"/>
    <w:rsid w:val="00CC408F"/>
    <w:rsid w:val="00CC4281"/>
    <w:rsid w:val="00CC433C"/>
    <w:rsid w:val="00CC4573"/>
    <w:rsid w:val="00CC46DA"/>
    <w:rsid w:val="00CC489D"/>
    <w:rsid w:val="00CC4ABF"/>
    <w:rsid w:val="00CC5053"/>
    <w:rsid w:val="00CC516A"/>
    <w:rsid w:val="00CC5644"/>
    <w:rsid w:val="00CC56E0"/>
    <w:rsid w:val="00CC57DA"/>
    <w:rsid w:val="00CC629A"/>
    <w:rsid w:val="00CC632F"/>
    <w:rsid w:val="00CC634C"/>
    <w:rsid w:val="00CC643E"/>
    <w:rsid w:val="00CC6AEE"/>
    <w:rsid w:val="00CC6CDE"/>
    <w:rsid w:val="00CC6D73"/>
    <w:rsid w:val="00CC7026"/>
    <w:rsid w:val="00CC72E5"/>
    <w:rsid w:val="00CC7372"/>
    <w:rsid w:val="00CC74DA"/>
    <w:rsid w:val="00CC78B6"/>
    <w:rsid w:val="00CC7A33"/>
    <w:rsid w:val="00CC7F89"/>
    <w:rsid w:val="00CD011F"/>
    <w:rsid w:val="00CD03CA"/>
    <w:rsid w:val="00CD0513"/>
    <w:rsid w:val="00CD05EF"/>
    <w:rsid w:val="00CD0735"/>
    <w:rsid w:val="00CD0C39"/>
    <w:rsid w:val="00CD0EEB"/>
    <w:rsid w:val="00CD11E6"/>
    <w:rsid w:val="00CD17DE"/>
    <w:rsid w:val="00CD187A"/>
    <w:rsid w:val="00CD1B79"/>
    <w:rsid w:val="00CD1D31"/>
    <w:rsid w:val="00CD1F46"/>
    <w:rsid w:val="00CD219A"/>
    <w:rsid w:val="00CD2257"/>
    <w:rsid w:val="00CD23FD"/>
    <w:rsid w:val="00CD24B1"/>
    <w:rsid w:val="00CD259C"/>
    <w:rsid w:val="00CD26FE"/>
    <w:rsid w:val="00CD29D4"/>
    <w:rsid w:val="00CD2B58"/>
    <w:rsid w:val="00CD30BD"/>
    <w:rsid w:val="00CD30DA"/>
    <w:rsid w:val="00CD318D"/>
    <w:rsid w:val="00CD332A"/>
    <w:rsid w:val="00CD3355"/>
    <w:rsid w:val="00CD3539"/>
    <w:rsid w:val="00CD3B58"/>
    <w:rsid w:val="00CD3CE5"/>
    <w:rsid w:val="00CD3D88"/>
    <w:rsid w:val="00CD3F22"/>
    <w:rsid w:val="00CD40D2"/>
    <w:rsid w:val="00CD4298"/>
    <w:rsid w:val="00CD43EA"/>
    <w:rsid w:val="00CD45DF"/>
    <w:rsid w:val="00CD4606"/>
    <w:rsid w:val="00CD4A15"/>
    <w:rsid w:val="00CD50A4"/>
    <w:rsid w:val="00CD51D4"/>
    <w:rsid w:val="00CD556F"/>
    <w:rsid w:val="00CD57FB"/>
    <w:rsid w:val="00CD5C19"/>
    <w:rsid w:val="00CD5CD5"/>
    <w:rsid w:val="00CD5E9A"/>
    <w:rsid w:val="00CD6147"/>
    <w:rsid w:val="00CD615D"/>
    <w:rsid w:val="00CD6400"/>
    <w:rsid w:val="00CD6572"/>
    <w:rsid w:val="00CD6642"/>
    <w:rsid w:val="00CD6759"/>
    <w:rsid w:val="00CD6980"/>
    <w:rsid w:val="00CD6999"/>
    <w:rsid w:val="00CD6DD4"/>
    <w:rsid w:val="00CD7157"/>
    <w:rsid w:val="00CD71B2"/>
    <w:rsid w:val="00CD7364"/>
    <w:rsid w:val="00CD7459"/>
    <w:rsid w:val="00CD752D"/>
    <w:rsid w:val="00CD7636"/>
    <w:rsid w:val="00CD7D24"/>
    <w:rsid w:val="00CD7DCD"/>
    <w:rsid w:val="00CD7E69"/>
    <w:rsid w:val="00CD7ECB"/>
    <w:rsid w:val="00CD7FF4"/>
    <w:rsid w:val="00CE018A"/>
    <w:rsid w:val="00CE0344"/>
    <w:rsid w:val="00CE084B"/>
    <w:rsid w:val="00CE0BEE"/>
    <w:rsid w:val="00CE1240"/>
    <w:rsid w:val="00CE14B3"/>
    <w:rsid w:val="00CE14DD"/>
    <w:rsid w:val="00CE1539"/>
    <w:rsid w:val="00CE16E5"/>
    <w:rsid w:val="00CE1CF4"/>
    <w:rsid w:val="00CE1D30"/>
    <w:rsid w:val="00CE1D4B"/>
    <w:rsid w:val="00CE1E5C"/>
    <w:rsid w:val="00CE1F54"/>
    <w:rsid w:val="00CE20D2"/>
    <w:rsid w:val="00CE21BA"/>
    <w:rsid w:val="00CE2310"/>
    <w:rsid w:val="00CE238F"/>
    <w:rsid w:val="00CE2541"/>
    <w:rsid w:val="00CE26A4"/>
    <w:rsid w:val="00CE2737"/>
    <w:rsid w:val="00CE275D"/>
    <w:rsid w:val="00CE28B1"/>
    <w:rsid w:val="00CE29BD"/>
    <w:rsid w:val="00CE2A91"/>
    <w:rsid w:val="00CE2A95"/>
    <w:rsid w:val="00CE2AA7"/>
    <w:rsid w:val="00CE2E43"/>
    <w:rsid w:val="00CE2EF8"/>
    <w:rsid w:val="00CE34EA"/>
    <w:rsid w:val="00CE3780"/>
    <w:rsid w:val="00CE3836"/>
    <w:rsid w:val="00CE3B12"/>
    <w:rsid w:val="00CE3B75"/>
    <w:rsid w:val="00CE3C98"/>
    <w:rsid w:val="00CE3F7D"/>
    <w:rsid w:val="00CE4205"/>
    <w:rsid w:val="00CE4222"/>
    <w:rsid w:val="00CE4423"/>
    <w:rsid w:val="00CE442D"/>
    <w:rsid w:val="00CE485A"/>
    <w:rsid w:val="00CE4C29"/>
    <w:rsid w:val="00CE5295"/>
    <w:rsid w:val="00CE52A1"/>
    <w:rsid w:val="00CE53B4"/>
    <w:rsid w:val="00CE53D5"/>
    <w:rsid w:val="00CE5B38"/>
    <w:rsid w:val="00CE617E"/>
    <w:rsid w:val="00CE6376"/>
    <w:rsid w:val="00CE63C6"/>
    <w:rsid w:val="00CE64A6"/>
    <w:rsid w:val="00CE6609"/>
    <w:rsid w:val="00CE66E9"/>
    <w:rsid w:val="00CE695E"/>
    <w:rsid w:val="00CE6E3E"/>
    <w:rsid w:val="00CE7022"/>
    <w:rsid w:val="00CE7029"/>
    <w:rsid w:val="00CE70A5"/>
    <w:rsid w:val="00CE71CF"/>
    <w:rsid w:val="00CE7445"/>
    <w:rsid w:val="00CE74E2"/>
    <w:rsid w:val="00CE7589"/>
    <w:rsid w:val="00CE7735"/>
    <w:rsid w:val="00CE77E0"/>
    <w:rsid w:val="00CE7949"/>
    <w:rsid w:val="00CE7B67"/>
    <w:rsid w:val="00CE7C0B"/>
    <w:rsid w:val="00CF03EF"/>
    <w:rsid w:val="00CF044A"/>
    <w:rsid w:val="00CF0517"/>
    <w:rsid w:val="00CF0582"/>
    <w:rsid w:val="00CF05DF"/>
    <w:rsid w:val="00CF0716"/>
    <w:rsid w:val="00CF0773"/>
    <w:rsid w:val="00CF08A7"/>
    <w:rsid w:val="00CF08D8"/>
    <w:rsid w:val="00CF0B43"/>
    <w:rsid w:val="00CF0FC2"/>
    <w:rsid w:val="00CF0FD5"/>
    <w:rsid w:val="00CF11E9"/>
    <w:rsid w:val="00CF13CD"/>
    <w:rsid w:val="00CF13FA"/>
    <w:rsid w:val="00CF1528"/>
    <w:rsid w:val="00CF1659"/>
    <w:rsid w:val="00CF1858"/>
    <w:rsid w:val="00CF1960"/>
    <w:rsid w:val="00CF1A34"/>
    <w:rsid w:val="00CF1ADE"/>
    <w:rsid w:val="00CF1EE9"/>
    <w:rsid w:val="00CF235B"/>
    <w:rsid w:val="00CF238C"/>
    <w:rsid w:val="00CF2424"/>
    <w:rsid w:val="00CF25FC"/>
    <w:rsid w:val="00CF26BC"/>
    <w:rsid w:val="00CF27F2"/>
    <w:rsid w:val="00CF2B76"/>
    <w:rsid w:val="00CF2C06"/>
    <w:rsid w:val="00CF2CEA"/>
    <w:rsid w:val="00CF31A1"/>
    <w:rsid w:val="00CF3362"/>
    <w:rsid w:val="00CF33AC"/>
    <w:rsid w:val="00CF3558"/>
    <w:rsid w:val="00CF3644"/>
    <w:rsid w:val="00CF39BB"/>
    <w:rsid w:val="00CF3E4F"/>
    <w:rsid w:val="00CF3E60"/>
    <w:rsid w:val="00CF3FA5"/>
    <w:rsid w:val="00CF40AE"/>
    <w:rsid w:val="00CF431C"/>
    <w:rsid w:val="00CF4329"/>
    <w:rsid w:val="00CF43D6"/>
    <w:rsid w:val="00CF44C4"/>
    <w:rsid w:val="00CF4814"/>
    <w:rsid w:val="00CF48C1"/>
    <w:rsid w:val="00CF48D1"/>
    <w:rsid w:val="00CF4B71"/>
    <w:rsid w:val="00CF5154"/>
    <w:rsid w:val="00CF532B"/>
    <w:rsid w:val="00CF547D"/>
    <w:rsid w:val="00CF56FC"/>
    <w:rsid w:val="00CF5771"/>
    <w:rsid w:val="00CF59B1"/>
    <w:rsid w:val="00CF5C2F"/>
    <w:rsid w:val="00CF5EA2"/>
    <w:rsid w:val="00CF5FCE"/>
    <w:rsid w:val="00CF62A3"/>
    <w:rsid w:val="00CF638D"/>
    <w:rsid w:val="00CF64A2"/>
    <w:rsid w:val="00CF6768"/>
    <w:rsid w:val="00CF676B"/>
    <w:rsid w:val="00CF6779"/>
    <w:rsid w:val="00CF67E2"/>
    <w:rsid w:val="00CF68EA"/>
    <w:rsid w:val="00CF6A17"/>
    <w:rsid w:val="00CF6A2C"/>
    <w:rsid w:val="00CF7000"/>
    <w:rsid w:val="00CF75C7"/>
    <w:rsid w:val="00CF7A21"/>
    <w:rsid w:val="00CF7C54"/>
    <w:rsid w:val="00CF7CCD"/>
    <w:rsid w:val="00CF7E66"/>
    <w:rsid w:val="00D005C0"/>
    <w:rsid w:val="00D00871"/>
    <w:rsid w:val="00D008AB"/>
    <w:rsid w:val="00D009D0"/>
    <w:rsid w:val="00D00DA5"/>
    <w:rsid w:val="00D01154"/>
    <w:rsid w:val="00D01350"/>
    <w:rsid w:val="00D013A3"/>
    <w:rsid w:val="00D0148B"/>
    <w:rsid w:val="00D01705"/>
    <w:rsid w:val="00D017EF"/>
    <w:rsid w:val="00D018E5"/>
    <w:rsid w:val="00D01976"/>
    <w:rsid w:val="00D0199D"/>
    <w:rsid w:val="00D01AAB"/>
    <w:rsid w:val="00D01AF1"/>
    <w:rsid w:val="00D01C39"/>
    <w:rsid w:val="00D01CFC"/>
    <w:rsid w:val="00D01EC2"/>
    <w:rsid w:val="00D01F1D"/>
    <w:rsid w:val="00D020F5"/>
    <w:rsid w:val="00D021E9"/>
    <w:rsid w:val="00D02241"/>
    <w:rsid w:val="00D022BA"/>
    <w:rsid w:val="00D028D4"/>
    <w:rsid w:val="00D03652"/>
    <w:rsid w:val="00D036B2"/>
    <w:rsid w:val="00D0388C"/>
    <w:rsid w:val="00D03909"/>
    <w:rsid w:val="00D039D3"/>
    <w:rsid w:val="00D03B17"/>
    <w:rsid w:val="00D03C9A"/>
    <w:rsid w:val="00D03CA3"/>
    <w:rsid w:val="00D041C6"/>
    <w:rsid w:val="00D04842"/>
    <w:rsid w:val="00D048EF"/>
    <w:rsid w:val="00D04968"/>
    <w:rsid w:val="00D04E0D"/>
    <w:rsid w:val="00D04E9B"/>
    <w:rsid w:val="00D04F17"/>
    <w:rsid w:val="00D05050"/>
    <w:rsid w:val="00D050E7"/>
    <w:rsid w:val="00D05198"/>
    <w:rsid w:val="00D052E1"/>
    <w:rsid w:val="00D052FA"/>
    <w:rsid w:val="00D05326"/>
    <w:rsid w:val="00D0567F"/>
    <w:rsid w:val="00D056A7"/>
    <w:rsid w:val="00D0591A"/>
    <w:rsid w:val="00D059F7"/>
    <w:rsid w:val="00D05A77"/>
    <w:rsid w:val="00D05A97"/>
    <w:rsid w:val="00D05D1B"/>
    <w:rsid w:val="00D05D70"/>
    <w:rsid w:val="00D05D93"/>
    <w:rsid w:val="00D06130"/>
    <w:rsid w:val="00D0638B"/>
    <w:rsid w:val="00D063D6"/>
    <w:rsid w:val="00D06508"/>
    <w:rsid w:val="00D06823"/>
    <w:rsid w:val="00D06F9E"/>
    <w:rsid w:val="00D071BE"/>
    <w:rsid w:val="00D07274"/>
    <w:rsid w:val="00D072CA"/>
    <w:rsid w:val="00D072D7"/>
    <w:rsid w:val="00D07540"/>
    <w:rsid w:val="00D1012A"/>
    <w:rsid w:val="00D101EC"/>
    <w:rsid w:val="00D101EE"/>
    <w:rsid w:val="00D104A4"/>
    <w:rsid w:val="00D10905"/>
    <w:rsid w:val="00D10C15"/>
    <w:rsid w:val="00D10C9D"/>
    <w:rsid w:val="00D10D45"/>
    <w:rsid w:val="00D10F35"/>
    <w:rsid w:val="00D111C2"/>
    <w:rsid w:val="00D1123A"/>
    <w:rsid w:val="00D11391"/>
    <w:rsid w:val="00D1141F"/>
    <w:rsid w:val="00D120DA"/>
    <w:rsid w:val="00D12353"/>
    <w:rsid w:val="00D12375"/>
    <w:rsid w:val="00D12387"/>
    <w:rsid w:val="00D124F7"/>
    <w:rsid w:val="00D125EB"/>
    <w:rsid w:val="00D12644"/>
    <w:rsid w:val="00D12999"/>
    <w:rsid w:val="00D12C18"/>
    <w:rsid w:val="00D12E01"/>
    <w:rsid w:val="00D130CE"/>
    <w:rsid w:val="00D1327C"/>
    <w:rsid w:val="00D13423"/>
    <w:rsid w:val="00D1370C"/>
    <w:rsid w:val="00D13A85"/>
    <w:rsid w:val="00D13ADA"/>
    <w:rsid w:val="00D13BB0"/>
    <w:rsid w:val="00D13CA2"/>
    <w:rsid w:val="00D13F50"/>
    <w:rsid w:val="00D14069"/>
    <w:rsid w:val="00D1408B"/>
    <w:rsid w:val="00D1441B"/>
    <w:rsid w:val="00D1446B"/>
    <w:rsid w:val="00D14A93"/>
    <w:rsid w:val="00D14EE2"/>
    <w:rsid w:val="00D150A6"/>
    <w:rsid w:val="00D152F7"/>
    <w:rsid w:val="00D15601"/>
    <w:rsid w:val="00D15A0A"/>
    <w:rsid w:val="00D15A70"/>
    <w:rsid w:val="00D15C1F"/>
    <w:rsid w:val="00D15C94"/>
    <w:rsid w:val="00D161E6"/>
    <w:rsid w:val="00D1624F"/>
    <w:rsid w:val="00D1639A"/>
    <w:rsid w:val="00D163AE"/>
    <w:rsid w:val="00D164E9"/>
    <w:rsid w:val="00D1666E"/>
    <w:rsid w:val="00D166C8"/>
    <w:rsid w:val="00D169D9"/>
    <w:rsid w:val="00D16B87"/>
    <w:rsid w:val="00D16C4B"/>
    <w:rsid w:val="00D16E0D"/>
    <w:rsid w:val="00D16FFE"/>
    <w:rsid w:val="00D17071"/>
    <w:rsid w:val="00D171D1"/>
    <w:rsid w:val="00D1753D"/>
    <w:rsid w:val="00D17CDF"/>
    <w:rsid w:val="00D17DAC"/>
    <w:rsid w:val="00D17DCB"/>
    <w:rsid w:val="00D20288"/>
    <w:rsid w:val="00D20365"/>
    <w:rsid w:val="00D205BE"/>
    <w:rsid w:val="00D207BB"/>
    <w:rsid w:val="00D20B4E"/>
    <w:rsid w:val="00D20CDE"/>
    <w:rsid w:val="00D20E2F"/>
    <w:rsid w:val="00D20EA4"/>
    <w:rsid w:val="00D21061"/>
    <w:rsid w:val="00D210AA"/>
    <w:rsid w:val="00D213B9"/>
    <w:rsid w:val="00D2143E"/>
    <w:rsid w:val="00D21453"/>
    <w:rsid w:val="00D2187D"/>
    <w:rsid w:val="00D21F1E"/>
    <w:rsid w:val="00D22176"/>
    <w:rsid w:val="00D22280"/>
    <w:rsid w:val="00D222AD"/>
    <w:rsid w:val="00D22304"/>
    <w:rsid w:val="00D22374"/>
    <w:rsid w:val="00D2243D"/>
    <w:rsid w:val="00D22501"/>
    <w:rsid w:val="00D22834"/>
    <w:rsid w:val="00D22894"/>
    <w:rsid w:val="00D228C7"/>
    <w:rsid w:val="00D22A7B"/>
    <w:rsid w:val="00D22AEF"/>
    <w:rsid w:val="00D22C1C"/>
    <w:rsid w:val="00D23201"/>
    <w:rsid w:val="00D232EB"/>
    <w:rsid w:val="00D234CF"/>
    <w:rsid w:val="00D2369C"/>
    <w:rsid w:val="00D2375C"/>
    <w:rsid w:val="00D23A4F"/>
    <w:rsid w:val="00D23A61"/>
    <w:rsid w:val="00D23B1D"/>
    <w:rsid w:val="00D23C11"/>
    <w:rsid w:val="00D23CA5"/>
    <w:rsid w:val="00D23CE4"/>
    <w:rsid w:val="00D23F8F"/>
    <w:rsid w:val="00D240B2"/>
    <w:rsid w:val="00D24183"/>
    <w:rsid w:val="00D24A95"/>
    <w:rsid w:val="00D24AA7"/>
    <w:rsid w:val="00D24C02"/>
    <w:rsid w:val="00D24C61"/>
    <w:rsid w:val="00D24CC0"/>
    <w:rsid w:val="00D24D42"/>
    <w:rsid w:val="00D24DB5"/>
    <w:rsid w:val="00D24E8B"/>
    <w:rsid w:val="00D24F49"/>
    <w:rsid w:val="00D25227"/>
    <w:rsid w:val="00D2529B"/>
    <w:rsid w:val="00D253E7"/>
    <w:rsid w:val="00D254A7"/>
    <w:rsid w:val="00D25604"/>
    <w:rsid w:val="00D259C1"/>
    <w:rsid w:val="00D259D3"/>
    <w:rsid w:val="00D25CD5"/>
    <w:rsid w:val="00D25D37"/>
    <w:rsid w:val="00D25ED8"/>
    <w:rsid w:val="00D263CE"/>
    <w:rsid w:val="00D268D5"/>
    <w:rsid w:val="00D269C0"/>
    <w:rsid w:val="00D26A46"/>
    <w:rsid w:val="00D26AA2"/>
    <w:rsid w:val="00D26CCD"/>
    <w:rsid w:val="00D26E70"/>
    <w:rsid w:val="00D26FB4"/>
    <w:rsid w:val="00D27118"/>
    <w:rsid w:val="00D271BB"/>
    <w:rsid w:val="00D2767F"/>
    <w:rsid w:val="00D27948"/>
    <w:rsid w:val="00D27A1B"/>
    <w:rsid w:val="00D27BBC"/>
    <w:rsid w:val="00D27D2F"/>
    <w:rsid w:val="00D27DD7"/>
    <w:rsid w:val="00D27E89"/>
    <w:rsid w:val="00D302FE"/>
    <w:rsid w:val="00D304AC"/>
    <w:rsid w:val="00D30736"/>
    <w:rsid w:val="00D30875"/>
    <w:rsid w:val="00D30BF9"/>
    <w:rsid w:val="00D30DA7"/>
    <w:rsid w:val="00D30F14"/>
    <w:rsid w:val="00D311B3"/>
    <w:rsid w:val="00D316C2"/>
    <w:rsid w:val="00D31726"/>
    <w:rsid w:val="00D31A9B"/>
    <w:rsid w:val="00D31B4C"/>
    <w:rsid w:val="00D31C66"/>
    <w:rsid w:val="00D31D8B"/>
    <w:rsid w:val="00D31EB5"/>
    <w:rsid w:val="00D3204D"/>
    <w:rsid w:val="00D323DD"/>
    <w:rsid w:val="00D32592"/>
    <w:rsid w:val="00D325DA"/>
    <w:rsid w:val="00D3294C"/>
    <w:rsid w:val="00D329E5"/>
    <w:rsid w:val="00D32B76"/>
    <w:rsid w:val="00D32EF1"/>
    <w:rsid w:val="00D32F81"/>
    <w:rsid w:val="00D333BC"/>
    <w:rsid w:val="00D334BC"/>
    <w:rsid w:val="00D335EB"/>
    <w:rsid w:val="00D3367A"/>
    <w:rsid w:val="00D3372C"/>
    <w:rsid w:val="00D337E4"/>
    <w:rsid w:val="00D33C44"/>
    <w:rsid w:val="00D33F4E"/>
    <w:rsid w:val="00D33FF6"/>
    <w:rsid w:val="00D341BC"/>
    <w:rsid w:val="00D34255"/>
    <w:rsid w:val="00D3449C"/>
    <w:rsid w:val="00D3453C"/>
    <w:rsid w:val="00D34583"/>
    <w:rsid w:val="00D3467A"/>
    <w:rsid w:val="00D34681"/>
    <w:rsid w:val="00D346A3"/>
    <w:rsid w:val="00D34819"/>
    <w:rsid w:val="00D348D8"/>
    <w:rsid w:val="00D34963"/>
    <w:rsid w:val="00D34C7E"/>
    <w:rsid w:val="00D34F71"/>
    <w:rsid w:val="00D3534B"/>
    <w:rsid w:val="00D35623"/>
    <w:rsid w:val="00D35913"/>
    <w:rsid w:val="00D35A9A"/>
    <w:rsid w:val="00D35ADE"/>
    <w:rsid w:val="00D35B0F"/>
    <w:rsid w:val="00D35B97"/>
    <w:rsid w:val="00D35F17"/>
    <w:rsid w:val="00D36075"/>
    <w:rsid w:val="00D36403"/>
    <w:rsid w:val="00D369E7"/>
    <w:rsid w:val="00D36A9C"/>
    <w:rsid w:val="00D36B03"/>
    <w:rsid w:val="00D36C53"/>
    <w:rsid w:val="00D36ED1"/>
    <w:rsid w:val="00D3700C"/>
    <w:rsid w:val="00D3776B"/>
    <w:rsid w:val="00D37B81"/>
    <w:rsid w:val="00D4012D"/>
    <w:rsid w:val="00D404A2"/>
    <w:rsid w:val="00D405E1"/>
    <w:rsid w:val="00D4062E"/>
    <w:rsid w:val="00D40A70"/>
    <w:rsid w:val="00D40B02"/>
    <w:rsid w:val="00D40BAA"/>
    <w:rsid w:val="00D40C77"/>
    <w:rsid w:val="00D40EA6"/>
    <w:rsid w:val="00D41167"/>
    <w:rsid w:val="00D41328"/>
    <w:rsid w:val="00D413A3"/>
    <w:rsid w:val="00D41490"/>
    <w:rsid w:val="00D415EE"/>
    <w:rsid w:val="00D418EA"/>
    <w:rsid w:val="00D41A9C"/>
    <w:rsid w:val="00D41B99"/>
    <w:rsid w:val="00D41FAB"/>
    <w:rsid w:val="00D423A7"/>
    <w:rsid w:val="00D4287B"/>
    <w:rsid w:val="00D429D9"/>
    <w:rsid w:val="00D42A12"/>
    <w:rsid w:val="00D42BE3"/>
    <w:rsid w:val="00D42DF2"/>
    <w:rsid w:val="00D42EF5"/>
    <w:rsid w:val="00D430FE"/>
    <w:rsid w:val="00D43576"/>
    <w:rsid w:val="00D4371D"/>
    <w:rsid w:val="00D43766"/>
    <w:rsid w:val="00D437A6"/>
    <w:rsid w:val="00D437F4"/>
    <w:rsid w:val="00D4383E"/>
    <w:rsid w:val="00D439F8"/>
    <w:rsid w:val="00D43BC7"/>
    <w:rsid w:val="00D43CB4"/>
    <w:rsid w:val="00D440BF"/>
    <w:rsid w:val="00D441F1"/>
    <w:rsid w:val="00D44232"/>
    <w:rsid w:val="00D44469"/>
    <w:rsid w:val="00D4459F"/>
    <w:rsid w:val="00D4477E"/>
    <w:rsid w:val="00D44920"/>
    <w:rsid w:val="00D4497E"/>
    <w:rsid w:val="00D44D51"/>
    <w:rsid w:val="00D450B3"/>
    <w:rsid w:val="00D452C0"/>
    <w:rsid w:val="00D45344"/>
    <w:rsid w:val="00D4534E"/>
    <w:rsid w:val="00D45357"/>
    <w:rsid w:val="00D4543B"/>
    <w:rsid w:val="00D4564C"/>
    <w:rsid w:val="00D456E3"/>
    <w:rsid w:val="00D45985"/>
    <w:rsid w:val="00D459EC"/>
    <w:rsid w:val="00D45CDB"/>
    <w:rsid w:val="00D45D40"/>
    <w:rsid w:val="00D45DDE"/>
    <w:rsid w:val="00D45E01"/>
    <w:rsid w:val="00D466B2"/>
    <w:rsid w:val="00D46B6E"/>
    <w:rsid w:val="00D46CE5"/>
    <w:rsid w:val="00D46F4A"/>
    <w:rsid w:val="00D46FED"/>
    <w:rsid w:val="00D472DF"/>
    <w:rsid w:val="00D47600"/>
    <w:rsid w:val="00D476C7"/>
    <w:rsid w:val="00D476FE"/>
    <w:rsid w:val="00D477A3"/>
    <w:rsid w:val="00D478E3"/>
    <w:rsid w:val="00D47F09"/>
    <w:rsid w:val="00D47F1D"/>
    <w:rsid w:val="00D500AC"/>
    <w:rsid w:val="00D50171"/>
    <w:rsid w:val="00D50195"/>
    <w:rsid w:val="00D501FC"/>
    <w:rsid w:val="00D5058B"/>
    <w:rsid w:val="00D50AEB"/>
    <w:rsid w:val="00D50B96"/>
    <w:rsid w:val="00D50FF0"/>
    <w:rsid w:val="00D514B0"/>
    <w:rsid w:val="00D5150E"/>
    <w:rsid w:val="00D51A67"/>
    <w:rsid w:val="00D51DDC"/>
    <w:rsid w:val="00D51ECE"/>
    <w:rsid w:val="00D51EE6"/>
    <w:rsid w:val="00D520F2"/>
    <w:rsid w:val="00D52216"/>
    <w:rsid w:val="00D52389"/>
    <w:rsid w:val="00D52667"/>
    <w:rsid w:val="00D529B4"/>
    <w:rsid w:val="00D529F9"/>
    <w:rsid w:val="00D52A42"/>
    <w:rsid w:val="00D52AE2"/>
    <w:rsid w:val="00D52B26"/>
    <w:rsid w:val="00D52C16"/>
    <w:rsid w:val="00D52F9D"/>
    <w:rsid w:val="00D5301F"/>
    <w:rsid w:val="00D532F9"/>
    <w:rsid w:val="00D534D0"/>
    <w:rsid w:val="00D53698"/>
    <w:rsid w:val="00D536D2"/>
    <w:rsid w:val="00D53901"/>
    <w:rsid w:val="00D53A63"/>
    <w:rsid w:val="00D53CE3"/>
    <w:rsid w:val="00D53D77"/>
    <w:rsid w:val="00D541FC"/>
    <w:rsid w:val="00D545F9"/>
    <w:rsid w:val="00D548A2"/>
    <w:rsid w:val="00D54982"/>
    <w:rsid w:val="00D54AF2"/>
    <w:rsid w:val="00D54E99"/>
    <w:rsid w:val="00D54F62"/>
    <w:rsid w:val="00D551F5"/>
    <w:rsid w:val="00D55250"/>
    <w:rsid w:val="00D55373"/>
    <w:rsid w:val="00D553E4"/>
    <w:rsid w:val="00D5546C"/>
    <w:rsid w:val="00D55523"/>
    <w:rsid w:val="00D555F3"/>
    <w:rsid w:val="00D556BA"/>
    <w:rsid w:val="00D55986"/>
    <w:rsid w:val="00D55A91"/>
    <w:rsid w:val="00D55DD8"/>
    <w:rsid w:val="00D562BA"/>
    <w:rsid w:val="00D563DA"/>
    <w:rsid w:val="00D564C0"/>
    <w:rsid w:val="00D564FF"/>
    <w:rsid w:val="00D5651C"/>
    <w:rsid w:val="00D5657F"/>
    <w:rsid w:val="00D566F3"/>
    <w:rsid w:val="00D567B4"/>
    <w:rsid w:val="00D5686D"/>
    <w:rsid w:val="00D568E7"/>
    <w:rsid w:val="00D56943"/>
    <w:rsid w:val="00D56A78"/>
    <w:rsid w:val="00D56B4E"/>
    <w:rsid w:val="00D56D55"/>
    <w:rsid w:val="00D570DB"/>
    <w:rsid w:val="00D57424"/>
    <w:rsid w:val="00D575F4"/>
    <w:rsid w:val="00D57805"/>
    <w:rsid w:val="00D57855"/>
    <w:rsid w:val="00D578DE"/>
    <w:rsid w:val="00D578FF"/>
    <w:rsid w:val="00D57AD5"/>
    <w:rsid w:val="00D57C21"/>
    <w:rsid w:val="00D57C38"/>
    <w:rsid w:val="00D57D62"/>
    <w:rsid w:val="00D57DBB"/>
    <w:rsid w:val="00D57F74"/>
    <w:rsid w:val="00D6004D"/>
    <w:rsid w:val="00D60089"/>
    <w:rsid w:val="00D605DB"/>
    <w:rsid w:val="00D606D3"/>
    <w:rsid w:val="00D607FA"/>
    <w:rsid w:val="00D60A21"/>
    <w:rsid w:val="00D60C2C"/>
    <w:rsid w:val="00D60EF0"/>
    <w:rsid w:val="00D6123E"/>
    <w:rsid w:val="00D6168B"/>
    <w:rsid w:val="00D61B56"/>
    <w:rsid w:val="00D61CC3"/>
    <w:rsid w:val="00D61F06"/>
    <w:rsid w:val="00D61FCF"/>
    <w:rsid w:val="00D62061"/>
    <w:rsid w:val="00D623E4"/>
    <w:rsid w:val="00D62A2D"/>
    <w:rsid w:val="00D62A3E"/>
    <w:rsid w:val="00D62E23"/>
    <w:rsid w:val="00D630A0"/>
    <w:rsid w:val="00D633F3"/>
    <w:rsid w:val="00D63519"/>
    <w:rsid w:val="00D63770"/>
    <w:rsid w:val="00D638D9"/>
    <w:rsid w:val="00D639F9"/>
    <w:rsid w:val="00D63C3A"/>
    <w:rsid w:val="00D63E8F"/>
    <w:rsid w:val="00D63EE3"/>
    <w:rsid w:val="00D63F05"/>
    <w:rsid w:val="00D63F47"/>
    <w:rsid w:val="00D640A1"/>
    <w:rsid w:val="00D640D1"/>
    <w:rsid w:val="00D64254"/>
    <w:rsid w:val="00D642B8"/>
    <w:rsid w:val="00D6457B"/>
    <w:rsid w:val="00D6457F"/>
    <w:rsid w:val="00D648AB"/>
    <w:rsid w:val="00D64F82"/>
    <w:rsid w:val="00D64FAE"/>
    <w:rsid w:val="00D653B5"/>
    <w:rsid w:val="00D657CB"/>
    <w:rsid w:val="00D65D8A"/>
    <w:rsid w:val="00D661B5"/>
    <w:rsid w:val="00D6625A"/>
    <w:rsid w:val="00D66309"/>
    <w:rsid w:val="00D6639D"/>
    <w:rsid w:val="00D665A0"/>
    <w:rsid w:val="00D66745"/>
    <w:rsid w:val="00D667F5"/>
    <w:rsid w:val="00D667FA"/>
    <w:rsid w:val="00D6687C"/>
    <w:rsid w:val="00D66B2C"/>
    <w:rsid w:val="00D66BC0"/>
    <w:rsid w:val="00D66E54"/>
    <w:rsid w:val="00D670C3"/>
    <w:rsid w:val="00D67492"/>
    <w:rsid w:val="00D67803"/>
    <w:rsid w:val="00D67A09"/>
    <w:rsid w:val="00D67E3D"/>
    <w:rsid w:val="00D67E3F"/>
    <w:rsid w:val="00D70165"/>
    <w:rsid w:val="00D70418"/>
    <w:rsid w:val="00D704CB"/>
    <w:rsid w:val="00D7052F"/>
    <w:rsid w:val="00D705E2"/>
    <w:rsid w:val="00D71044"/>
    <w:rsid w:val="00D7114A"/>
    <w:rsid w:val="00D71E0E"/>
    <w:rsid w:val="00D71FA2"/>
    <w:rsid w:val="00D7239A"/>
    <w:rsid w:val="00D724EA"/>
    <w:rsid w:val="00D72616"/>
    <w:rsid w:val="00D727EC"/>
    <w:rsid w:val="00D729A5"/>
    <w:rsid w:val="00D72F21"/>
    <w:rsid w:val="00D7306A"/>
    <w:rsid w:val="00D73119"/>
    <w:rsid w:val="00D73268"/>
    <w:rsid w:val="00D73415"/>
    <w:rsid w:val="00D73582"/>
    <w:rsid w:val="00D73714"/>
    <w:rsid w:val="00D73756"/>
    <w:rsid w:val="00D73791"/>
    <w:rsid w:val="00D737B7"/>
    <w:rsid w:val="00D738FD"/>
    <w:rsid w:val="00D7393C"/>
    <w:rsid w:val="00D7395B"/>
    <w:rsid w:val="00D73BD4"/>
    <w:rsid w:val="00D73D51"/>
    <w:rsid w:val="00D742E8"/>
    <w:rsid w:val="00D742FA"/>
    <w:rsid w:val="00D74750"/>
    <w:rsid w:val="00D7493C"/>
    <w:rsid w:val="00D74B14"/>
    <w:rsid w:val="00D74B22"/>
    <w:rsid w:val="00D74B2F"/>
    <w:rsid w:val="00D74E56"/>
    <w:rsid w:val="00D74E91"/>
    <w:rsid w:val="00D75204"/>
    <w:rsid w:val="00D75605"/>
    <w:rsid w:val="00D7561C"/>
    <w:rsid w:val="00D75889"/>
    <w:rsid w:val="00D758D6"/>
    <w:rsid w:val="00D75A08"/>
    <w:rsid w:val="00D75DD1"/>
    <w:rsid w:val="00D75E82"/>
    <w:rsid w:val="00D75EC1"/>
    <w:rsid w:val="00D7618B"/>
    <w:rsid w:val="00D763A7"/>
    <w:rsid w:val="00D7645F"/>
    <w:rsid w:val="00D76508"/>
    <w:rsid w:val="00D76573"/>
    <w:rsid w:val="00D765AE"/>
    <w:rsid w:val="00D76917"/>
    <w:rsid w:val="00D76E36"/>
    <w:rsid w:val="00D76E71"/>
    <w:rsid w:val="00D7703C"/>
    <w:rsid w:val="00D7721A"/>
    <w:rsid w:val="00D7727A"/>
    <w:rsid w:val="00D7799F"/>
    <w:rsid w:val="00D77A37"/>
    <w:rsid w:val="00D77BD8"/>
    <w:rsid w:val="00D77C5E"/>
    <w:rsid w:val="00D8008F"/>
    <w:rsid w:val="00D80179"/>
    <w:rsid w:val="00D8040D"/>
    <w:rsid w:val="00D8042E"/>
    <w:rsid w:val="00D8064C"/>
    <w:rsid w:val="00D80670"/>
    <w:rsid w:val="00D80BC2"/>
    <w:rsid w:val="00D80C31"/>
    <w:rsid w:val="00D80CA9"/>
    <w:rsid w:val="00D80E3D"/>
    <w:rsid w:val="00D80EF9"/>
    <w:rsid w:val="00D80F7B"/>
    <w:rsid w:val="00D810D8"/>
    <w:rsid w:val="00D81222"/>
    <w:rsid w:val="00D8139F"/>
    <w:rsid w:val="00D815A2"/>
    <w:rsid w:val="00D8164C"/>
    <w:rsid w:val="00D818EA"/>
    <w:rsid w:val="00D8196A"/>
    <w:rsid w:val="00D81B7C"/>
    <w:rsid w:val="00D81FC5"/>
    <w:rsid w:val="00D81FF1"/>
    <w:rsid w:val="00D8235A"/>
    <w:rsid w:val="00D8241F"/>
    <w:rsid w:val="00D82570"/>
    <w:rsid w:val="00D82844"/>
    <w:rsid w:val="00D82857"/>
    <w:rsid w:val="00D829BD"/>
    <w:rsid w:val="00D82A3C"/>
    <w:rsid w:val="00D82D41"/>
    <w:rsid w:val="00D82F3C"/>
    <w:rsid w:val="00D82F55"/>
    <w:rsid w:val="00D836F6"/>
    <w:rsid w:val="00D837AE"/>
    <w:rsid w:val="00D83B54"/>
    <w:rsid w:val="00D83D05"/>
    <w:rsid w:val="00D83D47"/>
    <w:rsid w:val="00D83F26"/>
    <w:rsid w:val="00D83F2E"/>
    <w:rsid w:val="00D840E4"/>
    <w:rsid w:val="00D846B1"/>
    <w:rsid w:val="00D84AAB"/>
    <w:rsid w:val="00D84D57"/>
    <w:rsid w:val="00D84EC6"/>
    <w:rsid w:val="00D84F61"/>
    <w:rsid w:val="00D850BE"/>
    <w:rsid w:val="00D85199"/>
    <w:rsid w:val="00D851FD"/>
    <w:rsid w:val="00D85218"/>
    <w:rsid w:val="00D85373"/>
    <w:rsid w:val="00D8544D"/>
    <w:rsid w:val="00D85522"/>
    <w:rsid w:val="00D8572F"/>
    <w:rsid w:val="00D85C69"/>
    <w:rsid w:val="00D85D20"/>
    <w:rsid w:val="00D85DD9"/>
    <w:rsid w:val="00D86262"/>
    <w:rsid w:val="00D86332"/>
    <w:rsid w:val="00D86609"/>
    <w:rsid w:val="00D869C2"/>
    <w:rsid w:val="00D86B31"/>
    <w:rsid w:val="00D86BD2"/>
    <w:rsid w:val="00D86D4B"/>
    <w:rsid w:val="00D86E87"/>
    <w:rsid w:val="00D871C5"/>
    <w:rsid w:val="00D87257"/>
    <w:rsid w:val="00D87285"/>
    <w:rsid w:val="00D87526"/>
    <w:rsid w:val="00D87701"/>
    <w:rsid w:val="00D87744"/>
    <w:rsid w:val="00D87BE8"/>
    <w:rsid w:val="00D87BEE"/>
    <w:rsid w:val="00D87D14"/>
    <w:rsid w:val="00D87DF3"/>
    <w:rsid w:val="00D87F51"/>
    <w:rsid w:val="00D90079"/>
    <w:rsid w:val="00D901B8"/>
    <w:rsid w:val="00D90247"/>
    <w:rsid w:val="00D902C3"/>
    <w:rsid w:val="00D904D7"/>
    <w:rsid w:val="00D90807"/>
    <w:rsid w:val="00D90809"/>
    <w:rsid w:val="00D90850"/>
    <w:rsid w:val="00D908C2"/>
    <w:rsid w:val="00D90989"/>
    <w:rsid w:val="00D91031"/>
    <w:rsid w:val="00D910B0"/>
    <w:rsid w:val="00D911E8"/>
    <w:rsid w:val="00D91200"/>
    <w:rsid w:val="00D915F4"/>
    <w:rsid w:val="00D91732"/>
    <w:rsid w:val="00D9173B"/>
    <w:rsid w:val="00D91749"/>
    <w:rsid w:val="00D917CB"/>
    <w:rsid w:val="00D91812"/>
    <w:rsid w:val="00D919DA"/>
    <w:rsid w:val="00D91BF2"/>
    <w:rsid w:val="00D91DE8"/>
    <w:rsid w:val="00D91F9E"/>
    <w:rsid w:val="00D91FC1"/>
    <w:rsid w:val="00D9255A"/>
    <w:rsid w:val="00D925AB"/>
    <w:rsid w:val="00D927E0"/>
    <w:rsid w:val="00D92A33"/>
    <w:rsid w:val="00D92ACB"/>
    <w:rsid w:val="00D92D09"/>
    <w:rsid w:val="00D92DC5"/>
    <w:rsid w:val="00D931B3"/>
    <w:rsid w:val="00D93214"/>
    <w:rsid w:val="00D9337E"/>
    <w:rsid w:val="00D9372C"/>
    <w:rsid w:val="00D93734"/>
    <w:rsid w:val="00D93D0D"/>
    <w:rsid w:val="00D93DB3"/>
    <w:rsid w:val="00D93DCD"/>
    <w:rsid w:val="00D940C7"/>
    <w:rsid w:val="00D9415C"/>
    <w:rsid w:val="00D94404"/>
    <w:rsid w:val="00D94836"/>
    <w:rsid w:val="00D949F7"/>
    <w:rsid w:val="00D94F1F"/>
    <w:rsid w:val="00D950DC"/>
    <w:rsid w:val="00D95147"/>
    <w:rsid w:val="00D9544D"/>
    <w:rsid w:val="00D9563F"/>
    <w:rsid w:val="00D95893"/>
    <w:rsid w:val="00D958C0"/>
    <w:rsid w:val="00D95A26"/>
    <w:rsid w:val="00D95F5C"/>
    <w:rsid w:val="00D96418"/>
    <w:rsid w:val="00D96469"/>
    <w:rsid w:val="00D96641"/>
    <w:rsid w:val="00D9675B"/>
    <w:rsid w:val="00D9690B"/>
    <w:rsid w:val="00D96A1D"/>
    <w:rsid w:val="00D96AD0"/>
    <w:rsid w:val="00D96C45"/>
    <w:rsid w:val="00D96CB6"/>
    <w:rsid w:val="00D96CC4"/>
    <w:rsid w:val="00D96CED"/>
    <w:rsid w:val="00D96E4E"/>
    <w:rsid w:val="00D96EE1"/>
    <w:rsid w:val="00D97407"/>
    <w:rsid w:val="00D974DF"/>
    <w:rsid w:val="00D978B0"/>
    <w:rsid w:val="00D9799F"/>
    <w:rsid w:val="00D97CF1"/>
    <w:rsid w:val="00D97D8E"/>
    <w:rsid w:val="00DA021C"/>
    <w:rsid w:val="00DA0639"/>
    <w:rsid w:val="00DA0C68"/>
    <w:rsid w:val="00DA0CC1"/>
    <w:rsid w:val="00DA0CC7"/>
    <w:rsid w:val="00DA0CDC"/>
    <w:rsid w:val="00DA0E07"/>
    <w:rsid w:val="00DA11EB"/>
    <w:rsid w:val="00DA12C8"/>
    <w:rsid w:val="00DA130E"/>
    <w:rsid w:val="00DA144B"/>
    <w:rsid w:val="00DA16B6"/>
    <w:rsid w:val="00DA1BD3"/>
    <w:rsid w:val="00DA1D99"/>
    <w:rsid w:val="00DA1F2A"/>
    <w:rsid w:val="00DA2300"/>
    <w:rsid w:val="00DA259E"/>
    <w:rsid w:val="00DA28E9"/>
    <w:rsid w:val="00DA2A0E"/>
    <w:rsid w:val="00DA2B66"/>
    <w:rsid w:val="00DA3348"/>
    <w:rsid w:val="00DA36E9"/>
    <w:rsid w:val="00DA390B"/>
    <w:rsid w:val="00DA3AC1"/>
    <w:rsid w:val="00DA3DB9"/>
    <w:rsid w:val="00DA41C5"/>
    <w:rsid w:val="00DA4366"/>
    <w:rsid w:val="00DA4385"/>
    <w:rsid w:val="00DA4435"/>
    <w:rsid w:val="00DA44AF"/>
    <w:rsid w:val="00DA44C1"/>
    <w:rsid w:val="00DA44C4"/>
    <w:rsid w:val="00DA474B"/>
    <w:rsid w:val="00DA47B1"/>
    <w:rsid w:val="00DA494C"/>
    <w:rsid w:val="00DA495B"/>
    <w:rsid w:val="00DA4A35"/>
    <w:rsid w:val="00DA4A46"/>
    <w:rsid w:val="00DA4A66"/>
    <w:rsid w:val="00DA4BCC"/>
    <w:rsid w:val="00DA4CEC"/>
    <w:rsid w:val="00DA4D91"/>
    <w:rsid w:val="00DA4ED6"/>
    <w:rsid w:val="00DA5242"/>
    <w:rsid w:val="00DA52FA"/>
    <w:rsid w:val="00DA5324"/>
    <w:rsid w:val="00DA5410"/>
    <w:rsid w:val="00DA5429"/>
    <w:rsid w:val="00DA5862"/>
    <w:rsid w:val="00DA59D3"/>
    <w:rsid w:val="00DA5B8A"/>
    <w:rsid w:val="00DA5BCE"/>
    <w:rsid w:val="00DA5CEB"/>
    <w:rsid w:val="00DA5D0C"/>
    <w:rsid w:val="00DA5D43"/>
    <w:rsid w:val="00DA5D87"/>
    <w:rsid w:val="00DA5DC4"/>
    <w:rsid w:val="00DA5E5F"/>
    <w:rsid w:val="00DA5F1C"/>
    <w:rsid w:val="00DA60DB"/>
    <w:rsid w:val="00DA6157"/>
    <w:rsid w:val="00DA625C"/>
    <w:rsid w:val="00DA6458"/>
    <w:rsid w:val="00DA68B7"/>
    <w:rsid w:val="00DA6C6D"/>
    <w:rsid w:val="00DA6E05"/>
    <w:rsid w:val="00DA700A"/>
    <w:rsid w:val="00DA71E4"/>
    <w:rsid w:val="00DA7862"/>
    <w:rsid w:val="00DA78CB"/>
    <w:rsid w:val="00DA7972"/>
    <w:rsid w:val="00DB062A"/>
    <w:rsid w:val="00DB0836"/>
    <w:rsid w:val="00DB0A2C"/>
    <w:rsid w:val="00DB0A7B"/>
    <w:rsid w:val="00DB0AB6"/>
    <w:rsid w:val="00DB0C23"/>
    <w:rsid w:val="00DB0C65"/>
    <w:rsid w:val="00DB14C8"/>
    <w:rsid w:val="00DB185D"/>
    <w:rsid w:val="00DB1A16"/>
    <w:rsid w:val="00DB1B89"/>
    <w:rsid w:val="00DB1D54"/>
    <w:rsid w:val="00DB1EFD"/>
    <w:rsid w:val="00DB2060"/>
    <w:rsid w:val="00DB248A"/>
    <w:rsid w:val="00DB2530"/>
    <w:rsid w:val="00DB274A"/>
    <w:rsid w:val="00DB2A45"/>
    <w:rsid w:val="00DB2AEE"/>
    <w:rsid w:val="00DB2CFD"/>
    <w:rsid w:val="00DB2DCE"/>
    <w:rsid w:val="00DB3013"/>
    <w:rsid w:val="00DB34D2"/>
    <w:rsid w:val="00DB39D6"/>
    <w:rsid w:val="00DB3A09"/>
    <w:rsid w:val="00DB3A75"/>
    <w:rsid w:val="00DB3BDB"/>
    <w:rsid w:val="00DB3C6D"/>
    <w:rsid w:val="00DB3F56"/>
    <w:rsid w:val="00DB40EA"/>
    <w:rsid w:val="00DB45EC"/>
    <w:rsid w:val="00DB46C6"/>
    <w:rsid w:val="00DB475B"/>
    <w:rsid w:val="00DB4CE1"/>
    <w:rsid w:val="00DB559B"/>
    <w:rsid w:val="00DB5A96"/>
    <w:rsid w:val="00DB5AA1"/>
    <w:rsid w:val="00DB5AE1"/>
    <w:rsid w:val="00DB61D4"/>
    <w:rsid w:val="00DB640A"/>
    <w:rsid w:val="00DB6454"/>
    <w:rsid w:val="00DB68F7"/>
    <w:rsid w:val="00DB6D17"/>
    <w:rsid w:val="00DB6E44"/>
    <w:rsid w:val="00DB71B2"/>
    <w:rsid w:val="00DB732A"/>
    <w:rsid w:val="00DB7477"/>
    <w:rsid w:val="00DB76D0"/>
    <w:rsid w:val="00DB7AF5"/>
    <w:rsid w:val="00DB7B6E"/>
    <w:rsid w:val="00DB7DB1"/>
    <w:rsid w:val="00DC0100"/>
    <w:rsid w:val="00DC0155"/>
    <w:rsid w:val="00DC032C"/>
    <w:rsid w:val="00DC033A"/>
    <w:rsid w:val="00DC034B"/>
    <w:rsid w:val="00DC03BA"/>
    <w:rsid w:val="00DC0627"/>
    <w:rsid w:val="00DC062E"/>
    <w:rsid w:val="00DC0895"/>
    <w:rsid w:val="00DC0BFB"/>
    <w:rsid w:val="00DC0E79"/>
    <w:rsid w:val="00DC0F63"/>
    <w:rsid w:val="00DC1001"/>
    <w:rsid w:val="00DC1085"/>
    <w:rsid w:val="00DC10D7"/>
    <w:rsid w:val="00DC13BA"/>
    <w:rsid w:val="00DC16C9"/>
    <w:rsid w:val="00DC19B7"/>
    <w:rsid w:val="00DC1B24"/>
    <w:rsid w:val="00DC1C0C"/>
    <w:rsid w:val="00DC1CBE"/>
    <w:rsid w:val="00DC1D81"/>
    <w:rsid w:val="00DC2226"/>
    <w:rsid w:val="00DC231A"/>
    <w:rsid w:val="00DC2722"/>
    <w:rsid w:val="00DC2730"/>
    <w:rsid w:val="00DC2A75"/>
    <w:rsid w:val="00DC2CE0"/>
    <w:rsid w:val="00DC2CF7"/>
    <w:rsid w:val="00DC322A"/>
    <w:rsid w:val="00DC353F"/>
    <w:rsid w:val="00DC39FB"/>
    <w:rsid w:val="00DC3A8D"/>
    <w:rsid w:val="00DC3C80"/>
    <w:rsid w:val="00DC4243"/>
    <w:rsid w:val="00DC42EB"/>
    <w:rsid w:val="00DC4485"/>
    <w:rsid w:val="00DC45AC"/>
    <w:rsid w:val="00DC4A2B"/>
    <w:rsid w:val="00DC5084"/>
    <w:rsid w:val="00DC518E"/>
    <w:rsid w:val="00DC530E"/>
    <w:rsid w:val="00DC5813"/>
    <w:rsid w:val="00DC5C75"/>
    <w:rsid w:val="00DC5F44"/>
    <w:rsid w:val="00DC65F6"/>
    <w:rsid w:val="00DC6601"/>
    <w:rsid w:val="00DC6758"/>
    <w:rsid w:val="00DC68E4"/>
    <w:rsid w:val="00DC69B5"/>
    <w:rsid w:val="00DC6B1C"/>
    <w:rsid w:val="00DC6B1E"/>
    <w:rsid w:val="00DC6BC9"/>
    <w:rsid w:val="00DC6CE8"/>
    <w:rsid w:val="00DC73A5"/>
    <w:rsid w:val="00DC74BE"/>
    <w:rsid w:val="00DC74FA"/>
    <w:rsid w:val="00DC7569"/>
    <w:rsid w:val="00DC77E7"/>
    <w:rsid w:val="00DC79E5"/>
    <w:rsid w:val="00DC7A99"/>
    <w:rsid w:val="00DC7B60"/>
    <w:rsid w:val="00DC7C1A"/>
    <w:rsid w:val="00DC7F0A"/>
    <w:rsid w:val="00DC7F32"/>
    <w:rsid w:val="00DD0018"/>
    <w:rsid w:val="00DD0062"/>
    <w:rsid w:val="00DD0169"/>
    <w:rsid w:val="00DD0446"/>
    <w:rsid w:val="00DD045A"/>
    <w:rsid w:val="00DD0465"/>
    <w:rsid w:val="00DD0533"/>
    <w:rsid w:val="00DD0574"/>
    <w:rsid w:val="00DD0D3E"/>
    <w:rsid w:val="00DD0D64"/>
    <w:rsid w:val="00DD0ED6"/>
    <w:rsid w:val="00DD0FDB"/>
    <w:rsid w:val="00DD147A"/>
    <w:rsid w:val="00DD1729"/>
    <w:rsid w:val="00DD1842"/>
    <w:rsid w:val="00DD1BAA"/>
    <w:rsid w:val="00DD1BEC"/>
    <w:rsid w:val="00DD1CEC"/>
    <w:rsid w:val="00DD1D24"/>
    <w:rsid w:val="00DD1EFE"/>
    <w:rsid w:val="00DD20C3"/>
    <w:rsid w:val="00DD24D4"/>
    <w:rsid w:val="00DD255E"/>
    <w:rsid w:val="00DD29F6"/>
    <w:rsid w:val="00DD2FC5"/>
    <w:rsid w:val="00DD30CA"/>
    <w:rsid w:val="00DD3141"/>
    <w:rsid w:val="00DD335D"/>
    <w:rsid w:val="00DD3428"/>
    <w:rsid w:val="00DD34D4"/>
    <w:rsid w:val="00DD39BE"/>
    <w:rsid w:val="00DD3CA6"/>
    <w:rsid w:val="00DD3F0D"/>
    <w:rsid w:val="00DD3F29"/>
    <w:rsid w:val="00DD41E7"/>
    <w:rsid w:val="00DD43A1"/>
    <w:rsid w:val="00DD4842"/>
    <w:rsid w:val="00DD4AD6"/>
    <w:rsid w:val="00DD4AE0"/>
    <w:rsid w:val="00DD4AF2"/>
    <w:rsid w:val="00DD4FF5"/>
    <w:rsid w:val="00DD51E2"/>
    <w:rsid w:val="00DD5230"/>
    <w:rsid w:val="00DD557A"/>
    <w:rsid w:val="00DD5743"/>
    <w:rsid w:val="00DD581C"/>
    <w:rsid w:val="00DD59B3"/>
    <w:rsid w:val="00DD5C9C"/>
    <w:rsid w:val="00DD5D2C"/>
    <w:rsid w:val="00DD5D98"/>
    <w:rsid w:val="00DD5E9E"/>
    <w:rsid w:val="00DD5F7E"/>
    <w:rsid w:val="00DD6314"/>
    <w:rsid w:val="00DD6365"/>
    <w:rsid w:val="00DD6584"/>
    <w:rsid w:val="00DD677F"/>
    <w:rsid w:val="00DD69D7"/>
    <w:rsid w:val="00DD69DB"/>
    <w:rsid w:val="00DD6A45"/>
    <w:rsid w:val="00DD6C1D"/>
    <w:rsid w:val="00DD6CDB"/>
    <w:rsid w:val="00DD6EC7"/>
    <w:rsid w:val="00DD71A4"/>
    <w:rsid w:val="00DD74EA"/>
    <w:rsid w:val="00DD769F"/>
    <w:rsid w:val="00DD77F0"/>
    <w:rsid w:val="00DD786F"/>
    <w:rsid w:val="00DD7C30"/>
    <w:rsid w:val="00DD7E09"/>
    <w:rsid w:val="00DD7E3C"/>
    <w:rsid w:val="00DD7FE4"/>
    <w:rsid w:val="00DE013A"/>
    <w:rsid w:val="00DE0230"/>
    <w:rsid w:val="00DE058C"/>
    <w:rsid w:val="00DE0BEF"/>
    <w:rsid w:val="00DE0DDF"/>
    <w:rsid w:val="00DE0E9A"/>
    <w:rsid w:val="00DE0F1B"/>
    <w:rsid w:val="00DE0FEA"/>
    <w:rsid w:val="00DE1141"/>
    <w:rsid w:val="00DE1246"/>
    <w:rsid w:val="00DE12F6"/>
    <w:rsid w:val="00DE14B4"/>
    <w:rsid w:val="00DE169D"/>
    <w:rsid w:val="00DE19AD"/>
    <w:rsid w:val="00DE1AE8"/>
    <w:rsid w:val="00DE1D5B"/>
    <w:rsid w:val="00DE1DB5"/>
    <w:rsid w:val="00DE1EA8"/>
    <w:rsid w:val="00DE242C"/>
    <w:rsid w:val="00DE2610"/>
    <w:rsid w:val="00DE28FB"/>
    <w:rsid w:val="00DE293E"/>
    <w:rsid w:val="00DE2952"/>
    <w:rsid w:val="00DE2AF8"/>
    <w:rsid w:val="00DE2C2A"/>
    <w:rsid w:val="00DE2D3C"/>
    <w:rsid w:val="00DE3229"/>
    <w:rsid w:val="00DE369F"/>
    <w:rsid w:val="00DE3A7E"/>
    <w:rsid w:val="00DE3B6E"/>
    <w:rsid w:val="00DE3CAE"/>
    <w:rsid w:val="00DE3D4E"/>
    <w:rsid w:val="00DE40A5"/>
    <w:rsid w:val="00DE439E"/>
    <w:rsid w:val="00DE4658"/>
    <w:rsid w:val="00DE4868"/>
    <w:rsid w:val="00DE4A51"/>
    <w:rsid w:val="00DE4B4F"/>
    <w:rsid w:val="00DE4CFC"/>
    <w:rsid w:val="00DE4EBC"/>
    <w:rsid w:val="00DE4FAD"/>
    <w:rsid w:val="00DE5189"/>
    <w:rsid w:val="00DE5516"/>
    <w:rsid w:val="00DE5940"/>
    <w:rsid w:val="00DE595D"/>
    <w:rsid w:val="00DE5B3D"/>
    <w:rsid w:val="00DE5DCD"/>
    <w:rsid w:val="00DE64F0"/>
    <w:rsid w:val="00DE67CE"/>
    <w:rsid w:val="00DE686C"/>
    <w:rsid w:val="00DE6E79"/>
    <w:rsid w:val="00DE6ED0"/>
    <w:rsid w:val="00DE6ED7"/>
    <w:rsid w:val="00DE7129"/>
    <w:rsid w:val="00DE74C4"/>
    <w:rsid w:val="00DE75E5"/>
    <w:rsid w:val="00DE7720"/>
    <w:rsid w:val="00DE7735"/>
    <w:rsid w:val="00DE78DB"/>
    <w:rsid w:val="00DE793E"/>
    <w:rsid w:val="00DE7D0C"/>
    <w:rsid w:val="00DF0029"/>
    <w:rsid w:val="00DF0069"/>
    <w:rsid w:val="00DF08DD"/>
    <w:rsid w:val="00DF0BCB"/>
    <w:rsid w:val="00DF0D1B"/>
    <w:rsid w:val="00DF0D71"/>
    <w:rsid w:val="00DF0DC5"/>
    <w:rsid w:val="00DF1314"/>
    <w:rsid w:val="00DF13E1"/>
    <w:rsid w:val="00DF13FA"/>
    <w:rsid w:val="00DF195C"/>
    <w:rsid w:val="00DF1B08"/>
    <w:rsid w:val="00DF1CFD"/>
    <w:rsid w:val="00DF205E"/>
    <w:rsid w:val="00DF20DC"/>
    <w:rsid w:val="00DF212E"/>
    <w:rsid w:val="00DF22DD"/>
    <w:rsid w:val="00DF293C"/>
    <w:rsid w:val="00DF29DB"/>
    <w:rsid w:val="00DF2AF1"/>
    <w:rsid w:val="00DF2CE3"/>
    <w:rsid w:val="00DF2F52"/>
    <w:rsid w:val="00DF2FC0"/>
    <w:rsid w:val="00DF3017"/>
    <w:rsid w:val="00DF309F"/>
    <w:rsid w:val="00DF31F0"/>
    <w:rsid w:val="00DF3597"/>
    <w:rsid w:val="00DF361A"/>
    <w:rsid w:val="00DF369F"/>
    <w:rsid w:val="00DF36B9"/>
    <w:rsid w:val="00DF38E8"/>
    <w:rsid w:val="00DF3A2A"/>
    <w:rsid w:val="00DF3B62"/>
    <w:rsid w:val="00DF3BD7"/>
    <w:rsid w:val="00DF3BFB"/>
    <w:rsid w:val="00DF3EF3"/>
    <w:rsid w:val="00DF40A5"/>
    <w:rsid w:val="00DF415C"/>
    <w:rsid w:val="00DF45F1"/>
    <w:rsid w:val="00DF4808"/>
    <w:rsid w:val="00DF491A"/>
    <w:rsid w:val="00DF4CA9"/>
    <w:rsid w:val="00DF4D3A"/>
    <w:rsid w:val="00DF4D61"/>
    <w:rsid w:val="00DF4F5D"/>
    <w:rsid w:val="00DF4FC9"/>
    <w:rsid w:val="00DF4FE7"/>
    <w:rsid w:val="00DF5168"/>
    <w:rsid w:val="00DF52B4"/>
    <w:rsid w:val="00DF5322"/>
    <w:rsid w:val="00DF5379"/>
    <w:rsid w:val="00DF53A1"/>
    <w:rsid w:val="00DF53F4"/>
    <w:rsid w:val="00DF5580"/>
    <w:rsid w:val="00DF5679"/>
    <w:rsid w:val="00DF56C7"/>
    <w:rsid w:val="00DF58BE"/>
    <w:rsid w:val="00DF59A6"/>
    <w:rsid w:val="00DF5D76"/>
    <w:rsid w:val="00DF5DF1"/>
    <w:rsid w:val="00DF5EC3"/>
    <w:rsid w:val="00DF6216"/>
    <w:rsid w:val="00DF62F1"/>
    <w:rsid w:val="00DF6465"/>
    <w:rsid w:val="00DF6497"/>
    <w:rsid w:val="00DF656B"/>
    <w:rsid w:val="00DF6709"/>
    <w:rsid w:val="00DF6741"/>
    <w:rsid w:val="00DF690E"/>
    <w:rsid w:val="00DF6936"/>
    <w:rsid w:val="00DF6CE4"/>
    <w:rsid w:val="00DF6CF5"/>
    <w:rsid w:val="00DF6DB1"/>
    <w:rsid w:val="00DF7002"/>
    <w:rsid w:val="00DF73F9"/>
    <w:rsid w:val="00DF7805"/>
    <w:rsid w:val="00DF784D"/>
    <w:rsid w:val="00DF79F6"/>
    <w:rsid w:val="00E00267"/>
    <w:rsid w:val="00E00311"/>
    <w:rsid w:val="00E00401"/>
    <w:rsid w:val="00E006BC"/>
    <w:rsid w:val="00E00A20"/>
    <w:rsid w:val="00E00A3B"/>
    <w:rsid w:val="00E00BC9"/>
    <w:rsid w:val="00E00DCA"/>
    <w:rsid w:val="00E010B6"/>
    <w:rsid w:val="00E0124B"/>
    <w:rsid w:val="00E014BB"/>
    <w:rsid w:val="00E01766"/>
    <w:rsid w:val="00E0182D"/>
    <w:rsid w:val="00E01902"/>
    <w:rsid w:val="00E01F93"/>
    <w:rsid w:val="00E020FA"/>
    <w:rsid w:val="00E022D0"/>
    <w:rsid w:val="00E024DF"/>
    <w:rsid w:val="00E025B9"/>
    <w:rsid w:val="00E02717"/>
    <w:rsid w:val="00E02981"/>
    <w:rsid w:val="00E02A17"/>
    <w:rsid w:val="00E0321A"/>
    <w:rsid w:val="00E0336A"/>
    <w:rsid w:val="00E03619"/>
    <w:rsid w:val="00E0383E"/>
    <w:rsid w:val="00E03877"/>
    <w:rsid w:val="00E03879"/>
    <w:rsid w:val="00E038C9"/>
    <w:rsid w:val="00E03FCF"/>
    <w:rsid w:val="00E04103"/>
    <w:rsid w:val="00E0418C"/>
    <w:rsid w:val="00E042F3"/>
    <w:rsid w:val="00E045AD"/>
    <w:rsid w:val="00E045FB"/>
    <w:rsid w:val="00E04DC9"/>
    <w:rsid w:val="00E05021"/>
    <w:rsid w:val="00E05182"/>
    <w:rsid w:val="00E055B9"/>
    <w:rsid w:val="00E055C5"/>
    <w:rsid w:val="00E05969"/>
    <w:rsid w:val="00E05E65"/>
    <w:rsid w:val="00E05FA4"/>
    <w:rsid w:val="00E062B9"/>
    <w:rsid w:val="00E0644A"/>
    <w:rsid w:val="00E06749"/>
    <w:rsid w:val="00E06936"/>
    <w:rsid w:val="00E06ACD"/>
    <w:rsid w:val="00E06DEB"/>
    <w:rsid w:val="00E06E5B"/>
    <w:rsid w:val="00E0716D"/>
    <w:rsid w:val="00E075F2"/>
    <w:rsid w:val="00E076EC"/>
    <w:rsid w:val="00E07858"/>
    <w:rsid w:val="00E078F3"/>
    <w:rsid w:val="00E0796A"/>
    <w:rsid w:val="00E07C35"/>
    <w:rsid w:val="00E07D4C"/>
    <w:rsid w:val="00E07D57"/>
    <w:rsid w:val="00E07DC8"/>
    <w:rsid w:val="00E07E64"/>
    <w:rsid w:val="00E103D8"/>
    <w:rsid w:val="00E105B4"/>
    <w:rsid w:val="00E10A34"/>
    <w:rsid w:val="00E10AE3"/>
    <w:rsid w:val="00E10CCA"/>
    <w:rsid w:val="00E10CF7"/>
    <w:rsid w:val="00E10E50"/>
    <w:rsid w:val="00E10E59"/>
    <w:rsid w:val="00E10EB6"/>
    <w:rsid w:val="00E114DE"/>
    <w:rsid w:val="00E114FC"/>
    <w:rsid w:val="00E115FD"/>
    <w:rsid w:val="00E11A4F"/>
    <w:rsid w:val="00E11BFF"/>
    <w:rsid w:val="00E11C8B"/>
    <w:rsid w:val="00E11F70"/>
    <w:rsid w:val="00E11FD6"/>
    <w:rsid w:val="00E1210C"/>
    <w:rsid w:val="00E12153"/>
    <w:rsid w:val="00E1232F"/>
    <w:rsid w:val="00E128C9"/>
    <w:rsid w:val="00E129D2"/>
    <w:rsid w:val="00E12A09"/>
    <w:rsid w:val="00E12BDE"/>
    <w:rsid w:val="00E12CC1"/>
    <w:rsid w:val="00E12FCE"/>
    <w:rsid w:val="00E13484"/>
    <w:rsid w:val="00E135D2"/>
    <w:rsid w:val="00E1363B"/>
    <w:rsid w:val="00E1370A"/>
    <w:rsid w:val="00E1381D"/>
    <w:rsid w:val="00E13982"/>
    <w:rsid w:val="00E139F7"/>
    <w:rsid w:val="00E13E59"/>
    <w:rsid w:val="00E13F2B"/>
    <w:rsid w:val="00E14019"/>
    <w:rsid w:val="00E140B2"/>
    <w:rsid w:val="00E14329"/>
    <w:rsid w:val="00E1445D"/>
    <w:rsid w:val="00E144F6"/>
    <w:rsid w:val="00E1464F"/>
    <w:rsid w:val="00E14736"/>
    <w:rsid w:val="00E14BAF"/>
    <w:rsid w:val="00E14FF6"/>
    <w:rsid w:val="00E152DE"/>
    <w:rsid w:val="00E153A4"/>
    <w:rsid w:val="00E155EF"/>
    <w:rsid w:val="00E15D14"/>
    <w:rsid w:val="00E15E5C"/>
    <w:rsid w:val="00E15E89"/>
    <w:rsid w:val="00E15FD2"/>
    <w:rsid w:val="00E16238"/>
    <w:rsid w:val="00E16258"/>
    <w:rsid w:val="00E16334"/>
    <w:rsid w:val="00E163CB"/>
    <w:rsid w:val="00E16726"/>
    <w:rsid w:val="00E16A87"/>
    <w:rsid w:val="00E16EFC"/>
    <w:rsid w:val="00E175AE"/>
    <w:rsid w:val="00E17704"/>
    <w:rsid w:val="00E1782E"/>
    <w:rsid w:val="00E17B6E"/>
    <w:rsid w:val="00E17B79"/>
    <w:rsid w:val="00E17B8E"/>
    <w:rsid w:val="00E17DAC"/>
    <w:rsid w:val="00E2006D"/>
    <w:rsid w:val="00E20087"/>
    <w:rsid w:val="00E200A6"/>
    <w:rsid w:val="00E205E4"/>
    <w:rsid w:val="00E2063F"/>
    <w:rsid w:val="00E2069E"/>
    <w:rsid w:val="00E209E7"/>
    <w:rsid w:val="00E20C95"/>
    <w:rsid w:val="00E20DAD"/>
    <w:rsid w:val="00E20FA9"/>
    <w:rsid w:val="00E213B1"/>
    <w:rsid w:val="00E213DA"/>
    <w:rsid w:val="00E2159A"/>
    <w:rsid w:val="00E215CB"/>
    <w:rsid w:val="00E21698"/>
    <w:rsid w:val="00E21885"/>
    <w:rsid w:val="00E2188B"/>
    <w:rsid w:val="00E21991"/>
    <w:rsid w:val="00E21EDF"/>
    <w:rsid w:val="00E220B8"/>
    <w:rsid w:val="00E22696"/>
    <w:rsid w:val="00E2277A"/>
    <w:rsid w:val="00E227F2"/>
    <w:rsid w:val="00E229ED"/>
    <w:rsid w:val="00E22A46"/>
    <w:rsid w:val="00E22A53"/>
    <w:rsid w:val="00E2311C"/>
    <w:rsid w:val="00E2317B"/>
    <w:rsid w:val="00E233D5"/>
    <w:rsid w:val="00E23A3C"/>
    <w:rsid w:val="00E23BF3"/>
    <w:rsid w:val="00E23BFF"/>
    <w:rsid w:val="00E23D3F"/>
    <w:rsid w:val="00E23F56"/>
    <w:rsid w:val="00E2423C"/>
    <w:rsid w:val="00E244A5"/>
    <w:rsid w:val="00E244D7"/>
    <w:rsid w:val="00E244F1"/>
    <w:rsid w:val="00E245B0"/>
    <w:rsid w:val="00E2463B"/>
    <w:rsid w:val="00E24886"/>
    <w:rsid w:val="00E24A3B"/>
    <w:rsid w:val="00E24C7D"/>
    <w:rsid w:val="00E24D02"/>
    <w:rsid w:val="00E24F54"/>
    <w:rsid w:val="00E25030"/>
    <w:rsid w:val="00E25182"/>
    <w:rsid w:val="00E251E8"/>
    <w:rsid w:val="00E25248"/>
    <w:rsid w:val="00E253EC"/>
    <w:rsid w:val="00E25664"/>
    <w:rsid w:val="00E257D3"/>
    <w:rsid w:val="00E2586D"/>
    <w:rsid w:val="00E258B8"/>
    <w:rsid w:val="00E25B9E"/>
    <w:rsid w:val="00E25C55"/>
    <w:rsid w:val="00E25E2C"/>
    <w:rsid w:val="00E26288"/>
    <w:rsid w:val="00E26858"/>
    <w:rsid w:val="00E26943"/>
    <w:rsid w:val="00E26979"/>
    <w:rsid w:val="00E2697D"/>
    <w:rsid w:val="00E26A37"/>
    <w:rsid w:val="00E26A7D"/>
    <w:rsid w:val="00E26C67"/>
    <w:rsid w:val="00E26DC7"/>
    <w:rsid w:val="00E26F6A"/>
    <w:rsid w:val="00E27277"/>
    <w:rsid w:val="00E27476"/>
    <w:rsid w:val="00E276C8"/>
    <w:rsid w:val="00E276D1"/>
    <w:rsid w:val="00E2772D"/>
    <w:rsid w:val="00E27CC9"/>
    <w:rsid w:val="00E27D71"/>
    <w:rsid w:val="00E302C3"/>
    <w:rsid w:val="00E30457"/>
    <w:rsid w:val="00E30894"/>
    <w:rsid w:val="00E308DB"/>
    <w:rsid w:val="00E30B7B"/>
    <w:rsid w:val="00E30D1C"/>
    <w:rsid w:val="00E30DF3"/>
    <w:rsid w:val="00E31106"/>
    <w:rsid w:val="00E31311"/>
    <w:rsid w:val="00E31695"/>
    <w:rsid w:val="00E3188E"/>
    <w:rsid w:val="00E31961"/>
    <w:rsid w:val="00E31BF9"/>
    <w:rsid w:val="00E31D90"/>
    <w:rsid w:val="00E3210E"/>
    <w:rsid w:val="00E3218F"/>
    <w:rsid w:val="00E3234E"/>
    <w:rsid w:val="00E327CE"/>
    <w:rsid w:val="00E32914"/>
    <w:rsid w:val="00E329B6"/>
    <w:rsid w:val="00E32A31"/>
    <w:rsid w:val="00E32C01"/>
    <w:rsid w:val="00E32C7F"/>
    <w:rsid w:val="00E32CF0"/>
    <w:rsid w:val="00E32D1F"/>
    <w:rsid w:val="00E3373C"/>
    <w:rsid w:val="00E33792"/>
    <w:rsid w:val="00E33833"/>
    <w:rsid w:val="00E33863"/>
    <w:rsid w:val="00E33896"/>
    <w:rsid w:val="00E33A13"/>
    <w:rsid w:val="00E33B19"/>
    <w:rsid w:val="00E33E0E"/>
    <w:rsid w:val="00E33F1B"/>
    <w:rsid w:val="00E3427C"/>
    <w:rsid w:val="00E34464"/>
    <w:rsid w:val="00E34818"/>
    <w:rsid w:val="00E3486E"/>
    <w:rsid w:val="00E348E4"/>
    <w:rsid w:val="00E34D44"/>
    <w:rsid w:val="00E34E7D"/>
    <w:rsid w:val="00E3502A"/>
    <w:rsid w:val="00E35060"/>
    <w:rsid w:val="00E3551F"/>
    <w:rsid w:val="00E3581B"/>
    <w:rsid w:val="00E3582C"/>
    <w:rsid w:val="00E35988"/>
    <w:rsid w:val="00E35A00"/>
    <w:rsid w:val="00E35BCF"/>
    <w:rsid w:val="00E35F43"/>
    <w:rsid w:val="00E36121"/>
    <w:rsid w:val="00E361F9"/>
    <w:rsid w:val="00E3626E"/>
    <w:rsid w:val="00E3671B"/>
    <w:rsid w:val="00E36785"/>
    <w:rsid w:val="00E367B7"/>
    <w:rsid w:val="00E368DF"/>
    <w:rsid w:val="00E36C31"/>
    <w:rsid w:val="00E36D12"/>
    <w:rsid w:val="00E36D2F"/>
    <w:rsid w:val="00E36EF8"/>
    <w:rsid w:val="00E36F2F"/>
    <w:rsid w:val="00E372D1"/>
    <w:rsid w:val="00E3736A"/>
    <w:rsid w:val="00E3741D"/>
    <w:rsid w:val="00E37623"/>
    <w:rsid w:val="00E376D7"/>
    <w:rsid w:val="00E37747"/>
    <w:rsid w:val="00E37753"/>
    <w:rsid w:val="00E377A5"/>
    <w:rsid w:val="00E37802"/>
    <w:rsid w:val="00E37EEB"/>
    <w:rsid w:val="00E37FAE"/>
    <w:rsid w:val="00E40201"/>
    <w:rsid w:val="00E40477"/>
    <w:rsid w:val="00E404D4"/>
    <w:rsid w:val="00E40631"/>
    <w:rsid w:val="00E40929"/>
    <w:rsid w:val="00E40A59"/>
    <w:rsid w:val="00E40B13"/>
    <w:rsid w:val="00E40B9B"/>
    <w:rsid w:val="00E410B0"/>
    <w:rsid w:val="00E410D4"/>
    <w:rsid w:val="00E4114D"/>
    <w:rsid w:val="00E412E7"/>
    <w:rsid w:val="00E414EE"/>
    <w:rsid w:val="00E4160E"/>
    <w:rsid w:val="00E4194D"/>
    <w:rsid w:val="00E41AF1"/>
    <w:rsid w:val="00E41DB6"/>
    <w:rsid w:val="00E41FBF"/>
    <w:rsid w:val="00E4247B"/>
    <w:rsid w:val="00E427AC"/>
    <w:rsid w:val="00E428B1"/>
    <w:rsid w:val="00E428CF"/>
    <w:rsid w:val="00E42E2A"/>
    <w:rsid w:val="00E43079"/>
    <w:rsid w:val="00E43237"/>
    <w:rsid w:val="00E4323C"/>
    <w:rsid w:val="00E43469"/>
    <w:rsid w:val="00E43700"/>
    <w:rsid w:val="00E438E1"/>
    <w:rsid w:val="00E438E3"/>
    <w:rsid w:val="00E439E8"/>
    <w:rsid w:val="00E43A00"/>
    <w:rsid w:val="00E43B21"/>
    <w:rsid w:val="00E43BB7"/>
    <w:rsid w:val="00E43DE0"/>
    <w:rsid w:val="00E43E95"/>
    <w:rsid w:val="00E43EBF"/>
    <w:rsid w:val="00E4409C"/>
    <w:rsid w:val="00E444D9"/>
    <w:rsid w:val="00E44649"/>
    <w:rsid w:val="00E4475A"/>
    <w:rsid w:val="00E447C7"/>
    <w:rsid w:val="00E44C8F"/>
    <w:rsid w:val="00E45436"/>
    <w:rsid w:val="00E4548D"/>
    <w:rsid w:val="00E45899"/>
    <w:rsid w:val="00E45AD0"/>
    <w:rsid w:val="00E45B4A"/>
    <w:rsid w:val="00E45B50"/>
    <w:rsid w:val="00E45BC8"/>
    <w:rsid w:val="00E45BE9"/>
    <w:rsid w:val="00E45C31"/>
    <w:rsid w:val="00E45C9C"/>
    <w:rsid w:val="00E45DC2"/>
    <w:rsid w:val="00E45EF8"/>
    <w:rsid w:val="00E46049"/>
    <w:rsid w:val="00E46052"/>
    <w:rsid w:val="00E4644B"/>
    <w:rsid w:val="00E46646"/>
    <w:rsid w:val="00E468C5"/>
    <w:rsid w:val="00E46911"/>
    <w:rsid w:val="00E46C03"/>
    <w:rsid w:val="00E46C39"/>
    <w:rsid w:val="00E46C8A"/>
    <w:rsid w:val="00E47056"/>
    <w:rsid w:val="00E471A9"/>
    <w:rsid w:val="00E47249"/>
    <w:rsid w:val="00E4735D"/>
    <w:rsid w:val="00E474F2"/>
    <w:rsid w:val="00E4755A"/>
    <w:rsid w:val="00E475CD"/>
    <w:rsid w:val="00E47911"/>
    <w:rsid w:val="00E47B7D"/>
    <w:rsid w:val="00E47E46"/>
    <w:rsid w:val="00E502D0"/>
    <w:rsid w:val="00E503AA"/>
    <w:rsid w:val="00E503DE"/>
    <w:rsid w:val="00E5057C"/>
    <w:rsid w:val="00E50751"/>
    <w:rsid w:val="00E50817"/>
    <w:rsid w:val="00E509C4"/>
    <w:rsid w:val="00E50D5E"/>
    <w:rsid w:val="00E510C7"/>
    <w:rsid w:val="00E51447"/>
    <w:rsid w:val="00E514C3"/>
    <w:rsid w:val="00E516DC"/>
    <w:rsid w:val="00E517D0"/>
    <w:rsid w:val="00E51880"/>
    <w:rsid w:val="00E51914"/>
    <w:rsid w:val="00E51C35"/>
    <w:rsid w:val="00E51CF6"/>
    <w:rsid w:val="00E51F5B"/>
    <w:rsid w:val="00E52167"/>
    <w:rsid w:val="00E5286D"/>
    <w:rsid w:val="00E52956"/>
    <w:rsid w:val="00E53606"/>
    <w:rsid w:val="00E53805"/>
    <w:rsid w:val="00E53A26"/>
    <w:rsid w:val="00E53B52"/>
    <w:rsid w:val="00E53BF8"/>
    <w:rsid w:val="00E53C5E"/>
    <w:rsid w:val="00E53C86"/>
    <w:rsid w:val="00E53CBF"/>
    <w:rsid w:val="00E540A0"/>
    <w:rsid w:val="00E5412B"/>
    <w:rsid w:val="00E542A1"/>
    <w:rsid w:val="00E5445A"/>
    <w:rsid w:val="00E54909"/>
    <w:rsid w:val="00E54D59"/>
    <w:rsid w:val="00E54E8F"/>
    <w:rsid w:val="00E550C0"/>
    <w:rsid w:val="00E550D9"/>
    <w:rsid w:val="00E5511E"/>
    <w:rsid w:val="00E5538F"/>
    <w:rsid w:val="00E555B4"/>
    <w:rsid w:val="00E55901"/>
    <w:rsid w:val="00E55AB2"/>
    <w:rsid w:val="00E55BBA"/>
    <w:rsid w:val="00E55E23"/>
    <w:rsid w:val="00E561CA"/>
    <w:rsid w:val="00E56203"/>
    <w:rsid w:val="00E565A5"/>
    <w:rsid w:val="00E566B7"/>
    <w:rsid w:val="00E568C5"/>
    <w:rsid w:val="00E56AB9"/>
    <w:rsid w:val="00E56B63"/>
    <w:rsid w:val="00E56C52"/>
    <w:rsid w:val="00E56E7E"/>
    <w:rsid w:val="00E5704B"/>
    <w:rsid w:val="00E5724D"/>
    <w:rsid w:val="00E57259"/>
    <w:rsid w:val="00E57398"/>
    <w:rsid w:val="00E575A7"/>
    <w:rsid w:val="00E57769"/>
    <w:rsid w:val="00E577E3"/>
    <w:rsid w:val="00E57927"/>
    <w:rsid w:val="00E57985"/>
    <w:rsid w:val="00E57D00"/>
    <w:rsid w:val="00E57FD2"/>
    <w:rsid w:val="00E601E7"/>
    <w:rsid w:val="00E60258"/>
    <w:rsid w:val="00E608D3"/>
    <w:rsid w:val="00E6093B"/>
    <w:rsid w:val="00E60983"/>
    <w:rsid w:val="00E60E7E"/>
    <w:rsid w:val="00E60F5C"/>
    <w:rsid w:val="00E610D0"/>
    <w:rsid w:val="00E61216"/>
    <w:rsid w:val="00E6159C"/>
    <w:rsid w:val="00E615FE"/>
    <w:rsid w:val="00E6211A"/>
    <w:rsid w:val="00E62238"/>
    <w:rsid w:val="00E623A0"/>
    <w:rsid w:val="00E623B8"/>
    <w:rsid w:val="00E62B1E"/>
    <w:rsid w:val="00E62CD2"/>
    <w:rsid w:val="00E62E51"/>
    <w:rsid w:val="00E62F97"/>
    <w:rsid w:val="00E63023"/>
    <w:rsid w:val="00E63056"/>
    <w:rsid w:val="00E631E0"/>
    <w:rsid w:val="00E636B1"/>
    <w:rsid w:val="00E63705"/>
    <w:rsid w:val="00E638F5"/>
    <w:rsid w:val="00E63D6F"/>
    <w:rsid w:val="00E63E0D"/>
    <w:rsid w:val="00E63F68"/>
    <w:rsid w:val="00E643AE"/>
    <w:rsid w:val="00E644F9"/>
    <w:rsid w:val="00E6450C"/>
    <w:rsid w:val="00E645C0"/>
    <w:rsid w:val="00E64A49"/>
    <w:rsid w:val="00E64BB0"/>
    <w:rsid w:val="00E64C1E"/>
    <w:rsid w:val="00E64E18"/>
    <w:rsid w:val="00E64EE9"/>
    <w:rsid w:val="00E65210"/>
    <w:rsid w:val="00E652B3"/>
    <w:rsid w:val="00E65342"/>
    <w:rsid w:val="00E65350"/>
    <w:rsid w:val="00E65559"/>
    <w:rsid w:val="00E6578D"/>
    <w:rsid w:val="00E657A9"/>
    <w:rsid w:val="00E65894"/>
    <w:rsid w:val="00E6617C"/>
    <w:rsid w:val="00E66221"/>
    <w:rsid w:val="00E66251"/>
    <w:rsid w:val="00E66824"/>
    <w:rsid w:val="00E66B57"/>
    <w:rsid w:val="00E66E99"/>
    <w:rsid w:val="00E66EB2"/>
    <w:rsid w:val="00E66EB3"/>
    <w:rsid w:val="00E67138"/>
    <w:rsid w:val="00E67225"/>
    <w:rsid w:val="00E672E4"/>
    <w:rsid w:val="00E672F9"/>
    <w:rsid w:val="00E67EAF"/>
    <w:rsid w:val="00E70374"/>
    <w:rsid w:val="00E70606"/>
    <w:rsid w:val="00E70836"/>
    <w:rsid w:val="00E70917"/>
    <w:rsid w:val="00E709DB"/>
    <w:rsid w:val="00E70C3B"/>
    <w:rsid w:val="00E70DE6"/>
    <w:rsid w:val="00E70E6A"/>
    <w:rsid w:val="00E710DD"/>
    <w:rsid w:val="00E716F6"/>
    <w:rsid w:val="00E717F4"/>
    <w:rsid w:val="00E719BE"/>
    <w:rsid w:val="00E71C5B"/>
    <w:rsid w:val="00E71CDD"/>
    <w:rsid w:val="00E71CDF"/>
    <w:rsid w:val="00E724EE"/>
    <w:rsid w:val="00E7278C"/>
    <w:rsid w:val="00E727FA"/>
    <w:rsid w:val="00E72AB3"/>
    <w:rsid w:val="00E72B1C"/>
    <w:rsid w:val="00E72EAC"/>
    <w:rsid w:val="00E72F5F"/>
    <w:rsid w:val="00E72FA4"/>
    <w:rsid w:val="00E733F2"/>
    <w:rsid w:val="00E73910"/>
    <w:rsid w:val="00E73E2A"/>
    <w:rsid w:val="00E74100"/>
    <w:rsid w:val="00E7425D"/>
    <w:rsid w:val="00E743B5"/>
    <w:rsid w:val="00E74490"/>
    <w:rsid w:val="00E74523"/>
    <w:rsid w:val="00E746AD"/>
    <w:rsid w:val="00E74742"/>
    <w:rsid w:val="00E74D45"/>
    <w:rsid w:val="00E74DC1"/>
    <w:rsid w:val="00E75010"/>
    <w:rsid w:val="00E75247"/>
    <w:rsid w:val="00E75354"/>
    <w:rsid w:val="00E757DB"/>
    <w:rsid w:val="00E75AC5"/>
    <w:rsid w:val="00E75BD7"/>
    <w:rsid w:val="00E75CE6"/>
    <w:rsid w:val="00E75D9C"/>
    <w:rsid w:val="00E75DF5"/>
    <w:rsid w:val="00E75EF9"/>
    <w:rsid w:val="00E764BB"/>
    <w:rsid w:val="00E7658A"/>
    <w:rsid w:val="00E769C1"/>
    <w:rsid w:val="00E76A82"/>
    <w:rsid w:val="00E76B37"/>
    <w:rsid w:val="00E76D9C"/>
    <w:rsid w:val="00E76E51"/>
    <w:rsid w:val="00E76E73"/>
    <w:rsid w:val="00E76F67"/>
    <w:rsid w:val="00E771EB"/>
    <w:rsid w:val="00E772DA"/>
    <w:rsid w:val="00E77422"/>
    <w:rsid w:val="00E7758C"/>
    <w:rsid w:val="00E77833"/>
    <w:rsid w:val="00E778D1"/>
    <w:rsid w:val="00E77B92"/>
    <w:rsid w:val="00E77D97"/>
    <w:rsid w:val="00E77F22"/>
    <w:rsid w:val="00E800B3"/>
    <w:rsid w:val="00E803C2"/>
    <w:rsid w:val="00E807AE"/>
    <w:rsid w:val="00E807DB"/>
    <w:rsid w:val="00E80ED1"/>
    <w:rsid w:val="00E81071"/>
    <w:rsid w:val="00E81101"/>
    <w:rsid w:val="00E8129D"/>
    <w:rsid w:val="00E8144B"/>
    <w:rsid w:val="00E815A3"/>
    <w:rsid w:val="00E8167B"/>
    <w:rsid w:val="00E819B6"/>
    <w:rsid w:val="00E81AAF"/>
    <w:rsid w:val="00E82309"/>
    <w:rsid w:val="00E82378"/>
    <w:rsid w:val="00E8255B"/>
    <w:rsid w:val="00E827F6"/>
    <w:rsid w:val="00E828BF"/>
    <w:rsid w:val="00E828C6"/>
    <w:rsid w:val="00E82A1D"/>
    <w:rsid w:val="00E82BD4"/>
    <w:rsid w:val="00E82BE9"/>
    <w:rsid w:val="00E82D2F"/>
    <w:rsid w:val="00E82DA0"/>
    <w:rsid w:val="00E83166"/>
    <w:rsid w:val="00E83209"/>
    <w:rsid w:val="00E833C3"/>
    <w:rsid w:val="00E83488"/>
    <w:rsid w:val="00E83756"/>
    <w:rsid w:val="00E83794"/>
    <w:rsid w:val="00E837C8"/>
    <w:rsid w:val="00E83DA7"/>
    <w:rsid w:val="00E83DE0"/>
    <w:rsid w:val="00E840F8"/>
    <w:rsid w:val="00E84253"/>
    <w:rsid w:val="00E842A9"/>
    <w:rsid w:val="00E842D9"/>
    <w:rsid w:val="00E84564"/>
    <w:rsid w:val="00E846B2"/>
    <w:rsid w:val="00E84AC7"/>
    <w:rsid w:val="00E84B7E"/>
    <w:rsid w:val="00E84CF7"/>
    <w:rsid w:val="00E84E96"/>
    <w:rsid w:val="00E84EEA"/>
    <w:rsid w:val="00E84EF6"/>
    <w:rsid w:val="00E84FA9"/>
    <w:rsid w:val="00E851AB"/>
    <w:rsid w:val="00E851F9"/>
    <w:rsid w:val="00E855E8"/>
    <w:rsid w:val="00E8564E"/>
    <w:rsid w:val="00E8571C"/>
    <w:rsid w:val="00E857AF"/>
    <w:rsid w:val="00E85887"/>
    <w:rsid w:val="00E859D3"/>
    <w:rsid w:val="00E85B3B"/>
    <w:rsid w:val="00E85F4B"/>
    <w:rsid w:val="00E8627F"/>
    <w:rsid w:val="00E8668B"/>
    <w:rsid w:val="00E866EC"/>
    <w:rsid w:val="00E86D04"/>
    <w:rsid w:val="00E86D07"/>
    <w:rsid w:val="00E86F7F"/>
    <w:rsid w:val="00E86FBA"/>
    <w:rsid w:val="00E87191"/>
    <w:rsid w:val="00E87315"/>
    <w:rsid w:val="00E87371"/>
    <w:rsid w:val="00E87555"/>
    <w:rsid w:val="00E879B6"/>
    <w:rsid w:val="00E87EDA"/>
    <w:rsid w:val="00E9009F"/>
    <w:rsid w:val="00E90310"/>
    <w:rsid w:val="00E90407"/>
    <w:rsid w:val="00E908C1"/>
    <w:rsid w:val="00E90B33"/>
    <w:rsid w:val="00E90B5B"/>
    <w:rsid w:val="00E90C82"/>
    <w:rsid w:val="00E91240"/>
    <w:rsid w:val="00E916EE"/>
    <w:rsid w:val="00E918BC"/>
    <w:rsid w:val="00E91A64"/>
    <w:rsid w:val="00E91AC1"/>
    <w:rsid w:val="00E91D78"/>
    <w:rsid w:val="00E91F58"/>
    <w:rsid w:val="00E91FC9"/>
    <w:rsid w:val="00E920F6"/>
    <w:rsid w:val="00E9219F"/>
    <w:rsid w:val="00E92635"/>
    <w:rsid w:val="00E9277E"/>
    <w:rsid w:val="00E928C6"/>
    <w:rsid w:val="00E929A9"/>
    <w:rsid w:val="00E92BA5"/>
    <w:rsid w:val="00E92C51"/>
    <w:rsid w:val="00E930B5"/>
    <w:rsid w:val="00E930DF"/>
    <w:rsid w:val="00E9317F"/>
    <w:rsid w:val="00E932FB"/>
    <w:rsid w:val="00E9340C"/>
    <w:rsid w:val="00E93649"/>
    <w:rsid w:val="00E93756"/>
    <w:rsid w:val="00E93A69"/>
    <w:rsid w:val="00E942DA"/>
    <w:rsid w:val="00E945DB"/>
    <w:rsid w:val="00E946BC"/>
    <w:rsid w:val="00E946C7"/>
    <w:rsid w:val="00E948CB"/>
    <w:rsid w:val="00E9496F"/>
    <w:rsid w:val="00E949F7"/>
    <w:rsid w:val="00E94BCD"/>
    <w:rsid w:val="00E9579B"/>
    <w:rsid w:val="00E95843"/>
    <w:rsid w:val="00E95891"/>
    <w:rsid w:val="00E958BC"/>
    <w:rsid w:val="00E9592C"/>
    <w:rsid w:val="00E95AFF"/>
    <w:rsid w:val="00E963D9"/>
    <w:rsid w:val="00E9641F"/>
    <w:rsid w:val="00E965DE"/>
    <w:rsid w:val="00E96942"/>
    <w:rsid w:val="00E96A45"/>
    <w:rsid w:val="00E96A8D"/>
    <w:rsid w:val="00E96DBB"/>
    <w:rsid w:val="00E96F85"/>
    <w:rsid w:val="00E96FF9"/>
    <w:rsid w:val="00E97117"/>
    <w:rsid w:val="00E97687"/>
    <w:rsid w:val="00E976A5"/>
    <w:rsid w:val="00E9781E"/>
    <w:rsid w:val="00E978B1"/>
    <w:rsid w:val="00E97A08"/>
    <w:rsid w:val="00E97BA7"/>
    <w:rsid w:val="00E97CA1"/>
    <w:rsid w:val="00E97F80"/>
    <w:rsid w:val="00EA03D7"/>
    <w:rsid w:val="00EA041F"/>
    <w:rsid w:val="00EA0461"/>
    <w:rsid w:val="00EA0494"/>
    <w:rsid w:val="00EA0516"/>
    <w:rsid w:val="00EA0534"/>
    <w:rsid w:val="00EA0619"/>
    <w:rsid w:val="00EA0675"/>
    <w:rsid w:val="00EA08E0"/>
    <w:rsid w:val="00EA0BFD"/>
    <w:rsid w:val="00EA0CE2"/>
    <w:rsid w:val="00EA0DC8"/>
    <w:rsid w:val="00EA0E27"/>
    <w:rsid w:val="00EA0F49"/>
    <w:rsid w:val="00EA10B9"/>
    <w:rsid w:val="00EA117C"/>
    <w:rsid w:val="00EA11EE"/>
    <w:rsid w:val="00EA1293"/>
    <w:rsid w:val="00EA1345"/>
    <w:rsid w:val="00EA13D7"/>
    <w:rsid w:val="00EA14C9"/>
    <w:rsid w:val="00EA154E"/>
    <w:rsid w:val="00EA15E0"/>
    <w:rsid w:val="00EA15F7"/>
    <w:rsid w:val="00EA180D"/>
    <w:rsid w:val="00EA1A45"/>
    <w:rsid w:val="00EA1BE0"/>
    <w:rsid w:val="00EA2559"/>
    <w:rsid w:val="00EA25BA"/>
    <w:rsid w:val="00EA25DE"/>
    <w:rsid w:val="00EA268E"/>
    <w:rsid w:val="00EA2F82"/>
    <w:rsid w:val="00EA3198"/>
    <w:rsid w:val="00EA34F0"/>
    <w:rsid w:val="00EA3596"/>
    <w:rsid w:val="00EA37AD"/>
    <w:rsid w:val="00EA3CFA"/>
    <w:rsid w:val="00EA404A"/>
    <w:rsid w:val="00EA4465"/>
    <w:rsid w:val="00EA4589"/>
    <w:rsid w:val="00EA4897"/>
    <w:rsid w:val="00EA55CE"/>
    <w:rsid w:val="00EA5927"/>
    <w:rsid w:val="00EA5AE9"/>
    <w:rsid w:val="00EA5DC8"/>
    <w:rsid w:val="00EA5E0E"/>
    <w:rsid w:val="00EA5FEF"/>
    <w:rsid w:val="00EA6155"/>
    <w:rsid w:val="00EA6259"/>
    <w:rsid w:val="00EA6268"/>
    <w:rsid w:val="00EA63E4"/>
    <w:rsid w:val="00EA63EF"/>
    <w:rsid w:val="00EA6641"/>
    <w:rsid w:val="00EA6673"/>
    <w:rsid w:val="00EA679E"/>
    <w:rsid w:val="00EA6841"/>
    <w:rsid w:val="00EA69F4"/>
    <w:rsid w:val="00EA6D6A"/>
    <w:rsid w:val="00EA6D94"/>
    <w:rsid w:val="00EA6DE9"/>
    <w:rsid w:val="00EA6F13"/>
    <w:rsid w:val="00EA6F9A"/>
    <w:rsid w:val="00EA6FCE"/>
    <w:rsid w:val="00EA7485"/>
    <w:rsid w:val="00EA7915"/>
    <w:rsid w:val="00EA7B54"/>
    <w:rsid w:val="00EA7EAD"/>
    <w:rsid w:val="00EB0011"/>
    <w:rsid w:val="00EB004A"/>
    <w:rsid w:val="00EB0345"/>
    <w:rsid w:val="00EB0519"/>
    <w:rsid w:val="00EB0678"/>
    <w:rsid w:val="00EB0752"/>
    <w:rsid w:val="00EB094E"/>
    <w:rsid w:val="00EB0975"/>
    <w:rsid w:val="00EB0B93"/>
    <w:rsid w:val="00EB0D57"/>
    <w:rsid w:val="00EB0E43"/>
    <w:rsid w:val="00EB0F1C"/>
    <w:rsid w:val="00EB10E9"/>
    <w:rsid w:val="00EB1195"/>
    <w:rsid w:val="00EB121F"/>
    <w:rsid w:val="00EB1282"/>
    <w:rsid w:val="00EB1ACD"/>
    <w:rsid w:val="00EB1ACE"/>
    <w:rsid w:val="00EB1B1F"/>
    <w:rsid w:val="00EB1C7C"/>
    <w:rsid w:val="00EB1DC7"/>
    <w:rsid w:val="00EB23D5"/>
    <w:rsid w:val="00EB2409"/>
    <w:rsid w:val="00EB2C66"/>
    <w:rsid w:val="00EB2E50"/>
    <w:rsid w:val="00EB3006"/>
    <w:rsid w:val="00EB31D3"/>
    <w:rsid w:val="00EB347D"/>
    <w:rsid w:val="00EB37DE"/>
    <w:rsid w:val="00EB3D7A"/>
    <w:rsid w:val="00EB3F7A"/>
    <w:rsid w:val="00EB4036"/>
    <w:rsid w:val="00EB42AD"/>
    <w:rsid w:val="00EB47FE"/>
    <w:rsid w:val="00EB4E17"/>
    <w:rsid w:val="00EB4E2F"/>
    <w:rsid w:val="00EB4F4E"/>
    <w:rsid w:val="00EB4F85"/>
    <w:rsid w:val="00EB5097"/>
    <w:rsid w:val="00EB5169"/>
    <w:rsid w:val="00EB520B"/>
    <w:rsid w:val="00EB546C"/>
    <w:rsid w:val="00EB552F"/>
    <w:rsid w:val="00EB564E"/>
    <w:rsid w:val="00EB576F"/>
    <w:rsid w:val="00EB5780"/>
    <w:rsid w:val="00EB5DE2"/>
    <w:rsid w:val="00EB5E60"/>
    <w:rsid w:val="00EB5F12"/>
    <w:rsid w:val="00EB5FA0"/>
    <w:rsid w:val="00EB61F0"/>
    <w:rsid w:val="00EB6372"/>
    <w:rsid w:val="00EB6388"/>
    <w:rsid w:val="00EB63C6"/>
    <w:rsid w:val="00EB642C"/>
    <w:rsid w:val="00EB6456"/>
    <w:rsid w:val="00EB6627"/>
    <w:rsid w:val="00EB670A"/>
    <w:rsid w:val="00EB6803"/>
    <w:rsid w:val="00EB685C"/>
    <w:rsid w:val="00EB687B"/>
    <w:rsid w:val="00EB6FA6"/>
    <w:rsid w:val="00EB7177"/>
    <w:rsid w:val="00EB73AC"/>
    <w:rsid w:val="00EB7655"/>
    <w:rsid w:val="00EB76BB"/>
    <w:rsid w:val="00EB79E4"/>
    <w:rsid w:val="00EB7D8C"/>
    <w:rsid w:val="00EB7E93"/>
    <w:rsid w:val="00EC05C5"/>
    <w:rsid w:val="00EC0964"/>
    <w:rsid w:val="00EC0C65"/>
    <w:rsid w:val="00EC0D4C"/>
    <w:rsid w:val="00EC0FCF"/>
    <w:rsid w:val="00EC1178"/>
    <w:rsid w:val="00EC140B"/>
    <w:rsid w:val="00EC141F"/>
    <w:rsid w:val="00EC18D2"/>
    <w:rsid w:val="00EC1A3B"/>
    <w:rsid w:val="00EC1ADC"/>
    <w:rsid w:val="00EC1B1C"/>
    <w:rsid w:val="00EC1F0C"/>
    <w:rsid w:val="00EC2267"/>
    <w:rsid w:val="00EC2389"/>
    <w:rsid w:val="00EC2697"/>
    <w:rsid w:val="00EC2747"/>
    <w:rsid w:val="00EC27CA"/>
    <w:rsid w:val="00EC27FF"/>
    <w:rsid w:val="00EC2805"/>
    <w:rsid w:val="00EC2CC8"/>
    <w:rsid w:val="00EC333F"/>
    <w:rsid w:val="00EC3953"/>
    <w:rsid w:val="00EC3AC3"/>
    <w:rsid w:val="00EC3CB4"/>
    <w:rsid w:val="00EC4030"/>
    <w:rsid w:val="00EC41F0"/>
    <w:rsid w:val="00EC42A7"/>
    <w:rsid w:val="00EC4306"/>
    <w:rsid w:val="00EC43EE"/>
    <w:rsid w:val="00EC4455"/>
    <w:rsid w:val="00EC45C5"/>
    <w:rsid w:val="00EC4E23"/>
    <w:rsid w:val="00EC4EEB"/>
    <w:rsid w:val="00EC531A"/>
    <w:rsid w:val="00EC5411"/>
    <w:rsid w:val="00EC544B"/>
    <w:rsid w:val="00EC58AB"/>
    <w:rsid w:val="00EC5995"/>
    <w:rsid w:val="00EC5CD2"/>
    <w:rsid w:val="00EC5D8D"/>
    <w:rsid w:val="00EC5DD7"/>
    <w:rsid w:val="00EC5EF7"/>
    <w:rsid w:val="00EC6276"/>
    <w:rsid w:val="00EC6435"/>
    <w:rsid w:val="00EC65EE"/>
    <w:rsid w:val="00EC6714"/>
    <w:rsid w:val="00EC6A49"/>
    <w:rsid w:val="00EC6E9E"/>
    <w:rsid w:val="00EC75B5"/>
    <w:rsid w:val="00EC7762"/>
    <w:rsid w:val="00EC779D"/>
    <w:rsid w:val="00EC79BD"/>
    <w:rsid w:val="00EC7D90"/>
    <w:rsid w:val="00EC7E9A"/>
    <w:rsid w:val="00ED008B"/>
    <w:rsid w:val="00ED0222"/>
    <w:rsid w:val="00ED02FD"/>
    <w:rsid w:val="00ED0407"/>
    <w:rsid w:val="00ED05E4"/>
    <w:rsid w:val="00ED07FE"/>
    <w:rsid w:val="00ED082B"/>
    <w:rsid w:val="00ED0873"/>
    <w:rsid w:val="00ED0899"/>
    <w:rsid w:val="00ED0EF6"/>
    <w:rsid w:val="00ED1813"/>
    <w:rsid w:val="00ED1834"/>
    <w:rsid w:val="00ED191B"/>
    <w:rsid w:val="00ED1DAB"/>
    <w:rsid w:val="00ED1EE3"/>
    <w:rsid w:val="00ED2023"/>
    <w:rsid w:val="00ED233E"/>
    <w:rsid w:val="00ED2442"/>
    <w:rsid w:val="00ED2841"/>
    <w:rsid w:val="00ED284F"/>
    <w:rsid w:val="00ED2A52"/>
    <w:rsid w:val="00ED2CA8"/>
    <w:rsid w:val="00ED32A0"/>
    <w:rsid w:val="00ED32B7"/>
    <w:rsid w:val="00ED33F9"/>
    <w:rsid w:val="00ED3440"/>
    <w:rsid w:val="00ED3649"/>
    <w:rsid w:val="00ED3A1A"/>
    <w:rsid w:val="00ED3AB5"/>
    <w:rsid w:val="00ED3ADA"/>
    <w:rsid w:val="00ED3DA4"/>
    <w:rsid w:val="00ED3DE3"/>
    <w:rsid w:val="00ED3E16"/>
    <w:rsid w:val="00ED3F5F"/>
    <w:rsid w:val="00ED429C"/>
    <w:rsid w:val="00ED42DF"/>
    <w:rsid w:val="00ED4323"/>
    <w:rsid w:val="00ED434F"/>
    <w:rsid w:val="00ED435E"/>
    <w:rsid w:val="00ED43A2"/>
    <w:rsid w:val="00ED43A4"/>
    <w:rsid w:val="00ED446A"/>
    <w:rsid w:val="00ED4498"/>
    <w:rsid w:val="00ED44C1"/>
    <w:rsid w:val="00ED45F3"/>
    <w:rsid w:val="00ED47FA"/>
    <w:rsid w:val="00ED4890"/>
    <w:rsid w:val="00ED48D4"/>
    <w:rsid w:val="00ED48E2"/>
    <w:rsid w:val="00ED4965"/>
    <w:rsid w:val="00ED4D74"/>
    <w:rsid w:val="00ED4ECD"/>
    <w:rsid w:val="00ED4FB9"/>
    <w:rsid w:val="00ED54D5"/>
    <w:rsid w:val="00ED5955"/>
    <w:rsid w:val="00ED59EE"/>
    <w:rsid w:val="00ED5BE0"/>
    <w:rsid w:val="00ED63F9"/>
    <w:rsid w:val="00ED6848"/>
    <w:rsid w:val="00ED6957"/>
    <w:rsid w:val="00ED6965"/>
    <w:rsid w:val="00ED699E"/>
    <w:rsid w:val="00ED6E30"/>
    <w:rsid w:val="00ED7115"/>
    <w:rsid w:val="00ED7353"/>
    <w:rsid w:val="00ED7843"/>
    <w:rsid w:val="00ED7EDE"/>
    <w:rsid w:val="00EE016E"/>
    <w:rsid w:val="00EE02A5"/>
    <w:rsid w:val="00EE02EA"/>
    <w:rsid w:val="00EE054B"/>
    <w:rsid w:val="00EE0770"/>
    <w:rsid w:val="00EE0DED"/>
    <w:rsid w:val="00EE0E9E"/>
    <w:rsid w:val="00EE1217"/>
    <w:rsid w:val="00EE1286"/>
    <w:rsid w:val="00EE1320"/>
    <w:rsid w:val="00EE13D5"/>
    <w:rsid w:val="00EE13E7"/>
    <w:rsid w:val="00EE13EF"/>
    <w:rsid w:val="00EE1590"/>
    <w:rsid w:val="00EE1BAE"/>
    <w:rsid w:val="00EE1BD4"/>
    <w:rsid w:val="00EE1BFC"/>
    <w:rsid w:val="00EE1D0F"/>
    <w:rsid w:val="00EE1DF2"/>
    <w:rsid w:val="00EE1F1D"/>
    <w:rsid w:val="00EE247F"/>
    <w:rsid w:val="00EE25FC"/>
    <w:rsid w:val="00EE273A"/>
    <w:rsid w:val="00EE27B3"/>
    <w:rsid w:val="00EE2AC0"/>
    <w:rsid w:val="00EE2ACC"/>
    <w:rsid w:val="00EE2DD8"/>
    <w:rsid w:val="00EE3179"/>
    <w:rsid w:val="00EE341E"/>
    <w:rsid w:val="00EE37FF"/>
    <w:rsid w:val="00EE3884"/>
    <w:rsid w:val="00EE3A48"/>
    <w:rsid w:val="00EE3A82"/>
    <w:rsid w:val="00EE3CCC"/>
    <w:rsid w:val="00EE3DA9"/>
    <w:rsid w:val="00EE3F0D"/>
    <w:rsid w:val="00EE41E2"/>
    <w:rsid w:val="00EE430D"/>
    <w:rsid w:val="00EE4561"/>
    <w:rsid w:val="00EE4695"/>
    <w:rsid w:val="00EE46A4"/>
    <w:rsid w:val="00EE4CAB"/>
    <w:rsid w:val="00EE4D78"/>
    <w:rsid w:val="00EE4F4E"/>
    <w:rsid w:val="00EE5667"/>
    <w:rsid w:val="00EE569D"/>
    <w:rsid w:val="00EE5B88"/>
    <w:rsid w:val="00EE5DCD"/>
    <w:rsid w:val="00EE5FA8"/>
    <w:rsid w:val="00EE646A"/>
    <w:rsid w:val="00EE6724"/>
    <w:rsid w:val="00EE6CA4"/>
    <w:rsid w:val="00EE7008"/>
    <w:rsid w:val="00EE70C5"/>
    <w:rsid w:val="00EE7140"/>
    <w:rsid w:val="00EE72A6"/>
    <w:rsid w:val="00EE747F"/>
    <w:rsid w:val="00EE74B1"/>
    <w:rsid w:val="00EE769C"/>
    <w:rsid w:val="00EE7832"/>
    <w:rsid w:val="00EE7845"/>
    <w:rsid w:val="00EE7C49"/>
    <w:rsid w:val="00EE7C57"/>
    <w:rsid w:val="00EE7E39"/>
    <w:rsid w:val="00EF02B5"/>
    <w:rsid w:val="00EF0493"/>
    <w:rsid w:val="00EF057E"/>
    <w:rsid w:val="00EF0870"/>
    <w:rsid w:val="00EF0D58"/>
    <w:rsid w:val="00EF0D6A"/>
    <w:rsid w:val="00EF1158"/>
    <w:rsid w:val="00EF11B1"/>
    <w:rsid w:val="00EF1449"/>
    <w:rsid w:val="00EF1694"/>
    <w:rsid w:val="00EF17C2"/>
    <w:rsid w:val="00EF1A6E"/>
    <w:rsid w:val="00EF1A9C"/>
    <w:rsid w:val="00EF1C2B"/>
    <w:rsid w:val="00EF1D94"/>
    <w:rsid w:val="00EF1E5B"/>
    <w:rsid w:val="00EF2049"/>
    <w:rsid w:val="00EF2355"/>
    <w:rsid w:val="00EF23BD"/>
    <w:rsid w:val="00EF24AF"/>
    <w:rsid w:val="00EF2670"/>
    <w:rsid w:val="00EF2F3E"/>
    <w:rsid w:val="00EF2F56"/>
    <w:rsid w:val="00EF2F82"/>
    <w:rsid w:val="00EF30F2"/>
    <w:rsid w:val="00EF3738"/>
    <w:rsid w:val="00EF3968"/>
    <w:rsid w:val="00EF3B58"/>
    <w:rsid w:val="00EF412E"/>
    <w:rsid w:val="00EF42CE"/>
    <w:rsid w:val="00EF45EF"/>
    <w:rsid w:val="00EF48B9"/>
    <w:rsid w:val="00EF4DFE"/>
    <w:rsid w:val="00EF4E5C"/>
    <w:rsid w:val="00EF4FC5"/>
    <w:rsid w:val="00EF5142"/>
    <w:rsid w:val="00EF52D7"/>
    <w:rsid w:val="00EF55F1"/>
    <w:rsid w:val="00EF579A"/>
    <w:rsid w:val="00EF57F4"/>
    <w:rsid w:val="00EF5A59"/>
    <w:rsid w:val="00EF5FCB"/>
    <w:rsid w:val="00EF6054"/>
    <w:rsid w:val="00EF644B"/>
    <w:rsid w:val="00EF64AB"/>
    <w:rsid w:val="00EF6735"/>
    <w:rsid w:val="00EF6878"/>
    <w:rsid w:val="00EF6C3D"/>
    <w:rsid w:val="00EF6CDA"/>
    <w:rsid w:val="00EF7267"/>
    <w:rsid w:val="00EF729F"/>
    <w:rsid w:val="00EF7301"/>
    <w:rsid w:val="00EF7342"/>
    <w:rsid w:val="00EF7345"/>
    <w:rsid w:val="00EF75A0"/>
    <w:rsid w:val="00EF7761"/>
    <w:rsid w:val="00EF776A"/>
    <w:rsid w:val="00EF77C8"/>
    <w:rsid w:val="00EF79A0"/>
    <w:rsid w:val="00EF7A69"/>
    <w:rsid w:val="00EF7B41"/>
    <w:rsid w:val="00EF7CB5"/>
    <w:rsid w:val="00F000B9"/>
    <w:rsid w:val="00F0022E"/>
    <w:rsid w:val="00F00428"/>
    <w:rsid w:val="00F005E5"/>
    <w:rsid w:val="00F00663"/>
    <w:rsid w:val="00F0081E"/>
    <w:rsid w:val="00F00A28"/>
    <w:rsid w:val="00F00B9D"/>
    <w:rsid w:val="00F00EAA"/>
    <w:rsid w:val="00F01037"/>
    <w:rsid w:val="00F010E2"/>
    <w:rsid w:val="00F01138"/>
    <w:rsid w:val="00F014D0"/>
    <w:rsid w:val="00F01B9F"/>
    <w:rsid w:val="00F01DBE"/>
    <w:rsid w:val="00F0206E"/>
    <w:rsid w:val="00F022B0"/>
    <w:rsid w:val="00F022B4"/>
    <w:rsid w:val="00F022E9"/>
    <w:rsid w:val="00F02647"/>
    <w:rsid w:val="00F02687"/>
    <w:rsid w:val="00F027E5"/>
    <w:rsid w:val="00F028D8"/>
    <w:rsid w:val="00F02C28"/>
    <w:rsid w:val="00F02F94"/>
    <w:rsid w:val="00F030F3"/>
    <w:rsid w:val="00F032D5"/>
    <w:rsid w:val="00F03332"/>
    <w:rsid w:val="00F03351"/>
    <w:rsid w:val="00F03426"/>
    <w:rsid w:val="00F034E0"/>
    <w:rsid w:val="00F03502"/>
    <w:rsid w:val="00F03740"/>
    <w:rsid w:val="00F0380A"/>
    <w:rsid w:val="00F039C4"/>
    <w:rsid w:val="00F03BDD"/>
    <w:rsid w:val="00F041A4"/>
    <w:rsid w:val="00F044EF"/>
    <w:rsid w:val="00F046C5"/>
    <w:rsid w:val="00F04880"/>
    <w:rsid w:val="00F048A7"/>
    <w:rsid w:val="00F0492B"/>
    <w:rsid w:val="00F04936"/>
    <w:rsid w:val="00F04A03"/>
    <w:rsid w:val="00F04A11"/>
    <w:rsid w:val="00F04BC9"/>
    <w:rsid w:val="00F04C99"/>
    <w:rsid w:val="00F04CAF"/>
    <w:rsid w:val="00F04F27"/>
    <w:rsid w:val="00F0545F"/>
    <w:rsid w:val="00F055A1"/>
    <w:rsid w:val="00F058EB"/>
    <w:rsid w:val="00F0599A"/>
    <w:rsid w:val="00F059CE"/>
    <w:rsid w:val="00F05A65"/>
    <w:rsid w:val="00F0604C"/>
    <w:rsid w:val="00F0617A"/>
    <w:rsid w:val="00F067D3"/>
    <w:rsid w:val="00F068A9"/>
    <w:rsid w:val="00F06A45"/>
    <w:rsid w:val="00F06A93"/>
    <w:rsid w:val="00F06B34"/>
    <w:rsid w:val="00F06C84"/>
    <w:rsid w:val="00F06C9F"/>
    <w:rsid w:val="00F070B3"/>
    <w:rsid w:val="00F0728F"/>
    <w:rsid w:val="00F07472"/>
    <w:rsid w:val="00F074AF"/>
    <w:rsid w:val="00F074DB"/>
    <w:rsid w:val="00F076A1"/>
    <w:rsid w:val="00F07812"/>
    <w:rsid w:val="00F0781B"/>
    <w:rsid w:val="00F07B92"/>
    <w:rsid w:val="00F07BC7"/>
    <w:rsid w:val="00F07F15"/>
    <w:rsid w:val="00F10180"/>
    <w:rsid w:val="00F102F3"/>
    <w:rsid w:val="00F105B2"/>
    <w:rsid w:val="00F105CE"/>
    <w:rsid w:val="00F10620"/>
    <w:rsid w:val="00F108AD"/>
    <w:rsid w:val="00F1094F"/>
    <w:rsid w:val="00F109B9"/>
    <w:rsid w:val="00F10A07"/>
    <w:rsid w:val="00F10B45"/>
    <w:rsid w:val="00F10F6E"/>
    <w:rsid w:val="00F1105E"/>
    <w:rsid w:val="00F11182"/>
    <w:rsid w:val="00F11237"/>
    <w:rsid w:val="00F112E8"/>
    <w:rsid w:val="00F11595"/>
    <w:rsid w:val="00F1170E"/>
    <w:rsid w:val="00F1180E"/>
    <w:rsid w:val="00F11A36"/>
    <w:rsid w:val="00F11A63"/>
    <w:rsid w:val="00F11BD1"/>
    <w:rsid w:val="00F11BE1"/>
    <w:rsid w:val="00F11D53"/>
    <w:rsid w:val="00F12148"/>
    <w:rsid w:val="00F121FF"/>
    <w:rsid w:val="00F12210"/>
    <w:rsid w:val="00F12225"/>
    <w:rsid w:val="00F12303"/>
    <w:rsid w:val="00F123AF"/>
    <w:rsid w:val="00F12757"/>
    <w:rsid w:val="00F12928"/>
    <w:rsid w:val="00F12B7A"/>
    <w:rsid w:val="00F12C4B"/>
    <w:rsid w:val="00F131D2"/>
    <w:rsid w:val="00F131E2"/>
    <w:rsid w:val="00F133D9"/>
    <w:rsid w:val="00F1343A"/>
    <w:rsid w:val="00F13490"/>
    <w:rsid w:val="00F1370A"/>
    <w:rsid w:val="00F137DA"/>
    <w:rsid w:val="00F13B7F"/>
    <w:rsid w:val="00F13D85"/>
    <w:rsid w:val="00F13F9C"/>
    <w:rsid w:val="00F141B6"/>
    <w:rsid w:val="00F1457C"/>
    <w:rsid w:val="00F14708"/>
    <w:rsid w:val="00F147E3"/>
    <w:rsid w:val="00F14A55"/>
    <w:rsid w:val="00F14B00"/>
    <w:rsid w:val="00F14BBE"/>
    <w:rsid w:val="00F14E0C"/>
    <w:rsid w:val="00F14E24"/>
    <w:rsid w:val="00F1513D"/>
    <w:rsid w:val="00F154DB"/>
    <w:rsid w:val="00F1550B"/>
    <w:rsid w:val="00F15B07"/>
    <w:rsid w:val="00F15B89"/>
    <w:rsid w:val="00F161EB"/>
    <w:rsid w:val="00F16319"/>
    <w:rsid w:val="00F1638A"/>
    <w:rsid w:val="00F163A9"/>
    <w:rsid w:val="00F16515"/>
    <w:rsid w:val="00F167B5"/>
    <w:rsid w:val="00F16883"/>
    <w:rsid w:val="00F16AD0"/>
    <w:rsid w:val="00F16B4B"/>
    <w:rsid w:val="00F16BD1"/>
    <w:rsid w:val="00F16E2E"/>
    <w:rsid w:val="00F16F2D"/>
    <w:rsid w:val="00F16FE8"/>
    <w:rsid w:val="00F171FB"/>
    <w:rsid w:val="00F17272"/>
    <w:rsid w:val="00F17501"/>
    <w:rsid w:val="00F17A5D"/>
    <w:rsid w:val="00F17D10"/>
    <w:rsid w:val="00F17DBD"/>
    <w:rsid w:val="00F17F71"/>
    <w:rsid w:val="00F20586"/>
    <w:rsid w:val="00F20702"/>
    <w:rsid w:val="00F20791"/>
    <w:rsid w:val="00F207F7"/>
    <w:rsid w:val="00F208CA"/>
    <w:rsid w:val="00F20A70"/>
    <w:rsid w:val="00F20A74"/>
    <w:rsid w:val="00F20A8E"/>
    <w:rsid w:val="00F20CA2"/>
    <w:rsid w:val="00F2105A"/>
    <w:rsid w:val="00F210AB"/>
    <w:rsid w:val="00F21419"/>
    <w:rsid w:val="00F21428"/>
    <w:rsid w:val="00F21499"/>
    <w:rsid w:val="00F214D0"/>
    <w:rsid w:val="00F21632"/>
    <w:rsid w:val="00F2208D"/>
    <w:rsid w:val="00F2239A"/>
    <w:rsid w:val="00F22819"/>
    <w:rsid w:val="00F22BDC"/>
    <w:rsid w:val="00F23872"/>
    <w:rsid w:val="00F239F0"/>
    <w:rsid w:val="00F23AE3"/>
    <w:rsid w:val="00F23AE4"/>
    <w:rsid w:val="00F23F40"/>
    <w:rsid w:val="00F2405B"/>
    <w:rsid w:val="00F24160"/>
    <w:rsid w:val="00F241E5"/>
    <w:rsid w:val="00F24872"/>
    <w:rsid w:val="00F248CD"/>
    <w:rsid w:val="00F248D2"/>
    <w:rsid w:val="00F24B9C"/>
    <w:rsid w:val="00F24BBF"/>
    <w:rsid w:val="00F24E5F"/>
    <w:rsid w:val="00F24F6D"/>
    <w:rsid w:val="00F24F95"/>
    <w:rsid w:val="00F253BC"/>
    <w:rsid w:val="00F25480"/>
    <w:rsid w:val="00F2571E"/>
    <w:rsid w:val="00F25839"/>
    <w:rsid w:val="00F2599A"/>
    <w:rsid w:val="00F25A1B"/>
    <w:rsid w:val="00F25A2A"/>
    <w:rsid w:val="00F25CC7"/>
    <w:rsid w:val="00F2634F"/>
    <w:rsid w:val="00F26579"/>
    <w:rsid w:val="00F266D2"/>
    <w:rsid w:val="00F26882"/>
    <w:rsid w:val="00F269B5"/>
    <w:rsid w:val="00F26C2C"/>
    <w:rsid w:val="00F26DB7"/>
    <w:rsid w:val="00F27302"/>
    <w:rsid w:val="00F275A0"/>
    <w:rsid w:val="00F27A28"/>
    <w:rsid w:val="00F3052B"/>
    <w:rsid w:val="00F3092A"/>
    <w:rsid w:val="00F30C91"/>
    <w:rsid w:val="00F31053"/>
    <w:rsid w:val="00F31101"/>
    <w:rsid w:val="00F3134B"/>
    <w:rsid w:val="00F313D0"/>
    <w:rsid w:val="00F317B3"/>
    <w:rsid w:val="00F31B6A"/>
    <w:rsid w:val="00F31D38"/>
    <w:rsid w:val="00F31E2F"/>
    <w:rsid w:val="00F3220D"/>
    <w:rsid w:val="00F3252D"/>
    <w:rsid w:val="00F32699"/>
    <w:rsid w:val="00F32B8A"/>
    <w:rsid w:val="00F32DA1"/>
    <w:rsid w:val="00F32F49"/>
    <w:rsid w:val="00F3340F"/>
    <w:rsid w:val="00F3360F"/>
    <w:rsid w:val="00F339EC"/>
    <w:rsid w:val="00F33AAC"/>
    <w:rsid w:val="00F33E38"/>
    <w:rsid w:val="00F33F26"/>
    <w:rsid w:val="00F33F87"/>
    <w:rsid w:val="00F33FDA"/>
    <w:rsid w:val="00F34272"/>
    <w:rsid w:val="00F34356"/>
    <w:rsid w:val="00F349FD"/>
    <w:rsid w:val="00F34BA5"/>
    <w:rsid w:val="00F34DD8"/>
    <w:rsid w:val="00F34FC9"/>
    <w:rsid w:val="00F35088"/>
    <w:rsid w:val="00F35326"/>
    <w:rsid w:val="00F35551"/>
    <w:rsid w:val="00F355DB"/>
    <w:rsid w:val="00F355E6"/>
    <w:rsid w:val="00F35A9E"/>
    <w:rsid w:val="00F3601F"/>
    <w:rsid w:val="00F36208"/>
    <w:rsid w:val="00F3676E"/>
    <w:rsid w:val="00F3681E"/>
    <w:rsid w:val="00F36B21"/>
    <w:rsid w:val="00F36B4B"/>
    <w:rsid w:val="00F36E30"/>
    <w:rsid w:val="00F36E82"/>
    <w:rsid w:val="00F36F8B"/>
    <w:rsid w:val="00F36F9A"/>
    <w:rsid w:val="00F370C9"/>
    <w:rsid w:val="00F372A2"/>
    <w:rsid w:val="00F37443"/>
    <w:rsid w:val="00F37498"/>
    <w:rsid w:val="00F37596"/>
    <w:rsid w:val="00F37736"/>
    <w:rsid w:val="00F379F0"/>
    <w:rsid w:val="00F37E75"/>
    <w:rsid w:val="00F4006F"/>
    <w:rsid w:val="00F400FC"/>
    <w:rsid w:val="00F40169"/>
    <w:rsid w:val="00F40490"/>
    <w:rsid w:val="00F40539"/>
    <w:rsid w:val="00F405F2"/>
    <w:rsid w:val="00F407D7"/>
    <w:rsid w:val="00F40A78"/>
    <w:rsid w:val="00F41024"/>
    <w:rsid w:val="00F41244"/>
    <w:rsid w:val="00F412E5"/>
    <w:rsid w:val="00F412FC"/>
    <w:rsid w:val="00F41440"/>
    <w:rsid w:val="00F415AB"/>
    <w:rsid w:val="00F41601"/>
    <w:rsid w:val="00F41612"/>
    <w:rsid w:val="00F4184A"/>
    <w:rsid w:val="00F41A12"/>
    <w:rsid w:val="00F41A1F"/>
    <w:rsid w:val="00F41A4E"/>
    <w:rsid w:val="00F420C4"/>
    <w:rsid w:val="00F42559"/>
    <w:rsid w:val="00F426F6"/>
    <w:rsid w:val="00F429D0"/>
    <w:rsid w:val="00F42BB4"/>
    <w:rsid w:val="00F42BF8"/>
    <w:rsid w:val="00F42DD2"/>
    <w:rsid w:val="00F42E20"/>
    <w:rsid w:val="00F42EB9"/>
    <w:rsid w:val="00F4302C"/>
    <w:rsid w:val="00F43233"/>
    <w:rsid w:val="00F43302"/>
    <w:rsid w:val="00F43311"/>
    <w:rsid w:val="00F43351"/>
    <w:rsid w:val="00F434A6"/>
    <w:rsid w:val="00F434E5"/>
    <w:rsid w:val="00F436A6"/>
    <w:rsid w:val="00F43B47"/>
    <w:rsid w:val="00F43CBA"/>
    <w:rsid w:val="00F44129"/>
    <w:rsid w:val="00F44158"/>
    <w:rsid w:val="00F4418D"/>
    <w:rsid w:val="00F44303"/>
    <w:rsid w:val="00F445F6"/>
    <w:rsid w:val="00F44628"/>
    <w:rsid w:val="00F44717"/>
    <w:rsid w:val="00F447F9"/>
    <w:rsid w:val="00F44827"/>
    <w:rsid w:val="00F448EF"/>
    <w:rsid w:val="00F44A19"/>
    <w:rsid w:val="00F44ABC"/>
    <w:rsid w:val="00F44C5D"/>
    <w:rsid w:val="00F44D8B"/>
    <w:rsid w:val="00F44DE0"/>
    <w:rsid w:val="00F451B7"/>
    <w:rsid w:val="00F452C1"/>
    <w:rsid w:val="00F45899"/>
    <w:rsid w:val="00F459E0"/>
    <w:rsid w:val="00F45AAE"/>
    <w:rsid w:val="00F45EAF"/>
    <w:rsid w:val="00F4613B"/>
    <w:rsid w:val="00F4636B"/>
    <w:rsid w:val="00F464C4"/>
    <w:rsid w:val="00F46524"/>
    <w:rsid w:val="00F46677"/>
    <w:rsid w:val="00F466F3"/>
    <w:rsid w:val="00F46BCF"/>
    <w:rsid w:val="00F470C2"/>
    <w:rsid w:val="00F474AB"/>
    <w:rsid w:val="00F474C2"/>
    <w:rsid w:val="00F475A9"/>
    <w:rsid w:val="00F47858"/>
    <w:rsid w:val="00F47AF5"/>
    <w:rsid w:val="00F47BF4"/>
    <w:rsid w:val="00F47DE3"/>
    <w:rsid w:val="00F47F40"/>
    <w:rsid w:val="00F50009"/>
    <w:rsid w:val="00F503D1"/>
    <w:rsid w:val="00F50462"/>
    <w:rsid w:val="00F506C9"/>
    <w:rsid w:val="00F50F45"/>
    <w:rsid w:val="00F51027"/>
    <w:rsid w:val="00F5102F"/>
    <w:rsid w:val="00F511D2"/>
    <w:rsid w:val="00F515E3"/>
    <w:rsid w:val="00F518C4"/>
    <w:rsid w:val="00F51902"/>
    <w:rsid w:val="00F5197E"/>
    <w:rsid w:val="00F51B1F"/>
    <w:rsid w:val="00F51C25"/>
    <w:rsid w:val="00F51EBC"/>
    <w:rsid w:val="00F52442"/>
    <w:rsid w:val="00F52700"/>
    <w:rsid w:val="00F528B5"/>
    <w:rsid w:val="00F52905"/>
    <w:rsid w:val="00F52BBB"/>
    <w:rsid w:val="00F52CB7"/>
    <w:rsid w:val="00F52ED4"/>
    <w:rsid w:val="00F52EE4"/>
    <w:rsid w:val="00F52F59"/>
    <w:rsid w:val="00F5311E"/>
    <w:rsid w:val="00F53420"/>
    <w:rsid w:val="00F5354E"/>
    <w:rsid w:val="00F535EB"/>
    <w:rsid w:val="00F5360D"/>
    <w:rsid w:val="00F53716"/>
    <w:rsid w:val="00F5383D"/>
    <w:rsid w:val="00F53BE9"/>
    <w:rsid w:val="00F53C2D"/>
    <w:rsid w:val="00F53E82"/>
    <w:rsid w:val="00F54042"/>
    <w:rsid w:val="00F54497"/>
    <w:rsid w:val="00F54687"/>
    <w:rsid w:val="00F547AA"/>
    <w:rsid w:val="00F54C65"/>
    <w:rsid w:val="00F54E63"/>
    <w:rsid w:val="00F5520A"/>
    <w:rsid w:val="00F552B5"/>
    <w:rsid w:val="00F5537B"/>
    <w:rsid w:val="00F555FE"/>
    <w:rsid w:val="00F55670"/>
    <w:rsid w:val="00F5572A"/>
    <w:rsid w:val="00F5577A"/>
    <w:rsid w:val="00F557CB"/>
    <w:rsid w:val="00F55B7C"/>
    <w:rsid w:val="00F55C54"/>
    <w:rsid w:val="00F5614B"/>
    <w:rsid w:val="00F5631A"/>
    <w:rsid w:val="00F5634B"/>
    <w:rsid w:val="00F563B4"/>
    <w:rsid w:val="00F56971"/>
    <w:rsid w:val="00F569C9"/>
    <w:rsid w:val="00F56A76"/>
    <w:rsid w:val="00F56C08"/>
    <w:rsid w:val="00F56FBD"/>
    <w:rsid w:val="00F5718C"/>
    <w:rsid w:val="00F571A7"/>
    <w:rsid w:val="00F57371"/>
    <w:rsid w:val="00F57515"/>
    <w:rsid w:val="00F57587"/>
    <w:rsid w:val="00F57B62"/>
    <w:rsid w:val="00F57D8D"/>
    <w:rsid w:val="00F57D98"/>
    <w:rsid w:val="00F57EFB"/>
    <w:rsid w:val="00F57FD3"/>
    <w:rsid w:val="00F601FE"/>
    <w:rsid w:val="00F604DD"/>
    <w:rsid w:val="00F604EC"/>
    <w:rsid w:val="00F60745"/>
    <w:rsid w:val="00F607D4"/>
    <w:rsid w:val="00F608F0"/>
    <w:rsid w:val="00F60A0F"/>
    <w:rsid w:val="00F60AAB"/>
    <w:rsid w:val="00F60CAC"/>
    <w:rsid w:val="00F60D9E"/>
    <w:rsid w:val="00F60E4F"/>
    <w:rsid w:val="00F612DF"/>
    <w:rsid w:val="00F612E3"/>
    <w:rsid w:val="00F613B6"/>
    <w:rsid w:val="00F61943"/>
    <w:rsid w:val="00F619A6"/>
    <w:rsid w:val="00F61E68"/>
    <w:rsid w:val="00F61FC0"/>
    <w:rsid w:val="00F620E8"/>
    <w:rsid w:val="00F622DE"/>
    <w:rsid w:val="00F62483"/>
    <w:rsid w:val="00F6248D"/>
    <w:rsid w:val="00F62658"/>
    <w:rsid w:val="00F62A04"/>
    <w:rsid w:val="00F62AB7"/>
    <w:rsid w:val="00F62BED"/>
    <w:rsid w:val="00F62F0E"/>
    <w:rsid w:val="00F63171"/>
    <w:rsid w:val="00F6346A"/>
    <w:rsid w:val="00F6347C"/>
    <w:rsid w:val="00F63D74"/>
    <w:rsid w:val="00F63FDB"/>
    <w:rsid w:val="00F63FFB"/>
    <w:rsid w:val="00F64006"/>
    <w:rsid w:val="00F6410C"/>
    <w:rsid w:val="00F64364"/>
    <w:rsid w:val="00F646F8"/>
    <w:rsid w:val="00F64775"/>
    <w:rsid w:val="00F64980"/>
    <w:rsid w:val="00F64B65"/>
    <w:rsid w:val="00F64E12"/>
    <w:rsid w:val="00F64F92"/>
    <w:rsid w:val="00F64FCC"/>
    <w:rsid w:val="00F6508E"/>
    <w:rsid w:val="00F6539A"/>
    <w:rsid w:val="00F65487"/>
    <w:rsid w:val="00F654E6"/>
    <w:rsid w:val="00F6578F"/>
    <w:rsid w:val="00F659BD"/>
    <w:rsid w:val="00F65A25"/>
    <w:rsid w:val="00F65A3F"/>
    <w:rsid w:val="00F65B68"/>
    <w:rsid w:val="00F65D34"/>
    <w:rsid w:val="00F65DBC"/>
    <w:rsid w:val="00F65EA2"/>
    <w:rsid w:val="00F65F91"/>
    <w:rsid w:val="00F66378"/>
    <w:rsid w:val="00F6677D"/>
    <w:rsid w:val="00F667F1"/>
    <w:rsid w:val="00F66E63"/>
    <w:rsid w:val="00F66F62"/>
    <w:rsid w:val="00F6700F"/>
    <w:rsid w:val="00F670BC"/>
    <w:rsid w:val="00F671FD"/>
    <w:rsid w:val="00F6726E"/>
    <w:rsid w:val="00F67275"/>
    <w:rsid w:val="00F672FA"/>
    <w:rsid w:val="00F673B5"/>
    <w:rsid w:val="00F674A3"/>
    <w:rsid w:val="00F676A9"/>
    <w:rsid w:val="00F67A1C"/>
    <w:rsid w:val="00F67A42"/>
    <w:rsid w:val="00F67AF5"/>
    <w:rsid w:val="00F67B47"/>
    <w:rsid w:val="00F67E28"/>
    <w:rsid w:val="00F67E63"/>
    <w:rsid w:val="00F700B9"/>
    <w:rsid w:val="00F70195"/>
    <w:rsid w:val="00F70269"/>
    <w:rsid w:val="00F705EA"/>
    <w:rsid w:val="00F7069F"/>
    <w:rsid w:val="00F70881"/>
    <w:rsid w:val="00F70FA8"/>
    <w:rsid w:val="00F70FBD"/>
    <w:rsid w:val="00F716B4"/>
    <w:rsid w:val="00F71946"/>
    <w:rsid w:val="00F71ACF"/>
    <w:rsid w:val="00F71FDE"/>
    <w:rsid w:val="00F71FE8"/>
    <w:rsid w:val="00F72130"/>
    <w:rsid w:val="00F72142"/>
    <w:rsid w:val="00F723CE"/>
    <w:rsid w:val="00F7253C"/>
    <w:rsid w:val="00F7273C"/>
    <w:rsid w:val="00F72C8B"/>
    <w:rsid w:val="00F72D29"/>
    <w:rsid w:val="00F73331"/>
    <w:rsid w:val="00F734E5"/>
    <w:rsid w:val="00F7354B"/>
    <w:rsid w:val="00F735CF"/>
    <w:rsid w:val="00F73846"/>
    <w:rsid w:val="00F7398D"/>
    <w:rsid w:val="00F73BE8"/>
    <w:rsid w:val="00F73C2A"/>
    <w:rsid w:val="00F740A3"/>
    <w:rsid w:val="00F741AA"/>
    <w:rsid w:val="00F744C0"/>
    <w:rsid w:val="00F7498A"/>
    <w:rsid w:val="00F74F20"/>
    <w:rsid w:val="00F7508E"/>
    <w:rsid w:val="00F75243"/>
    <w:rsid w:val="00F75256"/>
    <w:rsid w:val="00F752F7"/>
    <w:rsid w:val="00F75576"/>
    <w:rsid w:val="00F75697"/>
    <w:rsid w:val="00F7575A"/>
    <w:rsid w:val="00F75889"/>
    <w:rsid w:val="00F758EA"/>
    <w:rsid w:val="00F75A45"/>
    <w:rsid w:val="00F75CCA"/>
    <w:rsid w:val="00F75E0A"/>
    <w:rsid w:val="00F75E5D"/>
    <w:rsid w:val="00F75EC0"/>
    <w:rsid w:val="00F75FB4"/>
    <w:rsid w:val="00F75FED"/>
    <w:rsid w:val="00F763FC"/>
    <w:rsid w:val="00F76733"/>
    <w:rsid w:val="00F7682E"/>
    <w:rsid w:val="00F768C5"/>
    <w:rsid w:val="00F76CB7"/>
    <w:rsid w:val="00F76D00"/>
    <w:rsid w:val="00F76EA1"/>
    <w:rsid w:val="00F7751F"/>
    <w:rsid w:val="00F77585"/>
    <w:rsid w:val="00F776C7"/>
    <w:rsid w:val="00F77C3F"/>
    <w:rsid w:val="00F77D97"/>
    <w:rsid w:val="00F77E86"/>
    <w:rsid w:val="00F77F9E"/>
    <w:rsid w:val="00F77FA9"/>
    <w:rsid w:val="00F80010"/>
    <w:rsid w:val="00F80132"/>
    <w:rsid w:val="00F801C6"/>
    <w:rsid w:val="00F80206"/>
    <w:rsid w:val="00F8078C"/>
    <w:rsid w:val="00F807E3"/>
    <w:rsid w:val="00F80A1C"/>
    <w:rsid w:val="00F80BF5"/>
    <w:rsid w:val="00F80C15"/>
    <w:rsid w:val="00F80F79"/>
    <w:rsid w:val="00F81014"/>
    <w:rsid w:val="00F812ED"/>
    <w:rsid w:val="00F81322"/>
    <w:rsid w:val="00F8153C"/>
    <w:rsid w:val="00F81579"/>
    <w:rsid w:val="00F81C8A"/>
    <w:rsid w:val="00F82068"/>
    <w:rsid w:val="00F824A8"/>
    <w:rsid w:val="00F82523"/>
    <w:rsid w:val="00F8261A"/>
    <w:rsid w:val="00F82AEB"/>
    <w:rsid w:val="00F82D55"/>
    <w:rsid w:val="00F82D96"/>
    <w:rsid w:val="00F82EAA"/>
    <w:rsid w:val="00F82F18"/>
    <w:rsid w:val="00F82FF9"/>
    <w:rsid w:val="00F83992"/>
    <w:rsid w:val="00F83ABD"/>
    <w:rsid w:val="00F83BA6"/>
    <w:rsid w:val="00F83BE5"/>
    <w:rsid w:val="00F83E81"/>
    <w:rsid w:val="00F840B9"/>
    <w:rsid w:val="00F8452D"/>
    <w:rsid w:val="00F8461B"/>
    <w:rsid w:val="00F84692"/>
    <w:rsid w:val="00F84B76"/>
    <w:rsid w:val="00F85135"/>
    <w:rsid w:val="00F858EB"/>
    <w:rsid w:val="00F859F5"/>
    <w:rsid w:val="00F85A75"/>
    <w:rsid w:val="00F85FDE"/>
    <w:rsid w:val="00F860C0"/>
    <w:rsid w:val="00F8619F"/>
    <w:rsid w:val="00F8623C"/>
    <w:rsid w:val="00F86284"/>
    <w:rsid w:val="00F8630F"/>
    <w:rsid w:val="00F86348"/>
    <w:rsid w:val="00F8654A"/>
    <w:rsid w:val="00F866E3"/>
    <w:rsid w:val="00F86776"/>
    <w:rsid w:val="00F868AC"/>
    <w:rsid w:val="00F86A4F"/>
    <w:rsid w:val="00F86A7D"/>
    <w:rsid w:val="00F86AA2"/>
    <w:rsid w:val="00F86B23"/>
    <w:rsid w:val="00F86B8B"/>
    <w:rsid w:val="00F86E3A"/>
    <w:rsid w:val="00F871E9"/>
    <w:rsid w:val="00F87912"/>
    <w:rsid w:val="00F87A4A"/>
    <w:rsid w:val="00F900CF"/>
    <w:rsid w:val="00F901B2"/>
    <w:rsid w:val="00F905AB"/>
    <w:rsid w:val="00F9098F"/>
    <w:rsid w:val="00F90C18"/>
    <w:rsid w:val="00F90EC5"/>
    <w:rsid w:val="00F91138"/>
    <w:rsid w:val="00F91434"/>
    <w:rsid w:val="00F91750"/>
    <w:rsid w:val="00F9180A"/>
    <w:rsid w:val="00F91AB0"/>
    <w:rsid w:val="00F91B51"/>
    <w:rsid w:val="00F91C1F"/>
    <w:rsid w:val="00F91D58"/>
    <w:rsid w:val="00F91E1B"/>
    <w:rsid w:val="00F91F5A"/>
    <w:rsid w:val="00F920FF"/>
    <w:rsid w:val="00F922DD"/>
    <w:rsid w:val="00F92589"/>
    <w:rsid w:val="00F927EE"/>
    <w:rsid w:val="00F928ED"/>
    <w:rsid w:val="00F92A32"/>
    <w:rsid w:val="00F92EEE"/>
    <w:rsid w:val="00F92F65"/>
    <w:rsid w:val="00F92FFA"/>
    <w:rsid w:val="00F939DF"/>
    <w:rsid w:val="00F93A98"/>
    <w:rsid w:val="00F93ABD"/>
    <w:rsid w:val="00F93C0F"/>
    <w:rsid w:val="00F93E67"/>
    <w:rsid w:val="00F9410F"/>
    <w:rsid w:val="00F943A5"/>
    <w:rsid w:val="00F94793"/>
    <w:rsid w:val="00F94942"/>
    <w:rsid w:val="00F94ABE"/>
    <w:rsid w:val="00F94DAD"/>
    <w:rsid w:val="00F9509B"/>
    <w:rsid w:val="00F95399"/>
    <w:rsid w:val="00F95879"/>
    <w:rsid w:val="00F9596B"/>
    <w:rsid w:val="00F9608F"/>
    <w:rsid w:val="00F96D4B"/>
    <w:rsid w:val="00F96E30"/>
    <w:rsid w:val="00F9711D"/>
    <w:rsid w:val="00F975DC"/>
    <w:rsid w:val="00F977CD"/>
    <w:rsid w:val="00F97C0B"/>
    <w:rsid w:val="00F97D9C"/>
    <w:rsid w:val="00F97EE4"/>
    <w:rsid w:val="00FA003E"/>
    <w:rsid w:val="00FA0177"/>
    <w:rsid w:val="00FA01F0"/>
    <w:rsid w:val="00FA02F2"/>
    <w:rsid w:val="00FA0330"/>
    <w:rsid w:val="00FA034D"/>
    <w:rsid w:val="00FA036C"/>
    <w:rsid w:val="00FA0408"/>
    <w:rsid w:val="00FA0654"/>
    <w:rsid w:val="00FA07DE"/>
    <w:rsid w:val="00FA081B"/>
    <w:rsid w:val="00FA08DB"/>
    <w:rsid w:val="00FA08EE"/>
    <w:rsid w:val="00FA0E00"/>
    <w:rsid w:val="00FA0EB5"/>
    <w:rsid w:val="00FA0FD2"/>
    <w:rsid w:val="00FA100C"/>
    <w:rsid w:val="00FA11EE"/>
    <w:rsid w:val="00FA1353"/>
    <w:rsid w:val="00FA1441"/>
    <w:rsid w:val="00FA167F"/>
    <w:rsid w:val="00FA1729"/>
    <w:rsid w:val="00FA193D"/>
    <w:rsid w:val="00FA1F09"/>
    <w:rsid w:val="00FA20BF"/>
    <w:rsid w:val="00FA22B1"/>
    <w:rsid w:val="00FA22FA"/>
    <w:rsid w:val="00FA2365"/>
    <w:rsid w:val="00FA25EA"/>
    <w:rsid w:val="00FA2683"/>
    <w:rsid w:val="00FA2829"/>
    <w:rsid w:val="00FA2834"/>
    <w:rsid w:val="00FA32D9"/>
    <w:rsid w:val="00FA33E2"/>
    <w:rsid w:val="00FA35D4"/>
    <w:rsid w:val="00FA3622"/>
    <w:rsid w:val="00FA3632"/>
    <w:rsid w:val="00FA3764"/>
    <w:rsid w:val="00FA395A"/>
    <w:rsid w:val="00FA3AAE"/>
    <w:rsid w:val="00FA3AD8"/>
    <w:rsid w:val="00FA3DA3"/>
    <w:rsid w:val="00FA3E1F"/>
    <w:rsid w:val="00FA4212"/>
    <w:rsid w:val="00FA424B"/>
    <w:rsid w:val="00FA472A"/>
    <w:rsid w:val="00FA473B"/>
    <w:rsid w:val="00FA4D0F"/>
    <w:rsid w:val="00FA4F29"/>
    <w:rsid w:val="00FA4F44"/>
    <w:rsid w:val="00FA500B"/>
    <w:rsid w:val="00FA502B"/>
    <w:rsid w:val="00FA518A"/>
    <w:rsid w:val="00FA56AA"/>
    <w:rsid w:val="00FA5917"/>
    <w:rsid w:val="00FA5A02"/>
    <w:rsid w:val="00FA5CFB"/>
    <w:rsid w:val="00FA5E3E"/>
    <w:rsid w:val="00FA5ECB"/>
    <w:rsid w:val="00FA5EE8"/>
    <w:rsid w:val="00FA5FA5"/>
    <w:rsid w:val="00FA5FF6"/>
    <w:rsid w:val="00FA6072"/>
    <w:rsid w:val="00FA612F"/>
    <w:rsid w:val="00FA63FD"/>
    <w:rsid w:val="00FA641E"/>
    <w:rsid w:val="00FA6487"/>
    <w:rsid w:val="00FA6520"/>
    <w:rsid w:val="00FA6712"/>
    <w:rsid w:val="00FA67EF"/>
    <w:rsid w:val="00FA685E"/>
    <w:rsid w:val="00FA6AC0"/>
    <w:rsid w:val="00FA6B65"/>
    <w:rsid w:val="00FA6E43"/>
    <w:rsid w:val="00FA7033"/>
    <w:rsid w:val="00FA7868"/>
    <w:rsid w:val="00FA7B89"/>
    <w:rsid w:val="00FA7C45"/>
    <w:rsid w:val="00FA7F2C"/>
    <w:rsid w:val="00FB0143"/>
    <w:rsid w:val="00FB0290"/>
    <w:rsid w:val="00FB04E0"/>
    <w:rsid w:val="00FB0575"/>
    <w:rsid w:val="00FB0859"/>
    <w:rsid w:val="00FB0B4A"/>
    <w:rsid w:val="00FB0C48"/>
    <w:rsid w:val="00FB0E05"/>
    <w:rsid w:val="00FB0E77"/>
    <w:rsid w:val="00FB0FB4"/>
    <w:rsid w:val="00FB0FEC"/>
    <w:rsid w:val="00FB134D"/>
    <w:rsid w:val="00FB1444"/>
    <w:rsid w:val="00FB175D"/>
    <w:rsid w:val="00FB1A7B"/>
    <w:rsid w:val="00FB1C18"/>
    <w:rsid w:val="00FB218F"/>
    <w:rsid w:val="00FB225D"/>
    <w:rsid w:val="00FB23CE"/>
    <w:rsid w:val="00FB2545"/>
    <w:rsid w:val="00FB2829"/>
    <w:rsid w:val="00FB2D66"/>
    <w:rsid w:val="00FB2E1E"/>
    <w:rsid w:val="00FB2E71"/>
    <w:rsid w:val="00FB2E99"/>
    <w:rsid w:val="00FB2FBD"/>
    <w:rsid w:val="00FB3138"/>
    <w:rsid w:val="00FB3513"/>
    <w:rsid w:val="00FB367F"/>
    <w:rsid w:val="00FB3688"/>
    <w:rsid w:val="00FB3A3E"/>
    <w:rsid w:val="00FB3AE9"/>
    <w:rsid w:val="00FB3C10"/>
    <w:rsid w:val="00FB3E99"/>
    <w:rsid w:val="00FB3F0C"/>
    <w:rsid w:val="00FB440C"/>
    <w:rsid w:val="00FB443F"/>
    <w:rsid w:val="00FB44E7"/>
    <w:rsid w:val="00FB4681"/>
    <w:rsid w:val="00FB468F"/>
    <w:rsid w:val="00FB4917"/>
    <w:rsid w:val="00FB49B2"/>
    <w:rsid w:val="00FB49F0"/>
    <w:rsid w:val="00FB4B8E"/>
    <w:rsid w:val="00FB50CF"/>
    <w:rsid w:val="00FB51E0"/>
    <w:rsid w:val="00FB57A8"/>
    <w:rsid w:val="00FB5D8B"/>
    <w:rsid w:val="00FB5DFF"/>
    <w:rsid w:val="00FB5F6B"/>
    <w:rsid w:val="00FB62B4"/>
    <w:rsid w:val="00FB632B"/>
    <w:rsid w:val="00FB653E"/>
    <w:rsid w:val="00FB6911"/>
    <w:rsid w:val="00FB6989"/>
    <w:rsid w:val="00FB6AF1"/>
    <w:rsid w:val="00FB6E01"/>
    <w:rsid w:val="00FB6EE2"/>
    <w:rsid w:val="00FB7382"/>
    <w:rsid w:val="00FB7388"/>
    <w:rsid w:val="00FB77C0"/>
    <w:rsid w:val="00FB7C54"/>
    <w:rsid w:val="00FB7F72"/>
    <w:rsid w:val="00FB7FE8"/>
    <w:rsid w:val="00FC0133"/>
    <w:rsid w:val="00FC02DB"/>
    <w:rsid w:val="00FC04AF"/>
    <w:rsid w:val="00FC09AC"/>
    <w:rsid w:val="00FC10F1"/>
    <w:rsid w:val="00FC12F5"/>
    <w:rsid w:val="00FC1386"/>
    <w:rsid w:val="00FC16DE"/>
    <w:rsid w:val="00FC17E1"/>
    <w:rsid w:val="00FC1BEB"/>
    <w:rsid w:val="00FC1DA5"/>
    <w:rsid w:val="00FC1E10"/>
    <w:rsid w:val="00FC1E2A"/>
    <w:rsid w:val="00FC1EB7"/>
    <w:rsid w:val="00FC1F4A"/>
    <w:rsid w:val="00FC1F5C"/>
    <w:rsid w:val="00FC206A"/>
    <w:rsid w:val="00FC220B"/>
    <w:rsid w:val="00FC271F"/>
    <w:rsid w:val="00FC2A51"/>
    <w:rsid w:val="00FC2B55"/>
    <w:rsid w:val="00FC3089"/>
    <w:rsid w:val="00FC3283"/>
    <w:rsid w:val="00FC33CF"/>
    <w:rsid w:val="00FC37B4"/>
    <w:rsid w:val="00FC38AA"/>
    <w:rsid w:val="00FC391A"/>
    <w:rsid w:val="00FC3A56"/>
    <w:rsid w:val="00FC3A61"/>
    <w:rsid w:val="00FC3BBB"/>
    <w:rsid w:val="00FC3C41"/>
    <w:rsid w:val="00FC3C75"/>
    <w:rsid w:val="00FC3E0D"/>
    <w:rsid w:val="00FC3E2A"/>
    <w:rsid w:val="00FC3F04"/>
    <w:rsid w:val="00FC4069"/>
    <w:rsid w:val="00FC4382"/>
    <w:rsid w:val="00FC4528"/>
    <w:rsid w:val="00FC458D"/>
    <w:rsid w:val="00FC47C1"/>
    <w:rsid w:val="00FC492D"/>
    <w:rsid w:val="00FC50EB"/>
    <w:rsid w:val="00FC5191"/>
    <w:rsid w:val="00FC5722"/>
    <w:rsid w:val="00FC5F46"/>
    <w:rsid w:val="00FC6175"/>
    <w:rsid w:val="00FC6242"/>
    <w:rsid w:val="00FC6489"/>
    <w:rsid w:val="00FC6503"/>
    <w:rsid w:val="00FC6A30"/>
    <w:rsid w:val="00FC705D"/>
    <w:rsid w:val="00FC72A7"/>
    <w:rsid w:val="00FC76C6"/>
    <w:rsid w:val="00FC77EB"/>
    <w:rsid w:val="00FC78EB"/>
    <w:rsid w:val="00FC7A7C"/>
    <w:rsid w:val="00FC7AED"/>
    <w:rsid w:val="00FC7BA6"/>
    <w:rsid w:val="00FD0009"/>
    <w:rsid w:val="00FD012C"/>
    <w:rsid w:val="00FD01A6"/>
    <w:rsid w:val="00FD04B4"/>
    <w:rsid w:val="00FD0CC8"/>
    <w:rsid w:val="00FD10E4"/>
    <w:rsid w:val="00FD133D"/>
    <w:rsid w:val="00FD1344"/>
    <w:rsid w:val="00FD134A"/>
    <w:rsid w:val="00FD1376"/>
    <w:rsid w:val="00FD1689"/>
    <w:rsid w:val="00FD1A76"/>
    <w:rsid w:val="00FD1E59"/>
    <w:rsid w:val="00FD1FED"/>
    <w:rsid w:val="00FD24E8"/>
    <w:rsid w:val="00FD2533"/>
    <w:rsid w:val="00FD29CB"/>
    <w:rsid w:val="00FD2B04"/>
    <w:rsid w:val="00FD2BEA"/>
    <w:rsid w:val="00FD2C30"/>
    <w:rsid w:val="00FD2C5D"/>
    <w:rsid w:val="00FD2CD6"/>
    <w:rsid w:val="00FD30AF"/>
    <w:rsid w:val="00FD34A8"/>
    <w:rsid w:val="00FD355D"/>
    <w:rsid w:val="00FD36EF"/>
    <w:rsid w:val="00FD38A6"/>
    <w:rsid w:val="00FD38C1"/>
    <w:rsid w:val="00FD3DE7"/>
    <w:rsid w:val="00FD3F93"/>
    <w:rsid w:val="00FD403D"/>
    <w:rsid w:val="00FD43D2"/>
    <w:rsid w:val="00FD4598"/>
    <w:rsid w:val="00FD47FB"/>
    <w:rsid w:val="00FD490C"/>
    <w:rsid w:val="00FD4A89"/>
    <w:rsid w:val="00FD4ADF"/>
    <w:rsid w:val="00FD4C69"/>
    <w:rsid w:val="00FD4EB8"/>
    <w:rsid w:val="00FD4FD3"/>
    <w:rsid w:val="00FD51B1"/>
    <w:rsid w:val="00FD529F"/>
    <w:rsid w:val="00FD52F6"/>
    <w:rsid w:val="00FD556A"/>
    <w:rsid w:val="00FD5607"/>
    <w:rsid w:val="00FD5636"/>
    <w:rsid w:val="00FD5688"/>
    <w:rsid w:val="00FD5899"/>
    <w:rsid w:val="00FD5AA1"/>
    <w:rsid w:val="00FD5C65"/>
    <w:rsid w:val="00FD5EE7"/>
    <w:rsid w:val="00FD5F1F"/>
    <w:rsid w:val="00FD6277"/>
    <w:rsid w:val="00FD62E9"/>
    <w:rsid w:val="00FD63C1"/>
    <w:rsid w:val="00FD65D2"/>
    <w:rsid w:val="00FD65ED"/>
    <w:rsid w:val="00FD6632"/>
    <w:rsid w:val="00FD665E"/>
    <w:rsid w:val="00FD6A9E"/>
    <w:rsid w:val="00FD6D05"/>
    <w:rsid w:val="00FD6E0B"/>
    <w:rsid w:val="00FD6F2D"/>
    <w:rsid w:val="00FD73A4"/>
    <w:rsid w:val="00FD7451"/>
    <w:rsid w:val="00FD750F"/>
    <w:rsid w:val="00FD77B1"/>
    <w:rsid w:val="00FD7CA3"/>
    <w:rsid w:val="00FD7F3A"/>
    <w:rsid w:val="00FE00DE"/>
    <w:rsid w:val="00FE00FD"/>
    <w:rsid w:val="00FE05B7"/>
    <w:rsid w:val="00FE084C"/>
    <w:rsid w:val="00FE0938"/>
    <w:rsid w:val="00FE0B5B"/>
    <w:rsid w:val="00FE0BB5"/>
    <w:rsid w:val="00FE0C45"/>
    <w:rsid w:val="00FE0DD5"/>
    <w:rsid w:val="00FE0E34"/>
    <w:rsid w:val="00FE151C"/>
    <w:rsid w:val="00FE15F5"/>
    <w:rsid w:val="00FE1BDA"/>
    <w:rsid w:val="00FE1C94"/>
    <w:rsid w:val="00FE25AB"/>
    <w:rsid w:val="00FE27AE"/>
    <w:rsid w:val="00FE28FA"/>
    <w:rsid w:val="00FE2E7B"/>
    <w:rsid w:val="00FE2EE1"/>
    <w:rsid w:val="00FE3078"/>
    <w:rsid w:val="00FE30AF"/>
    <w:rsid w:val="00FE30CD"/>
    <w:rsid w:val="00FE318B"/>
    <w:rsid w:val="00FE319F"/>
    <w:rsid w:val="00FE31F9"/>
    <w:rsid w:val="00FE3343"/>
    <w:rsid w:val="00FE3440"/>
    <w:rsid w:val="00FE3476"/>
    <w:rsid w:val="00FE3B11"/>
    <w:rsid w:val="00FE3D75"/>
    <w:rsid w:val="00FE3E3D"/>
    <w:rsid w:val="00FE3EFC"/>
    <w:rsid w:val="00FE42DF"/>
    <w:rsid w:val="00FE42E1"/>
    <w:rsid w:val="00FE42E9"/>
    <w:rsid w:val="00FE43C7"/>
    <w:rsid w:val="00FE451C"/>
    <w:rsid w:val="00FE474A"/>
    <w:rsid w:val="00FE4A96"/>
    <w:rsid w:val="00FE4E5B"/>
    <w:rsid w:val="00FE5082"/>
    <w:rsid w:val="00FE50FA"/>
    <w:rsid w:val="00FE52AE"/>
    <w:rsid w:val="00FE5343"/>
    <w:rsid w:val="00FE55A0"/>
    <w:rsid w:val="00FE56BD"/>
    <w:rsid w:val="00FE588D"/>
    <w:rsid w:val="00FE5CEF"/>
    <w:rsid w:val="00FE5F08"/>
    <w:rsid w:val="00FE5F31"/>
    <w:rsid w:val="00FE5F4B"/>
    <w:rsid w:val="00FE5F7B"/>
    <w:rsid w:val="00FE5FF7"/>
    <w:rsid w:val="00FE61EC"/>
    <w:rsid w:val="00FE6210"/>
    <w:rsid w:val="00FE68B6"/>
    <w:rsid w:val="00FE68C6"/>
    <w:rsid w:val="00FE6BB9"/>
    <w:rsid w:val="00FE6F01"/>
    <w:rsid w:val="00FE744F"/>
    <w:rsid w:val="00FE757A"/>
    <w:rsid w:val="00FE7A49"/>
    <w:rsid w:val="00FE7C42"/>
    <w:rsid w:val="00FE7F3D"/>
    <w:rsid w:val="00FE7F56"/>
    <w:rsid w:val="00FF00E3"/>
    <w:rsid w:val="00FF029A"/>
    <w:rsid w:val="00FF0438"/>
    <w:rsid w:val="00FF0749"/>
    <w:rsid w:val="00FF0A0C"/>
    <w:rsid w:val="00FF0C2E"/>
    <w:rsid w:val="00FF0D01"/>
    <w:rsid w:val="00FF0F42"/>
    <w:rsid w:val="00FF1251"/>
    <w:rsid w:val="00FF1281"/>
    <w:rsid w:val="00FF1322"/>
    <w:rsid w:val="00FF142A"/>
    <w:rsid w:val="00FF17A4"/>
    <w:rsid w:val="00FF18EC"/>
    <w:rsid w:val="00FF1984"/>
    <w:rsid w:val="00FF19CA"/>
    <w:rsid w:val="00FF1E7A"/>
    <w:rsid w:val="00FF2257"/>
    <w:rsid w:val="00FF23FC"/>
    <w:rsid w:val="00FF2591"/>
    <w:rsid w:val="00FF27FA"/>
    <w:rsid w:val="00FF2A7F"/>
    <w:rsid w:val="00FF2CBE"/>
    <w:rsid w:val="00FF2CF7"/>
    <w:rsid w:val="00FF30A4"/>
    <w:rsid w:val="00FF311E"/>
    <w:rsid w:val="00FF312A"/>
    <w:rsid w:val="00FF33B9"/>
    <w:rsid w:val="00FF3412"/>
    <w:rsid w:val="00FF3523"/>
    <w:rsid w:val="00FF35CF"/>
    <w:rsid w:val="00FF38A9"/>
    <w:rsid w:val="00FF3E1A"/>
    <w:rsid w:val="00FF4165"/>
    <w:rsid w:val="00FF48B1"/>
    <w:rsid w:val="00FF4A18"/>
    <w:rsid w:val="00FF511A"/>
    <w:rsid w:val="00FF51A4"/>
    <w:rsid w:val="00FF51E2"/>
    <w:rsid w:val="00FF5260"/>
    <w:rsid w:val="00FF53BD"/>
    <w:rsid w:val="00FF570C"/>
    <w:rsid w:val="00FF5C89"/>
    <w:rsid w:val="00FF5EE0"/>
    <w:rsid w:val="00FF646C"/>
    <w:rsid w:val="00FF6522"/>
    <w:rsid w:val="00FF65D5"/>
    <w:rsid w:val="00FF65DE"/>
    <w:rsid w:val="00FF65EE"/>
    <w:rsid w:val="00FF6852"/>
    <w:rsid w:val="00FF6AA9"/>
    <w:rsid w:val="00FF6AE6"/>
    <w:rsid w:val="00FF6F46"/>
    <w:rsid w:val="00FF72A8"/>
    <w:rsid w:val="00FF7360"/>
    <w:rsid w:val="00FF73B5"/>
    <w:rsid w:val="00FF74C9"/>
    <w:rsid w:val="00FF754D"/>
    <w:rsid w:val="00FF768B"/>
    <w:rsid w:val="00FF7950"/>
    <w:rsid w:val="00FF7A40"/>
    <w:rsid w:val="00FF7C51"/>
    <w:rsid w:val="00FF7C91"/>
    <w:rsid w:val="00FF7CE3"/>
    <w:rsid w:val="00FF7DB0"/>
    <w:rsid w:val="00FF7ED1"/>
    <w:rsid w:val="00FF7F3F"/>
    <w:rsid w:val="00FF7FF3"/>
    <w:rsid w:val="010E170F"/>
    <w:rsid w:val="011EF597"/>
    <w:rsid w:val="016489AB"/>
    <w:rsid w:val="016D37D4"/>
    <w:rsid w:val="016DE156"/>
    <w:rsid w:val="01765149"/>
    <w:rsid w:val="018D39CF"/>
    <w:rsid w:val="01C0E312"/>
    <w:rsid w:val="01C50000"/>
    <w:rsid w:val="01C68308"/>
    <w:rsid w:val="01D583B1"/>
    <w:rsid w:val="01D89D3A"/>
    <w:rsid w:val="01E5C84C"/>
    <w:rsid w:val="01EED17F"/>
    <w:rsid w:val="01F4E3DA"/>
    <w:rsid w:val="0207EDC3"/>
    <w:rsid w:val="02177920"/>
    <w:rsid w:val="024657FF"/>
    <w:rsid w:val="02649A7E"/>
    <w:rsid w:val="02733AEC"/>
    <w:rsid w:val="0278F1EB"/>
    <w:rsid w:val="0283BE0F"/>
    <w:rsid w:val="0288EA3A"/>
    <w:rsid w:val="028DED3A"/>
    <w:rsid w:val="02939DAB"/>
    <w:rsid w:val="02D0F0A5"/>
    <w:rsid w:val="02D3922C"/>
    <w:rsid w:val="02DBF2AE"/>
    <w:rsid w:val="02E3C670"/>
    <w:rsid w:val="02EF9056"/>
    <w:rsid w:val="02F4C72E"/>
    <w:rsid w:val="02FB24FF"/>
    <w:rsid w:val="030815AE"/>
    <w:rsid w:val="0314B394"/>
    <w:rsid w:val="03268FF4"/>
    <w:rsid w:val="0331C8AA"/>
    <w:rsid w:val="03393E50"/>
    <w:rsid w:val="036A0476"/>
    <w:rsid w:val="038AA41C"/>
    <w:rsid w:val="038BB88A"/>
    <w:rsid w:val="03B1BF25"/>
    <w:rsid w:val="03C023C4"/>
    <w:rsid w:val="03F54C72"/>
    <w:rsid w:val="03F58724"/>
    <w:rsid w:val="042FB962"/>
    <w:rsid w:val="045DEB6C"/>
    <w:rsid w:val="045E6AB2"/>
    <w:rsid w:val="048375BE"/>
    <w:rsid w:val="04C1059B"/>
    <w:rsid w:val="04C9C8C6"/>
    <w:rsid w:val="04E6BFD9"/>
    <w:rsid w:val="04F4F0D4"/>
    <w:rsid w:val="04FEF6C3"/>
    <w:rsid w:val="0501F83C"/>
    <w:rsid w:val="050AC84F"/>
    <w:rsid w:val="050C5BCD"/>
    <w:rsid w:val="0519CB1B"/>
    <w:rsid w:val="051D5702"/>
    <w:rsid w:val="05258D86"/>
    <w:rsid w:val="0533F9A6"/>
    <w:rsid w:val="054073CF"/>
    <w:rsid w:val="055C6544"/>
    <w:rsid w:val="05760993"/>
    <w:rsid w:val="05778147"/>
    <w:rsid w:val="0588D3EC"/>
    <w:rsid w:val="05DCAFE7"/>
    <w:rsid w:val="05E6BED8"/>
    <w:rsid w:val="05FF82B8"/>
    <w:rsid w:val="061089D8"/>
    <w:rsid w:val="06328C2E"/>
    <w:rsid w:val="065103F8"/>
    <w:rsid w:val="065FA1DD"/>
    <w:rsid w:val="06A899FF"/>
    <w:rsid w:val="06AE77E5"/>
    <w:rsid w:val="06B599BD"/>
    <w:rsid w:val="06B5A46D"/>
    <w:rsid w:val="06B7B686"/>
    <w:rsid w:val="06D6B155"/>
    <w:rsid w:val="06EA8CD2"/>
    <w:rsid w:val="06ED12A3"/>
    <w:rsid w:val="070E32C2"/>
    <w:rsid w:val="0715890E"/>
    <w:rsid w:val="071DFA53"/>
    <w:rsid w:val="07209122"/>
    <w:rsid w:val="072B3C82"/>
    <w:rsid w:val="07397847"/>
    <w:rsid w:val="07570F7F"/>
    <w:rsid w:val="075952BB"/>
    <w:rsid w:val="07A57805"/>
    <w:rsid w:val="07BD494F"/>
    <w:rsid w:val="07D03CFC"/>
    <w:rsid w:val="07DD22DA"/>
    <w:rsid w:val="07DE1646"/>
    <w:rsid w:val="0820DFCC"/>
    <w:rsid w:val="08685D6E"/>
    <w:rsid w:val="087428D9"/>
    <w:rsid w:val="0877B89C"/>
    <w:rsid w:val="0882DCA1"/>
    <w:rsid w:val="08853048"/>
    <w:rsid w:val="08995F7C"/>
    <w:rsid w:val="08C2459D"/>
    <w:rsid w:val="08C95194"/>
    <w:rsid w:val="08D3DC3B"/>
    <w:rsid w:val="091149FB"/>
    <w:rsid w:val="091A98BA"/>
    <w:rsid w:val="092DA8B8"/>
    <w:rsid w:val="0937237A"/>
    <w:rsid w:val="096DCF7B"/>
    <w:rsid w:val="099EBE9F"/>
    <w:rsid w:val="09BD93B2"/>
    <w:rsid w:val="09CCB311"/>
    <w:rsid w:val="0A042DCF"/>
    <w:rsid w:val="0A13C009"/>
    <w:rsid w:val="0A276BBF"/>
    <w:rsid w:val="0A374FA1"/>
    <w:rsid w:val="0A3C2144"/>
    <w:rsid w:val="0A3D17A3"/>
    <w:rsid w:val="0A7581D1"/>
    <w:rsid w:val="0A8CB0CC"/>
    <w:rsid w:val="0A999125"/>
    <w:rsid w:val="0AA32869"/>
    <w:rsid w:val="0AA3A75B"/>
    <w:rsid w:val="0ADEB20F"/>
    <w:rsid w:val="0AEF96DA"/>
    <w:rsid w:val="0AFC4E55"/>
    <w:rsid w:val="0B0842EB"/>
    <w:rsid w:val="0B0F72F4"/>
    <w:rsid w:val="0B1AE737"/>
    <w:rsid w:val="0B289FA5"/>
    <w:rsid w:val="0B58FA27"/>
    <w:rsid w:val="0B5B3B67"/>
    <w:rsid w:val="0BB50040"/>
    <w:rsid w:val="0BC88117"/>
    <w:rsid w:val="0BE345E7"/>
    <w:rsid w:val="0C14054C"/>
    <w:rsid w:val="0C45EA8D"/>
    <w:rsid w:val="0C63EC6C"/>
    <w:rsid w:val="0C9A9284"/>
    <w:rsid w:val="0CB10864"/>
    <w:rsid w:val="0CB19C49"/>
    <w:rsid w:val="0CDF2FCD"/>
    <w:rsid w:val="0D003000"/>
    <w:rsid w:val="0D223EBF"/>
    <w:rsid w:val="0D22A634"/>
    <w:rsid w:val="0D2FA13D"/>
    <w:rsid w:val="0D35C5E0"/>
    <w:rsid w:val="0D394A2B"/>
    <w:rsid w:val="0D475307"/>
    <w:rsid w:val="0D4C903D"/>
    <w:rsid w:val="0D5F81FC"/>
    <w:rsid w:val="0D786DDE"/>
    <w:rsid w:val="0D881ED5"/>
    <w:rsid w:val="0D9069AD"/>
    <w:rsid w:val="0DA02F91"/>
    <w:rsid w:val="0DB506AD"/>
    <w:rsid w:val="0DC93FAB"/>
    <w:rsid w:val="0DD1BD5D"/>
    <w:rsid w:val="0DD901B9"/>
    <w:rsid w:val="0DE99F64"/>
    <w:rsid w:val="0E001AAB"/>
    <w:rsid w:val="0E128020"/>
    <w:rsid w:val="0E18087B"/>
    <w:rsid w:val="0E1B33A3"/>
    <w:rsid w:val="0E355EC3"/>
    <w:rsid w:val="0E358436"/>
    <w:rsid w:val="0E4F777C"/>
    <w:rsid w:val="0E5341DC"/>
    <w:rsid w:val="0E54CE4A"/>
    <w:rsid w:val="0E55F53C"/>
    <w:rsid w:val="0E670FB9"/>
    <w:rsid w:val="0E8902BC"/>
    <w:rsid w:val="0E8E8FEA"/>
    <w:rsid w:val="0EA5DC5A"/>
    <w:rsid w:val="0EA8468D"/>
    <w:rsid w:val="0EB3E74D"/>
    <w:rsid w:val="0EB50786"/>
    <w:rsid w:val="0EB8E764"/>
    <w:rsid w:val="0ECB4352"/>
    <w:rsid w:val="0EDAB888"/>
    <w:rsid w:val="0EE2817C"/>
    <w:rsid w:val="0EFAF504"/>
    <w:rsid w:val="0F00D538"/>
    <w:rsid w:val="0F0AC0C4"/>
    <w:rsid w:val="0F357CA9"/>
    <w:rsid w:val="0F45ADA0"/>
    <w:rsid w:val="0F50E35C"/>
    <w:rsid w:val="0F5C496A"/>
    <w:rsid w:val="0F65233D"/>
    <w:rsid w:val="0F90CB2D"/>
    <w:rsid w:val="0FA90ADF"/>
    <w:rsid w:val="0FC18CAE"/>
    <w:rsid w:val="0FCF0C62"/>
    <w:rsid w:val="0FEE31E5"/>
    <w:rsid w:val="0FF1C59D"/>
    <w:rsid w:val="1004B5FA"/>
    <w:rsid w:val="10050502"/>
    <w:rsid w:val="10251186"/>
    <w:rsid w:val="102CDF1B"/>
    <w:rsid w:val="103086EF"/>
    <w:rsid w:val="104BE947"/>
    <w:rsid w:val="104D2453"/>
    <w:rsid w:val="10573CE5"/>
    <w:rsid w:val="105FC490"/>
    <w:rsid w:val="107B6A08"/>
    <w:rsid w:val="109666ED"/>
    <w:rsid w:val="10968C2D"/>
    <w:rsid w:val="10A06306"/>
    <w:rsid w:val="10D5DCC1"/>
    <w:rsid w:val="10D841E5"/>
    <w:rsid w:val="1101B488"/>
    <w:rsid w:val="11191FDC"/>
    <w:rsid w:val="111B0314"/>
    <w:rsid w:val="1120E445"/>
    <w:rsid w:val="112BDA7F"/>
    <w:rsid w:val="1160699D"/>
    <w:rsid w:val="11803673"/>
    <w:rsid w:val="118B9B46"/>
    <w:rsid w:val="1198B2BD"/>
    <w:rsid w:val="11A585F1"/>
    <w:rsid w:val="11AFE4DB"/>
    <w:rsid w:val="11BE1574"/>
    <w:rsid w:val="11D34757"/>
    <w:rsid w:val="11FD136F"/>
    <w:rsid w:val="12055FFA"/>
    <w:rsid w:val="1207020C"/>
    <w:rsid w:val="120F6786"/>
    <w:rsid w:val="12387710"/>
    <w:rsid w:val="123ECB10"/>
    <w:rsid w:val="126EE4AE"/>
    <w:rsid w:val="127FFE80"/>
    <w:rsid w:val="1290D29A"/>
    <w:rsid w:val="12C02BD5"/>
    <w:rsid w:val="12C0DEB6"/>
    <w:rsid w:val="12EA4B5F"/>
    <w:rsid w:val="12F93970"/>
    <w:rsid w:val="1300D501"/>
    <w:rsid w:val="1303FC60"/>
    <w:rsid w:val="1315AC05"/>
    <w:rsid w:val="1316FDF3"/>
    <w:rsid w:val="131C6895"/>
    <w:rsid w:val="134B6961"/>
    <w:rsid w:val="13552CCE"/>
    <w:rsid w:val="138F27C2"/>
    <w:rsid w:val="13AEC1AB"/>
    <w:rsid w:val="13BDD5A9"/>
    <w:rsid w:val="13E6CEA0"/>
    <w:rsid w:val="13F90378"/>
    <w:rsid w:val="14130326"/>
    <w:rsid w:val="1459D8DA"/>
    <w:rsid w:val="14654778"/>
    <w:rsid w:val="14736FBF"/>
    <w:rsid w:val="147A7B85"/>
    <w:rsid w:val="14A0BC1A"/>
    <w:rsid w:val="14BBA5E2"/>
    <w:rsid w:val="14C48FC6"/>
    <w:rsid w:val="14CE0EC6"/>
    <w:rsid w:val="14DDCF1F"/>
    <w:rsid w:val="14F08974"/>
    <w:rsid w:val="1505AEC1"/>
    <w:rsid w:val="1527D3A6"/>
    <w:rsid w:val="154AD9B7"/>
    <w:rsid w:val="15523AFC"/>
    <w:rsid w:val="1563B5AD"/>
    <w:rsid w:val="1564F0F2"/>
    <w:rsid w:val="1575DE5C"/>
    <w:rsid w:val="158E0EDB"/>
    <w:rsid w:val="158EAD23"/>
    <w:rsid w:val="159AEBAE"/>
    <w:rsid w:val="15C5C169"/>
    <w:rsid w:val="15D9ADF8"/>
    <w:rsid w:val="15DC34E6"/>
    <w:rsid w:val="15F113F4"/>
    <w:rsid w:val="15F7F024"/>
    <w:rsid w:val="1615A682"/>
    <w:rsid w:val="1615F1E8"/>
    <w:rsid w:val="16184C63"/>
    <w:rsid w:val="1632AA40"/>
    <w:rsid w:val="1633ED3C"/>
    <w:rsid w:val="16416104"/>
    <w:rsid w:val="164C6D3E"/>
    <w:rsid w:val="166DD040"/>
    <w:rsid w:val="16756DF6"/>
    <w:rsid w:val="16899761"/>
    <w:rsid w:val="16A26B2F"/>
    <w:rsid w:val="16AB861B"/>
    <w:rsid w:val="16EB6EEF"/>
    <w:rsid w:val="16FC45E7"/>
    <w:rsid w:val="17091869"/>
    <w:rsid w:val="17323D05"/>
    <w:rsid w:val="173E985E"/>
    <w:rsid w:val="174E9E64"/>
    <w:rsid w:val="17849809"/>
    <w:rsid w:val="178CF846"/>
    <w:rsid w:val="179B69E3"/>
    <w:rsid w:val="17B21C47"/>
    <w:rsid w:val="17C7A0B4"/>
    <w:rsid w:val="17DA1E47"/>
    <w:rsid w:val="17E9C342"/>
    <w:rsid w:val="17F79507"/>
    <w:rsid w:val="180EA6DD"/>
    <w:rsid w:val="180FFA61"/>
    <w:rsid w:val="181475D4"/>
    <w:rsid w:val="1818296D"/>
    <w:rsid w:val="18184845"/>
    <w:rsid w:val="182349C8"/>
    <w:rsid w:val="183370EB"/>
    <w:rsid w:val="1853A92B"/>
    <w:rsid w:val="185DA10A"/>
    <w:rsid w:val="18626002"/>
    <w:rsid w:val="1864D02D"/>
    <w:rsid w:val="187D1C63"/>
    <w:rsid w:val="18859A74"/>
    <w:rsid w:val="188A0EAA"/>
    <w:rsid w:val="188FB85C"/>
    <w:rsid w:val="18B5231A"/>
    <w:rsid w:val="18B8BD73"/>
    <w:rsid w:val="18B8E9F3"/>
    <w:rsid w:val="18B9CCA2"/>
    <w:rsid w:val="196AE3C8"/>
    <w:rsid w:val="197A5834"/>
    <w:rsid w:val="19810264"/>
    <w:rsid w:val="198A3237"/>
    <w:rsid w:val="1995821A"/>
    <w:rsid w:val="19F2C820"/>
    <w:rsid w:val="19FC5246"/>
    <w:rsid w:val="1A31AB1F"/>
    <w:rsid w:val="1A3ACE15"/>
    <w:rsid w:val="1A422C93"/>
    <w:rsid w:val="1A66C864"/>
    <w:rsid w:val="1A741EBB"/>
    <w:rsid w:val="1A7971F2"/>
    <w:rsid w:val="1A8C9ABE"/>
    <w:rsid w:val="1A8DF849"/>
    <w:rsid w:val="1A9C4058"/>
    <w:rsid w:val="1ADD20BB"/>
    <w:rsid w:val="1B34A656"/>
    <w:rsid w:val="1B39DBAA"/>
    <w:rsid w:val="1B3B74B0"/>
    <w:rsid w:val="1B3ED000"/>
    <w:rsid w:val="1B63C2C8"/>
    <w:rsid w:val="1B897E87"/>
    <w:rsid w:val="1B9A70EF"/>
    <w:rsid w:val="1BA42C6F"/>
    <w:rsid w:val="1BA9C74E"/>
    <w:rsid w:val="1BE5C501"/>
    <w:rsid w:val="1C0DF1EF"/>
    <w:rsid w:val="1C29CFA2"/>
    <w:rsid w:val="1C3A8ACA"/>
    <w:rsid w:val="1C4ECFCF"/>
    <w:rsid w:val="1C53B327"/>
    <w:rsid w:val="1C7E73B5"/>
    <w:rsid w:val="1C7F7E60"/>
    <w:rsid w:val="1C8948DF"/>
    <w:rsid w:val="1C8C8480"/>
    <w:rsid w:val="1C968BF4"/>
    <w:rsid w:val="1CAF87A8"/>
    <w:rsid w:val="1CB4BBCB"/>
    <w:rsid w:val="1CD1E4B0"/>
    <w:rsid w:val="1D1859E3"/>
    <w:rsid w:val="1D3C4FBD"/>
    <w:rsid w:val="1D4C641D"/>
    <w:rsid w:val="1D6C67DB"/>
    <w:rsid w:val="1D71CC42"/>
    <w:rsid w:val="1D7D6784"/>
    <w:rsid w:val="1D9939BC"/>
    <w:rsid w:val="1DA3AF18"/>
    <w:rsid w:val="1DB6971B"/>
    <w:rsid w:val="1DBAB8BD"/>
    <w:rsid w:val="1DD06658"/>
    <w:rsid w:val="1DECB233"/>
    <w:rsid w:val="1E09610A"/>
    <w:rsid w:val="1E09BCF1"/>
    <w:rsid w:val="1E162BAF"/>
    <w:rsid w:val="1E18A9E4"/>
    <w:rsid w:val="1E31BE58"/>
    <w:rsid w:val="1E3A6EC4"/>
    <w:rsid w:val="1E5BA601"/>
    <w:rsid w:val="1E6F0E15"/>
    <w:rsid w:val="1EB95BFE"/>
    <w:rsid w:val="1EC443B2"/>
    <w:rsid w:val="1ED57DEC"/>
    <w:rsid w:val="1EEA2D2C"/>
    <w:rsid w:val="1EFD52DB"/>
    <w:rsid w:val="1F0AA1C3"/>
    <w:rsid w:val="1F0AC31F"/>
    <w:rsid w:val="1F0EDC7A"/>
    <w:rsid w:val="1F43A1B7"/>
    <w:rsid w:val="1F4B8430"/>
    <w:rsid w:val="1F6274B5"/>
    <w:rsid w:val="1F6F4184"/>
    <w:rsid w:val="1F9469BA"/>
    <w:rsid w:val="1F9860C2"/>
    <w:rsid w:val="1FB16BC1"/>
    <w:rsid w:val="1FB48A29"/>
    <w:rsid w:val="1FBC88C8"/>
    <w:rsid w:val="1FBE4EBB"/>
    <w:rsid w:val="1FC53624"/>
    <w:rsid w:val="1FC63AC2"/>
    <w:rsid w:val="1FD6C382"/>
    <w:rsid w:val="1FDA470D"/>
    <w:rsid w:val="1FE726AF"/>
    <w:rsid w:val="1FF1CEBB"/>
    <w:rsid w:val="1FF9C346"/>
    <w:rsid w:val="1FFB2476"/>
    <w:rsid w:val="2009FA42"/>
    <w:rsid w:val="200BD30F"/>
    <w:rsid w:val="200CE32A"/>
    <w:rsid w:val="2013CE6D"/>
    <w:rsid w:val="202D4EBE"/>
    <w:rsid w:val="2033FAA9"/>
    <w:rsid w:val="2062BD9B"/>
    <w:rsid w:val="2081C153"/>
    <w:rsid w:val="20847EE5"/>
    <w:rsid w:val="20915C73"/>
    <w:rsid w:val="20CB5A6F"/>
    <w:rsid w:val="20DA515A"/>
    <w:rsid w:val="20DFD8EA"/>
    <w:rsid w:val="20EF1592"/>
    <w:rsid w:val="20F44BA7"/>
    <w:rsid w:val="212059B4"/>
    <w:rsid w:val="21672888"/>
    <w:rsid w:val="216C65F0"/>
    <w:rsid w:val="217C13B8"/>
    <w:rsid w:val="219433FE"/>
    <w:rsid w:val="21BA387B"/>
    <w:rsid w:val="21D7D463"/>
    <w:rsid w:val="21DEB3FF"/>
    <w:rsid w:val="21E2888D"/>
    <w:rsid w:val="22049654"/>
    <w:rsid w:val="221135C2"/>
    <w:rsid w:val="22261121"/>
    <w:rsid w:val="2246E031"/>
    <w:rsid w:val="22705860"/>
    <w:rsid w:val="22781A16"/>
    <w:rsid w:val="227898D4"/>
    <w:rsid w:val="227FD845"/>
    <w:rsid w:val="22A0F7B4"/>
    <w:rsid w:val="22A86945"/>
    <w:rsid w:val="22DB11A3"/>
    <w:rsid w:val="22DEE3B5"/>
    <w:rsid w:val="22F32E77"/>
    <w:rsid w:val="22F75DC6"/>
    <w:rsid w:val="230C98C7"/>
    <w:rsid w:val="230D159E"/>
    <w:rsid w:val="232953EC"/>
    <w:rsid w:val="23316150"/>
    <w:rsid w:val="233BBB3C"/>
    <w:rsid w:val="234238FF"/>
    <w:rsid w:val="23540723"/>
    <w:rsid w:val="23654851"/>
    <w:rsid w:val="2370F666"/>
    <w:rsid w:val="23A227E3"/>
    <w:rsid w:val="23A31C70"/>
    <w:rsid w:val="23DF1B05"/>
    <w:rsid w:val="23F80CFA"/>
    <w:rsid w:val="240A5192"/>
    <w:rsid w:val="240AF9F2"/>
    <w:rsid w:val="2416B223"/>
    <w:rsid w:val="24243818"/>
    <w:rsid w:val="242FB94B"/>
    <w:rsid w:val="246A50C2"/>
    <w:rsid w:val="2471CF4F"/>
    <w:rsid w:val="24902C47"/>
    <w:rsid w:val="24AB60AF"/>
    <w:rsid w:val="24B1C88A"/>
    <w:rsid w:val="24BA998D"/>
    <w:rsid w:val="25070135"/>
    <w:rsid w:val="252A20B8"/>
    <w:rsid w:val="252C447E"/>
    <w:rsid w:val="252CA9AB"/>
    <w:rsid w:val="25415DA2"/>
    <w:rsid w:val="254295A8"/>
    <w:rsid w:val="254D8DC2"/>
    <w:rsid w:val="2559036C"/>
    <w:rsid w:val="25711228"/>
    <w:rsid w:val="258D8127"/>
    <w:rsid w:val="25AC8471"/>
    <w:rsid w:val="25CABB78"/>
    <w:rsid w:val="25DBEB4D"/>
    <w:rsid w:val="25E63904"/>
    <w:rsid w:val="25ECDEFE"/>
    <w:rsid w:val="25F561D8"/>
    <w:rsid w:val="25F95E7C"/>
    <w:rsid w:val="26083756"/>
    <w:rsid w:val="261198A7"/>
    <w:rsid w:val="261A43AF"/>
    <w:rsid w:val="262D546B"/>
    <w:rsid w:val="2668ED77"/>
    <w:rsid w:val="267F7A48"/>
    <w:rsid w:val="26810278"/>
    <w:rsid w:val="268CC6A2"/>
    <w:rsid w:val="2694F1D4"/>
    <w:rsid w:val="26A5391A"/>
    <w:rsid w:val="26B3E4F6"/>
    <w:rsid w:val="26B86A72"/>
    <w:rsid w:val="26B97BDC"/>
    <w:rsid w:val="26BBF86B"/>
    <w:rsid w:val="26C780C2"/>
    <w:rsid w:val="26D99707"/>
    <w:rsid w:val="2702FDD2"/>
    <w:rsid w:val="2729AB14"/>
    <w:rsid w:val="2736BD9C"/>
    <w:rsid w:val="274600B8"/>
    <w:rsid w:val="2754F439"/>
    <w:rsid w:val="27866ADB"/>
    <w:rsid w:val="2788026B"/>
    <w:rsid w:val="2789915C"/>
    <w:rsid w:val="27AF7B23"/>
    <w:rsid w:val="27CEFF70"/>
    <w:rsid w:val="27F6E335"/>
    <w:rsid w:val="27FCD338"/>
    <w:rsid w:val="280ACAEB"/>
    <w:rsid w:val="28139307"/>
    <w:rsid w:val="28176ABF"/>
    <w:rsid w:val="282A4C65"/>
    <w:rsid w:val="28346F6D"/>
    <w:rsid w:val="2841F762"/>
    <w:rsid w:val="285906E1"/>
    <w:rsid w:val="286CC8EE"/>
    <w:rsid w:val="286D3E6A"/>
    <w:rsid w:val="28710064"/>
    <w:rsid w:val="288282E2"/>
    <w:rsid w:val="288B8118"/>
    <w:rsid w:val="289CFCA5"/>
    <w:rsid w:val="28CDEDC0"/>
    <w:rsid w:val="28DEB07A"/>
    <w:rsid w:val="28DFE666"/>
    <w:rsid w:val="28EE5D28"/>
    <w:rsid w:val="28F06B85"/>
    <w:rsid w:val="2943A003"/>
    <w:rsid w:val="294A42B1"/>
    <w:rsid w:val="294F0530"/>
    <w:rsid w:val="29675417"/>
    <w:rsid w:val="2982BD22"/>
    <w:rsid w:val="29971316"/>
    <w:rsid w:val="29986C68"/>
    <w:rsid w:val="299AFE93"/>
    <w:rsid w:val="29A4A077"/>
    <w:rsid w:val="29C908C6"/>
    <w:rsid w:val="29EF4ADC"/>
    <w:rsid w:val="2A0755F1"/>
    <w:rsid w:val="2A0BAE32"/>
    <w:rsid w:val="2A1563A6"/>
    <w:rsid w:val="2A283985"/>
    <w:rsid w:val="2A309A67"/>
    <w:rsid w:val="2A33A2AB"/>
    <w:rsid w:val="2A40AB85"/>
    <w:rsid w:val="2A40B7B2"/>
    <w:rsid w:val="2A4F3D17"/>
    <w:rsid w:val="2A525156"/>
    <w:rsid w:val="2A5EF553"/>
    <w:rsid w:val="2A61D7CB"/>
    <w:rsid w:val="2A725650"/>
    <w:rsid w:val="2A7733F6"/>
    <w:rsid w:val="2A7B27AF"/>
    <w:rsid w:val="2AAC152A"/>
    <w:rsid w:val="2ABFA32D"/>
    <w:rsid w:val="2ACCED88"/>
    <w:rsid w:val="2AEDAF8C"/>
    <w:rsid w:val="2AF46E22"/>
    <w:rsid w:val="2AF68F3F"/>
    <w:rsid w:val="2AF77F0F"/>
    <w:rsid w:val="2AF8F3FA"/>
    <w:rsid w:val="2B03FFA4"/>
    <w:rsid w:val="2B06A032"/>
    <w:rsid w:val="2B10D270"/>
    <w:rsid w:val="2B534E96"/>
    <w:rsid w:val="2B58061D"/>
    <w:rsid w:val="2B5B9B57"/>
    <w:rsid w:val="2B7F99AC"/>
    <w:rsid w:val="2B837830"/>
    <w:rsid w:val="2B8C3F76"/>
    <w:rsid w:val="2B9443D6"/>
    <w:rsid w:val="2B95AAC9"/>
    <w:rsid w:val="2BAB2B29"/>
    <w:rsid w:val="2BC80DEF"/>
    <w:rsid w:val="2BD3696E"/>
    <w:rsid w:val="2BD54535"/>
    <w:rsid w:val="2C12759B"/>
    <w:rsid w:val="2C30EDDA"/>
    <w:rsid w:val="2C35A820"/>
    <w:rsid w:val="2C49DD0A"/>
    <w:rsid w:val="2C56161A"/>
    <w:rsid w:val="2C7FA26B"/>
    <w:rsid w:val="2C81E373"/>
    <w:rsid w:val="2C96A7BD"/>
    <w:rsid w:val="2C9CB0DB"/>
    <w:rsid w:val="2CAFACFA"/>
    <w:rsid w:val="2CD01C3B"/>
    <w:rsid w:val="2CD4D138"/>
    <w:rsid w:val="2CD53198"/>
    <w:rsid w:val="2CF95783"/>
    <w:rsid w:val="2D00D591"/>
    <w:rsid w:val="2D0FECCF"/>
    <w:rsid w:val="2D227CFF"/>
    <w:rsid w:val="2D28CF19"/>
    <w:rsid w:val="2D784C47"/>
    <w:rsid w:val="2D80948B"/>
    <w:rsid w:val="2D837228"/>
    <w:rsid w:val="2DA92BD4"/>
    <w:rsid w:val="2DA9F957"/>
    <w:rsid w:val="2DB9EC74"/>
    <w:rsid w:val="2DC36FEA"/>
    <w:rsid w:val="2DD32FF6"/>
    <w:rsid w:val="2DF46C7B"/>
    <w:rsid w:val="2DF82CDB"/>
    <w:rsid w:val="2E06439F"/>
    <w:rsid w:val="2E0DD26B"/>
    <w:rsid w:val="2E0E31D0"/>
    <w:rsid w:val="2E49D12D"/>
    <w:rsid w:val="2E6421B4"/>
    <w:rsid w:val="2E676D28"/>
    <w:rsid w:val="2E67711B"/>
    <w:rsid w:val="2E8BF4C6"/>
    <w:rsid w:val="2E8EB1D8"/>
    <w:rsid w:val="2E952895"/>
    <w:rsid w:val="2ECF3B42"/>
    <w:rsid w:val="2ED53708"/>
    <w:rsid w:val="2EE83165"/>
    <w:rsid w:val="2EEB4C88"/>
    <w:rsid w:val="2F00B7A4"/>
    <w:rsid w:val="2F588201"/>
    <w:rsid w:val="2F91B113"/>
    <w:rsid w:val="2FAFCEFF"/>
    <w:rsid w:val="2FCEB109"/>
    <w:rsid w:val="3019D3F9"/>
    <w:rsid w:val="302ED76E"/>
    <w:rsid w:val="3032AE1A"/>
    <w:rsid w:val="303A570D"/>
    <w:rsid w:val="306EA1DC"/>
    <w:rsid w:val="307782D4"/>
    <w:rsid w:val="308CDDB7"/>
    <w:rsid w:val="30BEFDF3"/>
    <w:rsid w:val="30F9F4D6"/>
    <w:rsid w:val="311B043C"/>
    <w:rsid w:val="3131BCC4"/>
    <w:rsid w:val="315CB959"/>
    <w:rsid w:val="315CE327"/>
    <w:rsid w:val="315D4328"/>
    <w:rsid w:val="31801361"/>
    <w:rsid w:val="318013F4"/>
    <w:rsid w:val="318D5500"/>
    <w:rsid w:val="31AA9D4E"/>
    <w:rsid w:val="31CDBA9D"/>
    <w:rsid w:val="31E3F68A"/>
    <w:rsid w:val="31F62B82"/>
    <w:rsid w:val="32112414"/>
    <w:rsid w:val="3218F0BE"/>
    <w:rsid w:val="321FD39C"/>
    <w:rsid w:val="325350BF"/>
    <w:rsid w:val="3257E8AF"/>
    <w:rsid w:val="325CF13D"/>
    <w:rsid w:val="32670A39"/>
    <w:rsid w:val="326DFE53"/>
    <w:rsid w:val="326FA0AA"/>
    <w:rsid w:val="3294D4DA"/>
    <w:rsid w:val="32C7DD9E"/>
    <w:rsid w:val="32D923B9"/>
    <w:rsid w:val="32DC3A31"/>
    <w:rsid w:val="32DFC785"/>
    <w:rsid w:val="33322257"/>
    <w:rsid w:val="334143A9"/>
    <w:rsid w:val="33594541"/>
    <w:rsid w:val="33B3B7E6"/>
    <w:rsid w:val="33CF1B64"/>
    <w:rsid w:val="33D6C0F9"/>
    <w:rsid w:val="33E35079"/>
    <w:rsid w:val="33F1C527"/>
    <w:rsid w:val="3403D39B"/>
    <w:rsid w:val="341CC2AC"/>
    <w:rsid w:val="342A4FF0"/>
    <w:rsid w:val="3436F240"/>
    <w:rsid w:val="3440CB61"/>
    <w:rsid w:val="3442372A"/>
    <w:rsid w:val="3444CCC8"/>
    <w:rsid w:val="348F13CA"/>
    <w:rsid w:val="34945A1B"/>
    <w:rsid w:val="34AF955A"/>
    <w:rsid w:val="34BF8280"/>
    <w:rsid w:val="34C2E8AC"/>
    <w:rsid w:val="34D57437"/>
    <w:rsid w:val="34ED02E4"/>
    <w:rsid w:val="34F1683A"/>
    <w:rsid w:val="350AFA86"/>
    <w:rsid w:val="352598EF"/>
    <w:rsid w:val="356AAB4B"/>
    <w:rsid w:val="35790287"/>
    <w:rsid w:val="35831CC7"/>
    <w:rsid w:val="358C060A"/>
    <w:rsid w:val="359B6AC7"/>
    <w:rsid w:val="359D1A6C"/>
    <w:rsid w:val="35B7B7F1"/>
    <w:rsid w:val="35E7726C"/>
    <w:rsid w:val="35FBCEF5"/>
    <w:rsid w:val="3618F97C"/>
    <w:rsid w:val="363EBE95"/>
    <w:rsid w:val="3650A9AD"/>
    <w:rsid w:val="365A0E90"/>
    <w:rsid w:val="365F938F"/>
    <w:rsid w:val="366AA1A7"/>
    <w:rsid w:val="3683ECC6"/>
    <w:rsid w:val="36903CC4"/>
    <w:rsid w:val="36934A06"/>
    <w:rsid w:val="36948BC0"/>
    <w:rsid w:val="36A856BE"/>
    <w:rsid w:val="36BB933E"/>
    <w:rsid w:val="36DC2E04"/>
    <w:rsid w:val="36E7555D"/>
    <w:rsid w:val="36F0B9FF"/>
    <w:rsid w:val="3715AB58"/>
    <w:rsid w:val="372CB14F"/>
    <w:rsid w:val="373519FC"/>
    <w:rsid w:val="3740ED0F"/>
    <w:rsid w:val="374531B9"/>
    <w:rsid w:val="375AF5A8"/>
    <w:rsid w:val="3761F0B2"/>
    <w:rsid w:val="3776B75C"/>
    <w:rsid w:val="377D92EF"/>
    <w:rsid w:val="37A35002"/>
    <w:rsid w:val="37BB6EB5"/>
    <w:rsid w:val="37BE6CCE"/>
    <w:rsid w:val="37C8B5BA"/>
    <w:rsid w:val="37D649C1"/>
    <w:rsid w:val="37F6C7FA"/>
    <w:rsid w:val="382BA6A4"/>
    <w:rsid w:val="38330AD3"/>
    <w:rsid w:val="388923B0"/>
    <w:rsid w:val="389CC7FE"/>
    <w:rsid w:val="38B4FEF5"/>
    <w:rsid w:val="38BD776A"/>
    <w:rsid w:val="38BF07E1"/>
    <w:rsid w:val="38BFF2C2"/>
    <w:rsid w:val="38C72EE7"/>
    <w:rsid w:val="38E8EDF7"/>
    <w:rsid w:val="38F25E54"/>
    <w:rsid w:val="38FF8B29"/>
    <w:rsid w:val="390BF069"/>
    <w:rsid w:val="3920C24F"/>
    <w:rsid w:val="3927A49A"/>
    <w:rsid w:val="3927F959"/>
    <w:rsid w:val="392E1894"/>
    <w:rsid w:val="39332E7E"/>
    <w:rsid w:val="39371F22"/>
    <w:rsid w:val="3958BB2C"/>
    <w:rsid w:val="396545EA"/>
    <w:rsid w:val="396DE786"/>
    <w:rsid w:val="3983067D"/>
    <w:rsid w:val="39960F00"/>
    <w:rsid w:val="39A98EB9"/>
    <w:rsid w:val="39ED2C4D"/>
    <w:rsid w:val="39EEC2FC"/>
    <w:rsid w:val="3A098AC5"/>
    <w:rsid w:val="3A1970C1"/>
    <w:rsid w:val="3A4D9D62"/>
    <w:rsid w:val="3A565009"/>
    <w:rsid w:val="3A6DDFCB"/>
    <w:rsid w:val="3A8BDBCF"/>
    <w:rsid w:val="3A931FCA"/>
    <w:rsid w:val="3ABC5BCE"/>
    <w:rsid w:val="3AE81901"/>
    <w:rsid w:val="3B06155C"/>
    <w:rsid w:val="3B0DCDDD"/>
    <w:rsid w:val="3B0EC405"/>
    <w:rsid w:val="3B17FF6F"/>
    <w:rsid w:val="3B2A37AA"/>
    <w:rsid w:val="3B2CBF56"/>
    <w:rsid w:val="3B4CE307"/>
    <w:rsid w:val="3B643EAD"/>
    <w:rsid w:val="3B8E6A03"/>
    <w:rsid w:val="3B967A99"/>
    <w:rsid w:val="3BA644DD"/>
    <w:rsid w:val="3BCAB8BE"/>
    <w:rsid w:val="3BD1086B"/>
    <w:rsid w:val="3BD9AC2B"/>
    <w:rsid w:val="3BE87DC1"/>
    <w:rsid w:val="3BF63B54"/>
    <w:rsid w:val="3C0D9F26"/>
    <w:rsid w:val="3C11C86E"/>
    <w:rsid w:val="3C76B609"/>
    <w:rsid w:val="3C867C55"/>
    <w:rsid w:val="3C87032A"/>
    <w:rsid w:val="3C897565"/>
    <w:rsid w:val="3CB16BAC"/>
    <w:rsid w:val="3CB9AB20"/>
    <w:rsid w:val="3D2440AF"/>
    <w:rsid w:val="3D37C535"/>
    <w:rsid w:val="3D3ED42D"/>
    <w:rsid w:val="3D757C8C"/>
    <w:rsid w:val="3D8C4409"/>
    <w:rsid w:val="3D91D7CC"/>
    <w:rsid w:val="3D9C2816"/>
    <w:rsid w:val="3D9CF56B"/>
    <w:rsid w:val="3DBDBF90"/>
    <w:rsid w:val="3DC64A93"/>
    <w:rsid w:val="3DC9589E"/>
    <w:rsid w:val="3DF55109"/>
    <w:rsid w:val="3E03D1AF"/>
    <w:rsid w:val="3E0883DA"/>
    <w:rsid w:val="3E098258"/>
    <w:rsid w:val="3E2DD81A"/>
    <w:rsid w:val="3E3BDD35"/>
    <w:rsid w:val="3E4CB036"/>
    <w:rsid w:val="3E6664C6"/>
    <w:rsid w:val="3E9145DF"/>
    <w:rsid w:val="3EE46B7A"/>
    <w:rsid w:val="3EF1E697"/>
    <w:rsid w:val="3EF2FF8F"/>
    <w:rsid w:val="3EF86534"/>
    <w:rsid w:val="3EFA7925"/>
    <w:rsid w:val="3F1098CF"/>
    <w:rsid w:val="3F114CED"/>
    <w:rsid w:val="3F11BCBC"/>
    <w:rsid w:val="3F4A07C2"/>
    <w:rsid w:val="3F7D8E7B"/>
    <w:rsid w:val="3F811C55"/>
    <w:rsid w:val="3F92D323"/>
    <w:rsid w:val="3F9841AD"/>
    <w:rsid w:val="3FB81137"/>
    <w:rsid w:val="3FB995BD"/>
    <w:rsid w:val="3FFB149B"/>
    <w:rsid w:val="40243E3F"/>
    <w:rsid w:val="40667C55"/>
    <w:rsid w:val="406D4856"/>
    <w:rsid w:val="4070391C"/>
    <w:rsid w:val="40802F0B"/>
    <w:rsid w:val="40864625"/>
    <w:rsid w:val="4087D474"/>
    <w:rsid w:val="40891A98"/>
    <w:rsid w:val="40A843F0"/>
    <w:rsid w:val="40AA204D"/>
    <w:rsid w:val="40B04B76"/>
    <w:rsid w:val="40E947EE"/>
    <w:rsid w:val="40F65C97"/>
    <w:rsid w:val="40FC6FCF"/>
    <w:rsid w:val="410B4446"/>
    <w:rsid w:val="410D8DA2"/>
    <w:rsid w:val="411C7A3C"/>
    <w:rsid w:val="4134120E"/>
    <w:rsid w:val="41723600"/>
    <w:rsid w:val="4183A44D"/>
    <w:rsid w:val="419281FF"/>
    <w:rsid w:val="41D38769"/>
    <w:rsid w:val="41EFE7BB"/>
    <w:rsid w:val="41F560FA"/>
    <w:rsid w:val="4209785B"/>
    <w:rsid w:val="422BDA35"/>
    <w:rsid w:val="424D9EDE"/>
    <w:rsid w:val="424FCFFE"/>
    <w:rsid w:val="425705E2"/>
    <w:rsid w:val="427FE29F"/>
    <w:rsid w:val="42CF4167"/>
    <w:rsid w:val="42E1B2B2"/>
    <w:rsid w:val="42F00765"/>
    <w:rsid w:val="43093409"/>
    <w:rsid w:val="430DFCBF"/>
    <w:rsid w:val="4321C55A"/>
    <w:rsid w:val="435A228F"/>
    <w:rsid w:val="437FEA40"/>
    <w:rsid w:val="4384D953"/>
    <w:rsid w:val="439A36FE"/>
    <w:rsid w:val="439DAB0A"/>
    <w:rsid w:val="43AFB259"/>
    <w:rsid w:val="43C13D07"/>
    <w:rsid w:val="4411B4A5"/>
    <w:rsid w:val="4415D240"/>
    <w:rsid w:val="441A2997"/>
    <w:rsid w:val="44218028"/>
    <w:rsid w:val="4444DC96"/>
    <w:rsid w:val="4469BB58"/>
    <w:rsid w:val="4479EEAD"/>
    <w:rsid w:val="44A34DCB"/>
    <w:rsid w:val="44B26B6B"/>
    <w:rsid w:val="44CB108D"/>
    <w:rsid w:val="44D84C2B"/>
    <w:rsid w:val="44DB2E3A"/>
    <w:rsid w:val="451669B6"/>
    <w:rsid w:val="451CE1D3"/>
    <w:rsid w:val="45224AE9"/>
    <w:rsid w:val="4531C3EB"/>
    <w:rsid w:val="45445F7D"/>
    <w:rsid w:val="4554BBA3"/>
    <w:rsid w:val="455BDC9C"/>
    <w:rsid w:val="4561310D"/>
    <w:rsid w:val="45648E2E"/>
    <w:rsid w:val="4566D626"/>
    <w:rsid w:val="45985997"/>
    <w:rsid w:val="459E1AFF"/>
    <w:rsid w:val="45A87316"/>
    <w:rsid w:val="45CA841D"/>
    <w:rsid w:val="45F782C4"/>
    <w:rsid w:val="4607B986"/>
    <w:rsid w:val="4633EF7B"/>
    <w:rsid w:val="463AA74D"/>
    <w:rsid w:val="465693AB"/>
    <w:rsid w:val="4660EAD6"/>
    <w:rsid w:val="466B4409"/>
    <w:rsid w:val="46796431"/>
    <w:rsid w:val="46813627"/>
    <w:rsid w:val="46815FCD"/>
    <w:rsid w:val="4690D2D8"/>
    <w:rsid w:val="46A1CF65"/>
    <w:rsid w:val="46FEF331"/>
    <w:rsid w:val="4707A4D1"/>
    <w:rsid w:val="4712529C"/>
    <w:rsid w:val="4713CF0D"/>
    <w:rsid w:val="4727CCC7"/>
    <w:rsid w:val="4732D94F"/>
    <w:rsid w:val="473659AD"/>
    <w:rsid w:val="4739AA0A"/>
    <w:rsid w:val="4758A83A"/>
    <w:rsid w:val="4759482B"/>
    <w:rsid w:val="47652F3C"/>
    <w:rsid w:val="47B28397"/>
    <w:rsid w:val="47B2E91D"/>
    <w:rsid w:val="47CB36A7"/>
    <w:rsid w:val="47E1FA9B"/>
    <w:rsid w:val="47F6781B"/>
    <w:rsid w:val="48050B0A"/>
    <w:rsid w:val="48072D7C"/>
    <w:rsid w:val="48153492"/>
    <w:rsid w:val="482F1CC5"/>
    <w:rsid w:val="484FB146"/>
    <w:rsid w:val="487CAC7C"/>
    <w:rsid w:val="4893AAED"/>
    <w:rsid w:val="48996132"/>
    <w:rsid w:val="48C466BE"/>
    <w:rsid w:val="48CBC3AC"/>
    <w:rsid w:val="48E0CA55"/>
    <w:rsid w:val="48E475B3"/>
    <w:rsid w:val="48EDA556"/>
    <w:rsid w:val="490C288A"/>
    <w:rsid w:val="491E50D1"/>
    <w:rsid w:val="493CFF85"/>
    <w:rsid w:val="495F3312"/>
    <w:rsid w:val="4978186D"/>
    <w:rsid w:val="4989858C"/>
    <w:rsid w:val="4994C0FB"/>
    <w:rsid w:val="49B8421C"/>
    <w:rsid w:val="49B9BD83"/>
    <w:rsid w:val="49DBF627"/>
    <w:rsid w:val="49EE0F27"/>
    <w:rsid w:val="49F71E18"/>
    <w:rsid w:val="4A240B0F"/>
    <w:rsid w:val="4A32E6E6"/>
    <w:rsid w:val="4A3426D3"/>
    <w:rsid w:val="4A3B7CDE"/>
    <w:rsid w:val="4A782497"/>
    <w:rsid w:val="4A793486"/>
    <w:rsid w:val="4A81E607"/>
    <w:rsid w:val="4A9DF540"/>
    <w:rsid w:val="4AAF08C0"/>
    <w:rsid w:val="4AB6E1BD"/>
    <w:rsid w:val="4AC7CB94"/>
    <w:rsid w:val="4ADF9106"/>
    <w:rsid w:val="4AE490D9"/>
    <w:rsid w:val="4B0BAD79"/>
    <w:rsid w:val="4B1A70CD"/>
    <w:rsid w:val="4B1EE104"/>
    <w:rsid w:val="4B2D4A8B"/>
    <w:rsid w:val="4B4C8448"/>
    <w:rsid w:val="4B4CD554"/>
    <w:rsid w:val="4B7E9FE8"/>
    <w:rsid w:val="4B99D7A8"/>
    <w:rsid w:val="4BA29968"/>
    <w:rsid w:val="4BBCEF4D"/>
    <w:rsid w:val="4BBD0855"/>
    <w:rsid w:val="4BC357B2"/>
    <w:rsid w:val="4BC647DA"/>
    <w:rsid w:val="4C02E420"/>
    <w:rsid w:val="4C2083E4"/>
    <w:rsid w:val="4C26B1FA"/>
    <w:rsid w:val="4C2C271C"/>
    <w:rsid w:val="4C47F987"/>
    <w:rsid w:val="4C5E2A7D"/>
    <w:rsid w:val="4C680E33"/>
    <w:rsid w:val="4C69395A"/>
    <w:rsid w:val="4C742D93"/>
    <w:rsid w:val="4C93B67A"/>
    <w:rsid w:val="4CAF52E8"/>
    <w:rsid w:val="4CC4E8EA"/>
    <w:rsid w:val="4CE5B7FC"/>
    <w:rsid w:val="4CEBD659"/>
    <w:rsid w:val="4D04B1DD"/>
    <w:rsid w:val="4D0A215E"/>
    <w:rsid w:val="4D475206"/>
    <w:rsid w:val="4D4DD928"/>
    <w:rsid w:val="4D4FB451"/>
    <w:rsid w:val="4D4FDEA5"/>
    <w:rsid w:val="4D6140CB"/>
    <w:rsid w:val="4D8C959D"/>
    <w:rsid w:val="4DA8A49E"/>
    <w:rsid w:val="4DD3C826"/>
    <w:rsid w:val="4DD59602"/>
    <w:rsid w:val="4DD9A8F0"/>
    <w:rsid w:val="4DFBB8E4"/>
    <w:rsid w:val="4E10CD24"/>
    <w:rsid w:val="4E115CD5"/>
    <w:rsid w:val="4E11F4C5"/>
    <w:rsid w:val="4E160636"/>
    <w:rsid w:val="4E23961B"/>
    <w:rsid w:val="4E2461FE"/>
    <w:rsid w:val="4E282559"/>
    <w:rsid w:val="4E3F16EA"/>
    <w:rsid w:val="4E402554"/>
    <w:rsid w:val="4E4D49EA"/>
    <w:rsid w:val="4E55A3A5"/>
    <w:rsid w:val="4E7300B6"/>
    <w:rsid w:val="4E746B09"/>
    <w:rsid w:val="4E8249A9"/>
    <w:rsid w:val="4E8B013C"/>
    <w:rsid w:val="4E8F1BB0"/>
    <w:rsid w:val="4E9B7441"/>
    <w:rsid w:val="4EC0CE85"/>
    <w:rsid w:val="4ECD4AD9"/>
    <w:rsid w:val="4ED16428"/>
    <w:rsid w:val="4ED4D2BD"/>
    <w:rsid w:val="4EF3110B"/>
    <w:rsid w:val="4F0EB61A"/>
    <w:rsid w:val="4F23819B"/>
    <w:rsid w:val="4F3F364B"/>
    <w:rsid w:val="4F6B9FE8"/>
    <w:rsid w:val="4F754856"/>
    <w:rsid w:val="4F91288F"/>
    <w:rsid w:val="4F99433D"/>
    <w:rsid w:val="4F9A4098"/>
    <w:rsid w:val="4FDF8861"/>
    <w:rsid w:val="4FF2E0CB"/>
    <w:rsid w:val="50071E1A"/>
    <w:rsid w:val="5013453F"/>
    <w:rsid w:val="50179BD0"/>
    <w:rsid w:val="501A7F8C"/>
    <w:rsid w:val="501AFED2"/>
    <w:rsid w:val="502663F7"/>
    <w:rsid w:val="50338658"/>
    <w:rsid w:val="50640C83"/>
    <w:rsid w:val="5090AB88"/>
    <w:rsid w:val="509DA6AE"/>
    <w:rsid w:val="50B5D0B8"/>
    <w:rsid w:val="50D65F3B"/>
    <w:rsid w:val="51026E74"/>
    <w:rsid w:val="51200A1A"/>
    <w:rsid w:val="5128E599"/>
    <w:rsid w:val="5131764D"/>
    <w:rsid w:val="5139171C"/>
    <w:rsid w:val="513B898F"/>
    <w:rsid w:val="513C434B"/>
    <w:rsid w:val="51556908"/>
    <w:rsid w:val="51782CEE"/>
    <w:rsid w:val="518DC9C7"/>
    <w:rsid w:val="518EF76B"/>
    <w:rsid w:val="51A483C3"/>
    <w:rsid w:val="51B55F57"/>
    <w:rsid w:val="51B76F3D"/>
    <w:rsid w:val="51C64497"/>
    <w:rsid w:val="51C768EE"/>
    <w:rsid w:val="51CA7A8F"/>
    <w:rsid w:val="51DB3C3F"/>
    <w:rsid w:val="51DF45E3"/>
    <w:rsid w:val="51F1A6FB"/>
    <w:rsid w:val="51FE2570"/>
    <w:rsid w:val="5204D60C"/>
    <w:rsid w:val="5206C971"/>
    <w:rsid w:val="52248CA3"/>
    <w:rsid w:val="5224DE32"/>
    <w:rsid w:val="523B3DA1"/>
    <w:rsid w:val="528F377A"/>
    <w:rsid w:val="52B0B902"/>
    <w:rsid w:val="52C8D4DE"/>
    <w:rsid w:val="52D0B2F6"/>
    <w:rsid w:val="52ECCF24"/>
    <w:rsid w:val="5315C04A"/>
    <w:rsid w:val="532585F2"/>
    <w:rsid w:val="5327F555"/>
    <w:rsid w:val="532AC05D"/>
    <w:rsid w:val="5331DA98"/>
    <w:rsid w:val="534B0D77"/>
    <w:rsid w:val="537A2CF8"/>
    <w:rsid w:val="538F2F26"/>
    <w:rsid w:val="53C5C68C"/>
    <w:rsid w:val="53CEBFC8"/>
    <w:rsid w:val="53D20F9C"/>
    <w:rsid w:val="53D8EBE7"/>
    <w:rsid w:val="53F72745"/>
    <w:rsid w:val="54160B06"/>
    <w:rsid w:val="54315E45"/>
    <w:rsid w:val="54768F15"/>
    <w:rsid w:val="5484FAE9"/>
    <w:rsid w:val="549EDF9A"/>
    <w:rsid w:val="54A9BE5F"/>
    <w:rsid w:val="54D9B7C5"/>
    <w:rsid w:val="552C559D"/>
    <w:rsid w:val="554EC353"/>
    <w:rsid w:val="559DEE3F"/>
    <w:rsid w:val="55A49667"/>
    <w:rsid w:val="55BB4E52"/>
    <w:rsid w:val="55CC6FA0"/>
    <w:rsid w:val="55DAED90"/>
    <w:rsid w:val="55E546F3"/>
    <w:rsid w:val="56163D79"/>
    <w:rsid w:val="561914D9"/>
    <w:rsid w:val="562176A4"/>
    <w:rsid w:val="56683097"/>
    <w:rsid w:val="5669D06C"/>
    <w:rsid w:val="5676C41B"/>
    <w:rsid w:val="56776C49"/>
    <w:rsid w:val="5677754F"/>
    <w:rsid w:val="5684B542"/>
    <w:rsid w:val="5684B6CA"/>
    <w:rsid w:val="568D4770"/>
    <w:rsid w:val="56C75C66"/>
    <w:rsid w:val="56CB6274"/>
    <w:rsid w:val="56D46ADA"/>
    <w:rsid w:val="56D4C4BE"/>
    <w:rsid w:val="56D75E49"/>
    <w:rsid w:val="57192C14"/>
    <w:rsid w:val="571C3B5E"/>
    <w:rsid w:val="57200F8A"/>
    <w:rsid w:val="572F36C9"/>
    <w:rsid w:val="57316E4B"/>
    <w:rsid w:val="57461073"/>
    <w:rsid w:val="57468D5A"/>
    <w:rsid w:val="5746B210"/>
    <w:rsid w:val="5778F950"/>
    <w:rsid w:val="5789C2A3"/>
    <w:rsid w:val="57C8E46A"/>
    <w:rsid w:val="57CACB29"/>
    <w:rsid w:val="57E96C14"/>
    <w:rsid w:val="57E9BA8C"/>
    <w:rsid w:val="57FE2B9D"/>
    <w:rsid w:val="5802A179"/>
    <w:rsid w:val="580AAEB5"/>
    <w:rsid w:val="5829F64D"/>
    <w:rsid w:val="58350C88"/>
    <w:rsid w:val="5836390B"/>
    <w:rsid w:val="583C9588"/>
    <w:rsid w:val="58474D52"/>
    <w:rsid w:val="585C6FB3"/>
    <w:rsid w:val="587305F5"/>
    <w:rsid w:val="588443E9"/>
    <w:rsid w:val="5889E8BF"/>
    <w:rsid w:val="589A82D8"/>
    <w:rsid w:val="58A286F5"/>
    <w:rsid w:val="58A5963A"/>
    <w:rsid w:val="58B2B085"/>
    <w:rsid w:val="58C2FB9B"/>
    <w:rsid w:val="58C9414C"/>
    <w:rsid w:val="58FF67A2"/>
    <w:rsid w:val="59018886"/>
    <w:rsid w:val="59121D76"/>
    <w:rsid w:val="59125C26"/>
    <w:rsid w:val="591EC684"/>
    <w:rsid w:val="5933D10F"/>
    <w:rsid w:val="5934213C"/>
    <w:rsid w:val="5963097D"/>
    <w:rsid w:val="5970E49C"/>
    <w:rsid w:val="597581A2"/>
    <w:rsid w:val="597B8BC9"/>
    <w:rsid w:val="597FDB7A"/>
    <w:rsid w:val="599E3EF1"/>
    <w:rsid w:val="59A8ED93"/>
    <w:rsid w:val="59AE0060"/>
    <w:rsid w:val="59B1EC46"/>
    <w:rsid w:val="59B79473"/>
    <w:rsid w:val="59CAD08A"/>
    <w:rsid w:val="59D98B87"/>
    <w:rsid w:val="59E819E5"/>
    <w:rsid w:val="5A05A3AF"/>
    <w:rsid w:val="5A26D8A3"/>
    <w:rsid w:val="5A340116"/>
    <w:rsid w:val="5A417FF4"/>
    <w:rsid w:val="5A69FF6F"/>
    <w:rsid w:val="5AB13C92"/>
    <w:rsid w:val="5AB42ED6"/>
    <w:rsid w:val="5ADC280E"/>
    <w:rsid w:val="5AF3D64F"/>
    <w:rsid w:val="5AFC05BE"/>
    <w:rsid w:val="5B21021F"/>
    <w:rsid w:val="5B37DDC5"/>
    <w:rsid w:val="5B418AFC"/>
    <w:rsid w:val="5B551848"/>
    <w:rsid w:val="5B7D67F8"/>
    <w:rsid w:val="5B7F2C9D"/>
    <w:rsid w:val="5B9024DD"/>
    <w:rsid w:val="5B96A801"/>
    <w:rsid w:val="5BB6AFEE"/>
    <w:rsid w:val="5BD31317"/>
    <w:rsid w:val="5C1C9D8D"/>
    <w:rsid w:val="5C3D4C1E"/>
    <w:rsid w:val="5C6804D4"/>
    <w:rsid w:val="5CBC8B9F"/>
    <w:rsid w:val="5CBEF4F4"/>
    <w:rsid w:val="5CBF1536"/>
    <w:rsid w:val="5CC6D60A"/>
    <w:rsid w:val="5CD1EAA5"/>
    <w:rsid w:val="5CF65E43"/>
    <w:rsid w:val="5D0354BD"/>
    <w:rsid w:val="5D1587BA"/>
    <w:rsid w:val="5D1B87C3"/>
    <w:rsid w:val="5D1C4524"/>
    <w:rsid w:val="5D39C8A7"/>
    <w:rsid w:val="5D426868"/>
    <w:rsid w:val="5D61C6EF"/>
    <w:rsid w:val="5D627402"/>
    <w:rsid w:val="5D6E47BC"/>
    <w:rsid w:val="5D9833DC"/>
    <w:rsid w:val="5D9C3ECC"/>
    <w:rsid w:val="5DBC3851"/>
    <w:rsid w:val="5DDC2D63"/>
    <w:rsid w:val="5DE5CD49"/>
    <w:rsid w:val="5DF2272C"/>
    <w:rsid w:val="5DFE437F"/>
    <w:rsid w:val="5DFEA0A1"/>
    <w:rsid w:val="5E03D535"/>
    <w:rsid w:val="5E0E4DF8"/>
    <w:rsid w:val="5E134650"/>
    <w:rsid w:val="5E1B99B6"/>
    <w:rsid w:val="5E3B278A"/>
    <w:rsid w:val="5E4BA866"/>
    <w:rsid w:val="5E56F5F4"/>
    <w:rsid w:val="5E9156A7"/>
    <w:rsid w:val="5E9990B9"/>
    <w:rsid w:val="5EA0CAF7"/>
    <w:rsid w:val="5EA12DBF"/>
    <w:rsid w:val="5EF41202"/>
    <w:rsid w:val="5F3C97F0"/>
    <w:rsid w:val="5F8228AC"/>
    <w:rsid w:val="5F90982C"/>
    <w:rsid w:val="5FA5AEFF"/>
    <w:rsid w:val="5FB4D04C"/>
    <w:rsid w:val="5FDB4AE5"/>
    <w:rsid w:val="5FDF81BB"/>
    <w:rsid w:val="5FE904EC"/>
    <w:rsid w:val="5FF5AAAF"/>
    <w:rsid w:val="60121011"/>
    <w:rsid w:val="601CF700"/>
    <w:rsid w:val="60300C4B"/>
    <w:rsid w:val="6037E67D"/>
    <w:rsid w:val="6038DAA7"/>
    <w:rsid w:val="60390FC6"/>
    <w:rsid w:val="6039192F"/>
    <w:rsid w:val="60392372"/>
    <w:rsid w:val="60398011"/>
    <w:rsid w:val="60475C82"/>
    <w:rsid w:val="609A41C5"/>
    <w:rsid w:val="60D7A015"/>
    <w:rsid w:val="60D8C054"/>
    <w:rsid w:val="60FF5451"/>
    <w:rsid w:val="611368FE"/>
    <w:rsid w:val="6125F1C8"/>
    <w:rsid w:val="6145EEBA"/>
    <w:rsid w:val="616D61D8"/>
    <w:rsid w:val="61865503"/>
    <w:rsid w:val="6189B6B9"/>
    <w:rsid w:val="618FFCC2"/>
    <w:rsid w:val="6196DF00"/>
    <w:rsid w:val="61A7548C"/>
    <w:rsid w:val="61A8167D"/>
    <w:rsid w:val="61AE2811"/>
    <w:rsid w:val="61C34676"/>
    <w:rsid w:val="61D0EA79"/>
    <w:rsid w:val="61D4DB6B"/>
    <w:rsid w:val="61D4E083"/>
    <w:rsid w:val="61DA1AE7"/>
    <w:rsid w:val="61E4A097"/>
    <w:rsid w:val="61EB70EB"/>
    <w:rsid w:val="62161C33"/>
    <w:rsid w:val="624C502B"/>
    <w:rsid w:val="624D36EB"/>
    <w:rsid w:val="627624A9"/>
    <w:rsid w:val="627D9367"/>
    <w:rsid w:val="628D1D31"/>
    <w:rsid w:val="6296B3DB"/>
    <w:rsid w:val="62A78D93"/>
    <w:rsid w:val="62AF2227"/>
    <w:rsid w:val="62C9782A"/>
    <w:rsid w:val="62E7C0E4"/>
    <w:rsid w:val="62EB5388"/>
    <w:rsid w:val="62EEA4F9"/>
    <w:rsid w:val="62F5DF36"/>
    <w:rsid w:val="6317CC58"/>
    <w:rsid w:val="632BF8DA"/>
    <w:rsid w:val="633ED5A6"/>
    <w:rsid w:val="634B1C38"/>
    <w:rsid w:val="6354E2A6"/>
    <w:rsid w:val="636793A5"/>
    <w:rsid w:val="6373A369"/>
    <w:rsid w:val="63E79A5C"/>
    <w:rsid w:val="640FBEB4"/>
    <w:rsid w:val="642AAB13"/>
    <w:rsid w:val="643B0CC2"/>
    <w:rsid w:val="647EE252"/>
    <w:rsid w:val="6480D07E"/>
    <w:rsid w:val="64A05AEB"/>
    <w:rsid w:val="64AEFFD5"/>
    <w:rsid w:val="64B60C7C"/>
    <w:rsid w:val="64BFC135"/>
    <w:rsid w:val="64C2AFCD"/>
    <w:rsid w:val="64E7EED3"/>
    <w:rsid w:val="65092E92"/>
    <w:rsid w:val="65172E52"/>
    <w:rsid w:val="6521DC3C"/>
    <w:rsid w:val="652348C1"/>
    <w:rsid w:val="654287B7"/>
    <w:rsid w:val="655CE708"/>
    <w:rsid w:val="658882C9"/>
    <w:rsid w:val="658D2C45"/>
    <w:rsid w:val="659A03FB"/>
    <w:rsid w:val="65C217DC"/>
    <w:rsid w:val="65C4D876"/>
    <w:rsid w:val="65F6EEBF"/>
    <w:rsid w:val="6612BB7D"/>
    <w:rsid w:val="664BE641"/>
    <w:rsid w:val="664F5AB4"/>
    <w:rsid w:val="665337D1"/>
    <w:rsid w:val="665F6C64"/>
    <w:rsid w:val="6662B7EE"/>
    <w:rsid w:val="6675B477"/>
    <w:rsid w:val="6675C942"/>
    <w:rsid w:val="66A851A6"/>
    <w:rsid w:val="66BF6222"/>
    <w:rsid w:val="66D43C3F"/>
    <w:rsid w:val="66DF6D53"/>
    <w:rsid w:val="66FA407C"/>
    <w:rsid w:val="66FB3C9B"/>
    <w:rsid w:val="67165837"/>
    <w:rsid w:val="674FC8BE"/>
    <w:rsid w:val="6770F194"/>
    <w:rsid w:val="67AA3FE9"/>
    <w:rsid w:val="67AB192A"/>
    <w:rsid w:val="67EA0089"/>
    <w:rsid w:val="67FC46E9"/>
    <w:rsid w:val="682A26A1"/>
    <w:rsid w:val="684F6BD7"/>
    <w:rsid w:val="68730589"/>
    <w:rsid w:val="68824557"/>
    <w:rsid w:val="688A1040"/>
    <w:rsid w:val="6893C707"/>
    <w:rsid w:val="68952C22"/>
    <w:rsid w:val="68B11C72"/>
    <w:rsid w:val="68C6BF00"/>
    <w:rsid w:val="68CA93E8"/>
    <w:rsid w:val="68D84EBD"/>
    <w:rsid w:val="68DA1FBD"/>
    <w:rsid w:val="68E04152"/>
    <w:rsid w:val="68E2A09C"/>
    <w:rsid w:val="68EDEA4A"/>
    <w:rsid w:val="68FC9134"/>
    <w:rsid w:val="6935FF08"/>
    <w:rsid w:val="6950D5F4"/>
    <w:rsid w:val="695A2DA0"/>
    <w:rsid w:val="697908B9"/>
    <w:rsid w:val="69D3F387"/>
    <w:rsid w:val="69DD4C87"/>
    <w:rsid w:val="69E5F9E3"/>
    <w:rsid w:val="69EFDDCE"/>
    <w:rsid w:val="69F4F2DB"/>
    <w:rsid w:val="69F56B7C"/>
    <w:rsid w:val="6A247944"/>
    <w:rsid w:val="6A296252"/>
    <w:rsid w:val="6A37E0DB"/>
    <w:rsid w:val="6A4636A8"/>
    <w:rsid w:val="6A4A880B"/>
    <w:rsid w:val="6A50105A"/>
    <w:rsid w:val="6A5CC7C1"/>
    <w:rsid w:val="6A8F0D6E"/>
    <w:rsid w:val="6AADE5D5"/>
    <w:rsid w:val="6AC1CEC2"/>
    <w:rsid w:val="6AC7DAD0"/>
    <w:rsid w:val="6AD66E8E"/>
    <w:rsid w:val="6ADAE0FD"/>
    <w:rsid w:val="6AE249D8"/>
    <w:rsid w:val="6B0DF45F"/>
    <w:rsid w:val="6B313CFE"/>
    <w:rsid w:val="6B36E9B9"/>
    <w:rsid w:val="6B3CE8DD"/>
    <w:rsid w:val="6B6151C3"/>
    <w:rsid w:val="6B6DFFE1"/>
    <w:rsid w:val="6B838F25"/>
    <w:rsid w:val="6B99409C"/>
    <w:rsid w:val="6BB221C5"/>
    <w:rsid w:val="6BECFB7C"/>
    <w:rsid w:val="6BEFBD77"/>
    <w:rsid w:val="6C1B915D"/>
    <w:rsid w:val="6C21C0A4"/>
    <w:rsid w:val="6C27CB80"/>
    <w:rsid w:val="6C2A206B"/>
    <w:rsid w:val="6C3B525A"/>
    <w:rsid w:val="6C49D6F3"/>
    <w:rsid w:val="6C5590FB"/>
    <w:rsid w:val="6C57E847"/>
    <w:rsid w:val="6C601E27"/>
    <w:rsid w:val="6C6A5D85"/>
    <w:rsid w:val="6C6A96C4"/>
    <w:rsid w:val="6C7A8A8B"/>
    <w:rsid w:val="6C857465"/>
    <w:rsid w:val="6C89E6A6"/>
    <w:rsid w:val="6C918D08"/>
    <w:rsid w:val="6C9D0404"/>
    <w:rsid w:val="6CB07187"/>
    <w:rsid w:val="6CC0EFB2"/>
    <w:rsid w:val="6CD9BD27"/>
    <w:rsid w:val="6CF80CDD"/>
    <w:rsid w:val="6D11E6AA"/>
    <w:rsid w:val="6D180FD4"/>
    <w:rsid w:val="6D18E57A"/>
    <w:rsid w:val="6D20DC9E"/>
    <w:rsid w:val="6D3C357C"/>
    <w:rsid w:val="6D40F9A1"/>
    <w:rsid w:val="6D4256DD"/>
    <w:rsid w:val="6D4F9B89"/>
    <w:rsid w:val="6D9CE61D"/>
    <w:rsid w:val="6DAF96DA"/>
    <w:rsid w:val="6DB4F0B8"/>
    <w:rsid w:val="6DB5F436"/>
    <w:rsid w:val="6DBC84E5"/>
    <w:rsid w:val="6DBF2123"/>
    <w:rsid w:val="6DD46744"/>
    <w:rsid w:val="6DEF87DF"/>
    <w:rsid w:val="6DFA7F9F"/>
    <w:rsid w:val="6E053802"/>
    <w:rsid w:val="6E26CFCC"/>
    <w:rsid w:val="6E30A557"/>
    <w:rsid w:val="6E6111D3"/>
    <w:rsid w:val="6E712D32"/>
    <w:rsid w:val="6E74A61E"/>
    <w:rsid w:val="6E796DC1"/>
    <w:rsid w:val="6E9F8A42"/>
    <w:rsid w:val="6EA09DDD"/>
    <w:rsid w:val="6EA88839"/>
    <w:rsid w:val="6EA8E771"/>
    <w:rsid w:val="6EA92199"/>
    <w:rsid w:val="6EABDF3B"/>
    <w:rsid w:val="6EB25643"/>
    <w:rsid w:val="6EC87F45"/>
    <w:rsid w:val="6EC9A2A4"/>
    <w:rsid w:val="6EEC4D98"/>
    <w:rsid w:val="6F046DA6"/>
    <w:rsid w:val="6F28C529"/>
    <w:rsid w:val="6F3038E4"/>
    <w:rsid w:val="6F586910"/>
    <w:rsid w:val="6F6146C7"/>
    <w:rsid w:val="6F6B0815"/>
    <w:rsid w:val="6F802460"/>
    <w:rsid w:val="6F843A21"/>
    <w:rsid w:val="6F98921B"/>
    <w:rsid w:val="6FA89DC5"/>
    <w:rsid w:val="6FDA2898"/>
    <w:rsid w:val="6FFB1907"/>
    <w:rsid w:val="70187271"/>
    <w:rsid w:val="70243C74"/>
    <w:rsid w:val="705B4DCB"/>
    <w:rsid w:val="705E250C"/>
    <w:rsid w:val="707A265A"/>
    <w:rsid w:val="70945D94"/>
    <w:rsid w:val="70AB7EB5"/>
    <w:rsid w:val="70C9DA0D"/>
    <w:rsid w:val="712190D4"/>
    <w:rsid w:val="71253063"/>
    <w:rsid w:val="71280E59"/>
    <w:rsid w:val="714FD005"/>
    <w:rsid w:val="7197429A"/>
    <w:rsid w:val="71AF5FA8"/>
    <w:rsid w:val="72083AEC"/>
    <w:rsid w:val="72189787"/>
    <w:rsid w:val="72259BD4"/>
    <w:rsid w:val="7225E564"/>
    <w:rsid w:val="72275B9B"/>
    <w:rsid w:val="723C99AD"/>
    <w:rsid w:val="723F9C8F"/>
    <w:rsid w:val="7260B761"/>
    <w:rsid w:val="727A08BB"/>
    <w:rsid w:val="7281D1CC"/>
    <w:rsid w:val="72924C04"/>
    <w:rsid w:val="729711C7"/>
    <w:rsid w:val="72C490DE"/>
    <w:rsid w:val="72CCA27D"/>
    <w:rsid w:val="72D04405"/>
    <w:rsid w:val="72EC5F59"/>
    <w:rsid w:val="7317D49A"/>
    <w:rsid w:val="7320F83A"/>
    <w:rsid w:val="7323511B"/>
    <w:rsid w:val="732761EE"/>
    <w:rsid w:val="734F9F99"/>
    <w:rsid w:val="7353753D"/>
    <w:rsid w:val="7356F8CD"/>
    <w:rsid w:val="735BF37B"/>
    <w:rsid w:val="735F4D7A"/>
    <w:rsid w:val="73654E51"/>
    <w:rsid w:val="7376EF21"/>
    <w:rsid w:val="737D0831"/>
    <w:rsid w:val="739F8582"/>
    <w:rsid w:val="73F3E470"/>
    <w:rsid w:val="73F453FD"/>
    <w:rsid w:val="74143B2D"/>
    <w:rsid w:val="741C195F"/>
    <w:rsid w:val="742D9484"/>
    <w:rsid w:val="74315074"/>
    <w:rsid w:val="7435EF97"/>
    <w:rsid w:val="745BA64A"/>
    <w:rsid w:val="746FCC7D"/>
    <w:rsid w:val="74A3E973"/>
    <w:rsid w:val="74D44A5A"/>
    <w:rsid w:val="74DA0DD8"/>
    <w:rsid w:val="74EFD50F"/>
    <w:rsid w:val="74FFDBCD"/>
    <w:rsid w:val="7516E493"/>
    <w:rsid w:val="75331732"/>
    <w:rsid w:val="7544CF8B"/>
    <w:rsid w:val="754A9FDC"/>
    <w:rsid w:val="754CDFF5"/>
    <w:rsid w:val="755F2C7F"/>
    <w:rsid w:val="7561920C"/>
    <w:rsid w:val="757D7D8A"/>
    <w:rsid w:val="75B50026"/>
    <w:rsid w:val="75BB97E8"/>
    <w:rsid w:val="75EACA1E"/>
    <w:rsid w:val="75F40FBB"/>
    <w:rsid w:val="75FBBF70"/>
    <w:rsid w:val="75FE8506"/>
    <w:rsid w:val="761D6B9C"/>
    <w:rsid w:val="763651B8"/>
    <w:rsid w:val="763C30A3"/>
    <w:rsid w:val="764684B3"/>
    <w:rsid w:val="764D8571"/>
    <w:rsid w:val="766892AC"/>
    <w:rsid w:val="76886B31"/>
    <w:rsid w:val="768AAB91"/>
    <w:rsid w:val="768D7CBC"/>
    <w:rsid w:val="76A3407A"/>
    <w:rsid w:val="76BA61FD"/>
    <w:rsid w:val="76CB0622"/>
    <w:rsid w:val="76D29450"/>
    <w:rsid w:val="770F5890"/>
    <w:rsid w:val="774FC5DF"/>
    <w:rsid w:val="774FE649"/>
    <w:rsid w:val="7750EF68"/>
    <w:rsid w:val="77542C45"/>
    <w:rsid w:val="7757E239"/>
    <w:rsid w:val="7763CE21"/>
    <w:rsid w:val="7773E96A"/>
    <w:rsid w:val="77B773A8"/>
    <w:rsid w:val="77D63B97"/>
    <w:rsid w:val="7802F156"/>
    <w:rsid w:val="78062380"/>
    <w:rsid w:val="78312621"/>
    <w:rsid w:val="783BDACE"/>
    <w:rsid w:val="78956E61"/>
    <w:rsid w:val="78BA9FB0"/>
    <w:rsid w:val="78BCCFE7"/>
    <w:rsid w:val="78C5BAF4"/>
    <w:rsid w:val="78D5FD7F"/>
    <w:rsid w:val="78D71D02"/>
    <w:rsid w:val="78DCDDCF"/>
    <w:rsid w:val="791CB04D"/>
    <w:rsid w:val="792C21A3"/>
    <w:rsid w:val="7938D386"/>
    <w:rsid w:val="79751FF8"/>
    <w:rsid w:val="797996D9"/>
    <w:rsid w:val="797CFB89"/>
    <w:rsid w:val="799E69A9"/>
    <w:rsid w:val="799F12DF"/>
    <w:rsid w:val="79C91C47"/>
    <w:rsid w:val="79CBAC93"/>
    <w:rsid w:val="79DD5639"/>
    <w:rsid w:val="79F67E7C"/>
    <w:rsid w:val="79FA6B6B"/>
    <w:rsid w:val="7A050752"/>
    <w:rsid w:val="7A1785DB"/>
    <w:rsid w:val="7A275DEE"/>
    <w:rsid w:val="7A2D2CE3"/>
    <w:rsid w:val="7A62080F"/>
    <w:rsid w:val="7A97B583"/>
    <w:rsid w:val="7A97E408"/>
    <w:rsid w:val="7AA80C6A"/>
    <w:rsid w:val="7ACE0AE7"/>
    <w:rsid w:val="7AD5A869"/>
    <w:rsid w:val="7AF6B24B"/>
    <w:rsid w:val="7AF9645F"/>
    <w:rsid w:val="7B063220"/>
    <w:rsid w:val="7B18FA56"/>
    <w:rsid w:val="7B1B6D50"/>
    <w:rsid w:val="7B28900E"/>
    <w:rsid w:val="7B3233B4"/>
    <w:rsid w:val="7B5ED022"/>
    <w:rsid w:val="7B7AA029"/>
    <w:rsid w:val="7B7E05DB"/>
    <w:rsid w:val="7B8439FD"/>
    <w:rsid w:val="7B8C1EC9"/>
    <w:rsid w:val="7B9CF4CB"/>
    <w:rsid w:val="7B9EC188"/>
    <w:rsid w:val="7BA375CB"/>
    <w:rsid w:val="7BE5E22C"/>
    <w:rsid w:val="7C009990"/>
    <w:rsid w:val="7C03CE19"/>
    <w:rsid w:val="7C0ED2AA"/>
    <w:rsid w:val="7C19DD7D"/>
    <w:rsid w:val="7C296F61"/>
    <w:rsid w:val="7C48502F"/>
    <w:rsid w:val="7C4F0787"/>
    <w:rsid w:val="7C536146"/>
    <w:rsid w:val="7C86511B"/>
    <w:rsid w:val="7C8FEF97"/>
    <w:rsid w:val="7CAD7479"/>
    <w:rsid w:val="7CB2F017"/>
    <w:rsid w:val="7CBC4600"/>
    <w:rsid w:val="7CFAA083"/>
    <w:rsid w:val="7CFEA60E"/>
    <w:rsid w:val="7D0A8922"/>
    <w:rsid w:val="7D24111A"/>
    <w:rsid w:val="7D2EC0DD"/>
    <w:rsid w:val="7D324A8B"/>
    <w:rsid w:val="7D5A652D"/>
    <w:rsid w:val="7D94E628"/>
    <w:rsid w:val="7D9BB974"/>
    <w:rsid w:val="7D9EBA85"/>
    <w:rsid w:val="7DC3376D"/>
    <w:rsid w:val="7DD37AAB"/>
    <w:rsid w:val="7DE10210"/>
    <w:rsid w:val="7E24975A"/>
    <w:rsid w:val="7E27A1E0"/>
    <w:rsid w:val="7E3EB086"/>
    <w:rsid w:val="7E4B35A8"/>
    <w:rsid w:val="7E72F9EB"/>
    <w:rsid w:val="7EB5A69D"/>
    <w:rsid w:val="7ECC9684"/>
    <w:rsid w:val="7ED31207"/>
    <w:rsid w:val="7EE4F392"/>
    <w:rsid w:val="7F0B3773"/>
    <w:rsid w:val="7F41088E"/>
    <w:rsid w:val="7F41AABF"/>
    <w:rsid w:val="7F567710"/>
    <w:rsid w:val="7F66BB30"/>
    <w:rsid w:val="7F6925B4"/>
    <w:rsid w:val="7F6DD5B5"/>
    <w:rsid w:val="7F879C6A"/>
    <w:rsid w:val="7FD94B33"/>
    <w:rsid w:val="7FEC690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870FAD"/>
  <w15:docId w15:val="{7E3BD9C3-B402-458D-91BB-7C8CF869E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6E17"/>
    <w:pPr>
      <w:spacing w:after="140"/>
      <w:textboxTightWrap w:val="lastLineOnly"/>
    </w:pPr>
    <w:rPr>
      <w:rFonts w:ascii="Arial" w:hAnsi="Arial"/>
      <w:color w:val="0F0F0F" w:themeColor="text1"/>
      <w:sz w:val="22"/>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qFormat/>
    <w:rsid w:val="008F2354"/>
    <w:pPr>
      <w:keepNext/>
      <w:numPr>
        <w:ilvl w:val="1"/>
        <w:numId w:val="49"/>
      </w:numPr>
      <w:spacing w:before="70" w:after="120"/>
      <w:outlineLvl w:val="1"/>
    </w:pPr>
    <w:rPr>
      <w:rFonts w:ascii="Arial" w:eastAsia="MS Mincho" w:hAnsi="Arial"/>
      <w:b/>
      <w:color w:val="005EB8" w:themeColor="accent1"/>
      <w:spacing w:val="-6"/>
      <w:kern w:val="28"/>
      <w:sz w:val="32"/>
      <w:szCs w:val="32"/>
      <w14:ligatures w14:val="standardContextual"/>
    </w:rPr>
  </w:style>
  <w:style w:type="paragraph" w:styleId="Heading3">
    <w:name w:val="heading 3"/>
    <w:basedOn w:val="Heading2"/>
    <w:next w:val="Normal"/>
    <w:link w:val="Heading3Char"/>
    <w:qFormat/>
    <w:rsid w:val="0001305A"/>
    <w:pPr>
      <w:numPr>
        <w:ilvl w:val="2"/>
      </w:numPr>
      <w:outlineLvl w:val="2"/>
    </w:pPr>
    <w:rPr>
      <w:rFonts w:cs="Arial"/>
      <w:bCs/>
      <w:sz w:val="30"/>
      <w:szCs w:val="26"/>
    </w:rPr>
  </w:style>
  <w:style w:type="paragraph" w:styleId="Heading4">
    <w:name w:val="heading 4"/>
    <w:basedOn w:val="Heading3"/>
    <w:next w:val="Normal"/>
    <w:link w:val="Heading4Char"/>
    <w:qFormat/>
    <w:rsid w:val="002F3992"/>
    <w:pPr>
      <w:numPr>
        <w:ilvl w:val="0"/>
        <w:numId w:val="0"/>
      </w:numPr>
      <w:spacing w:before="60" w:after="60"/>
      <w:outlineLvl w:val="3"/>
    </w:pPr>
    <w:rPr>
      <w:sz w:val="28"/>
      <w:szCs w:val="20"/>
    </w:rPr>
  </w:style>
  <w:style w:type="paragraph" w:styleId="Heading5">
    <w:name w:val="heading 5"/>
    <w:basedOn w:val="Normal"/>
    <w:next w:val="Normal"/>
    <w:link w:val="Heading5Char"/>
    <w:uiPriority w:val="9"/>
    <w:semiHidden/>
    <w:unhideWhenUsed/>
    <w:rsid w:val="00F82F18"/>
    <w:pPr>
      <w:keepNext/>
      <w:keepLines/>
      <w:spacing w:before="40" w:after="0"/>
      <w:outlineLvl w:val="4"/>
    </w:pPr>
    <w:rPr>
      <w:rFonts w:asciiTheme="majorHAnsi" w:eastAsiaTheme="majorEastAsia" w:hAnsiTheme="majorHAnsi" w:cstheme="majorBidi"/>
      <w:color w:val="004689"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8F2354"/>
    <w:rPr>
      <w:rFonts w:ascii="Arial" w:eastAsia="MS Mincho" w:hAnsi="Arial"/>
      <w:b/>
      <w:color w:val="005EB8" w:themeColor="accent1"/>
      <w:spacing w:val="-6"/>
      <w:kern w:val="28"/>
      <w:sz w:val="32"/>
      <w:szCs w:val="32"/>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aliases w:val="Dot pt,F5 List Paragraph,List Paragraph1,List Paragraph11,Bullet 1,Bullet Points,MAIN CONTENT,No Spacing1,List Paragraph Char Char Char,Indicator Text,Numbered Para 1,Medium Grid 1 - Accent 21,Text bullets 1,Colorful List - Accent 11"/>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C6621E"/>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05372F"/>
    <w:pPr>
      <w:autoSpaceDE w:val="0"/>
      <w:autoSpaceDN w:val="0"/>
      <w:adjustRightInd w:val="0"/>
      <w:spacing w:after="140"/>
      <w:ind w:firstLine="0"/>
      <w:textboxTightWrap w:val="none"/>
    </w:pPr>
    <w:rPr>
      <w:rFonts w:cs="FrutigerLTStd-Light"/>
      <w:i/>
      <w:iCs/>
      <w:szCs w:val="22"/>
    </w:rPr>
  </w:style>
  <w:style w:type="character" w:customStyle="1" w:styleId="BulletlistChar">
    <w:name w:val="Bullet list Char"/>
    <w:basedOn w:val="DefaultParagraphFont"/>
    <w:link w:val="Bulletlist"/>
    <w:rsid w:val="0005372F"/>
    <w:rPr>
      <w:rFonts w:ascii="Arial" w:hAnsi="Arial" w:cs="FrutigerLTStd-Light"/>
      <w:i/>
      <w:iCs/>
      <w:color w:val="0F0F0F" w:themeColor="text1"/>
      <w:sz w:val="22"/>
      <w:szCs w:val="22"/>
    </w:rPr>
  </w:style>
  <w:style w:type="paragraph" w:customStyle="1" w:styleId="Footnote-hanging">
    <w:name w:val="Footnote - hanging"/>
    <w:basedOn w:val="Bulletlist"/>
    <w:link w:val="Footnote-hangingChar"/>
    <w:qFormat/>
    <w:rsid w:val="004F0A67"/>
    <w:p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i/>
      <w:iCs/>
      <w:color w:val="0F0F0F" w:themeColor="text1"/>
      <w:sz w:val="18"/>
      <w:szCs w:val="18"/>
    </w:rPr>
  </w:style>
  <w:style w:type="character" w:customStyle="1" w:styleId="Heading4Char">
    <w:name w:val="Heading 4 Char"/>
    <w:basedOn w:val="DefaultParagraphFont"/>
    <w:link w:val="Heading4"/>
    <w:rsid w:val="002F3992"/>
    <w:rPr>
      <w:rFonts w:ascii="Arial" w:eastAsia="MS Mincho" w:hAnsi="Arial" w:cs="Arial"/>
      <w:b/>
      <w:bCs/>
      <w:color w:val="005EB8" w:themeColor="accent1"/>
      <w:spacing w:val="-6"/>
      <w:kern w:val="28"/>
      <w:sz w:val="28"/>
      <w14:ligatures w14:val="standardContextual"/>
    </w:rPr>
  </w:style>
  <w:style w:type="character" w:styleId="Hyperlink">
    <w:name w:val="Hyperlink"/>
    <w:basedOn w:val="DefaultParagraphFont"/>
    <w:uiPriority w:val="99"/>
    <w:unhideWhenUsed/>
    <w:qFormat/>
    <w:rsid w:val="00A665C0"/>
    <w:rPr>
      <w:rFonts w:asciiTheme="minorHAnsi" w:hAnsiTheme="minorHAnsi"/>
      <w:color w:val="003087" w:themeColor="accent3"/>
      <w:u w:val="none"/>
    </w:rPr>
  </w:style>
  <w:style w:type="paragraph" w:customStyle="1" w:styleId="Standfirst">
    <w:name w:val="Standfirst"/>
    <w:basedOn w:val="Normal"/>
    <w:link w:val="StandfirstChar"/>
    <w:autoRedefine/>
    <w:qFormat/>
    <w:rsid w:val="002F54BA"/>
    <w:pPr>
      <w:spacing w:after="0" w:line="0" w:lineRule="atLeast"/>
    </w:pPr>
    <w:rPr>
      <w:color w:val="424D58" w:themeColor="accent6"/>
      <w:spacing w:val="4"/>
      <w:kern w:val="28"/>
      <w:szCs w:val="22"/>
      <w14:ligatures w14:val="standardContextual"/>
    </w:rPr>
  </w:style>
  <w:style w:type="character" w:customStyle="1" w:styleId="StandfirstChar">
    <w:name w:val="Standfirst Char"/>
    <w:basedOn w:val="Heading4Char"/>
    <w:link w:val="Standfirst"/>
    <w:rsid w:val="002F54BA"/>
    <w:rPr>
      <w:rFonts w:ascii="Arial" w:eastAsia="MS Mincho" w:hAnsi="Arial" w:cs="Arial"/>
      <w:b w:val="0"/>
      <w:bCs/>
      <w:color w:val="424D58" w:themeColor="accent6"/>
      <w:spacing w:val="4"/>
      <w:kern w:val="28"/>
      <w:sz w:val="22"/>
      <w:szCs w:val="22"/>
      <w14:ligatures w14:val="standardContextual"/>
    </w:rPr>
  </w:style>
  <w:style w:type="paragraph" w:styleId="TOC1">
    <w:name w:val="toc 1"/>
    <w:basedOn w:val="Normal"/>
    <w:next w:val="Normal"/>
    <w:autoRedefine/>
    <w:uiPriority w:val="39"/>
    <w:unhideWhenUsed/>
    <w:qFormat/>
    <w:rsid w:val="00212BF8"/>
    <w:pPr>
      <w:pBdr>
        <w:top w:val="single" w:sz="4" w:space="4" w:color="D6DBE0" w:themeColor="accent6" w:themeTint="33"/>
        <w:bottom w:val="single" w:sz="4" w:space="4" w:color="D6DBE0" w:themeColor="accent6" w:themeTint="33"/>
      </w:pBdr>
      <w:tabs>
        <w:tab w:val="left" w:pos="660"/>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FA395A"/>
    <w:rPr>
      <w:b/>
      <w:color w:val="005EB8" w:themeColor="accent1"/>
      <w:sz w:val="84"/>
      <w:szCs w:val="84"/>
    </w:rPr>
  </w:style>
  <w:style w:type="character" w:customStyle="1" w:styleId="FrontpageTitleChar">
    <w:name w:val="Frontpage_Title Char"/>
    <w:basedOn w:val="DefaultParagraphFont"/>
    <w:link w:val="FrontpageTitle"/>
    <w:rsid w:val="00FA395A"/>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DE78DB"/>
    <w:rPr>
      <w:b/>
      <w:color w:val="424D58" w:themeColor="accent6"/>
      <w:sz w:val="48"/>
      <w:szCs w:val="36"/>
    </w:rPr>
  </w:style>
  <w:style w:type="character" w:customStyle="1" w:styleId="FrontpagesubheadChar">
    <w:name w:val="Frontpage_subhead Char"/>
    <w:basedOn w:val="DefaultParagraphFont"/>
    <w:link w:val="Frontpagesubhead"/>
    <w:rsid w:val="00DE78DB"/>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6"/>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A72BC4"/>
    <w:pPr>
      <w:tabs>
        <w:tab w:val="left" w:pos="880"/>
        <w:tab w:val="right" w:pos="9854"/>
      </w:tabs>
      <w:spacing w:after="100"/>
      <w:ind w:left="220"/>
    </w:pPr>
    <w:rPr>
      <w:noProof/>
    </w:rPr>
  </w:style>
  <w:style w:type="paragraph" w:styleId="TOC3">
    <w:name w:val="toc 3"/>
    <w:basedOn w:val="Normal"/>
    <w:next w:val="Normal"/>
    <w:autoRedefine/>
    <w:uiPriority w:val="39"/>
    <w:unhideWhenUsed/>
    <w:qFormat/>
    <w:rsid w:val="00003D2B"/>
    <w:pPr>
      <w:tabs>
        <w:tab w:val="left" w:pos="1320"/>
        <w:tab w:val="right" w:pos="9854"/>
      </w:tabs>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591330"/>
    <w:pPr>
      <w:tabs>
        <w:tab w:val="right" w:pos="9866"/>
      </w:tabs>
      <w:spacing w:after="0"/>
      <w:jc w:val="both"/>
    </w:pPr>
    <w:rPr>
      <w:rFonts w:cs="Arial"/>
      <w:color w:val="auto"/>
      <w:szCs w:val="22"/>
      <w:lang w:val="en-US"/>
    </w:rPr>
  </w:style>
  <w:style w:type="character" w:customStyle="1" w:styleId="FooterChar">
    <w:name w:val="Footer Char"/>
    <w:basedOn w:val="DefaultParagraphFont"/>
    <w:link w:val="Footer"/>
    <w:uiPriority w:val="99"/>
    <w:rsid w:val="00591330"/>
    <w:rPr>
      <w:rFonts w:ascii="Arial" w:hAnsi="Arial" w:cs="Arial"/>
      <w:sz w:val="22"/>
      <w:szCs w:val="22"/>
      <w:lang w:val="en-US"/>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Dot pt Char,F5 List Paragraph Char,List Paragraph1 Char,List Paragraph11 Char,Bullet 1 Char,Bullet Points Char,MAIN CONTENT Char,No Spacing1 Char,List Paragraph Char Char Char Char,Indicator Text Char,Numbered Para 1 Char"/>
    <w:basedOn w:val="DefaultParagraphFont"/>
    <w:link w:val="ListParagraph"/>
    <w:uiPriority w:val="34"/>
    <w:qFormat/>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103F4D"/>
    <w:rPr>
      <w:b w:val="0"/>
      <w:sz w:val="30"/>
    </w:rPr>
  </w:style>
  <w:style w:type="character" w:customStyle="1" w:styleId="PublisheddateChar">
    <w:name w:val="Published date Char"/>
    <w:basedOn w:val="Heading4Char"/>
    <w:link w:val="Publisheddate"/>
    <w:rsid w:val="00103F4D"/>
    <w:rPr>
      <w:rFonts w:ascii="Arial" w:eastAsia="MS Mincho" w:hAnsi="Arial" w:cs="Arial"/>
      <w:b w:val="0"/>
      <w:bCs/>
      <w:color w:val="005EB8" w:themeColor="accent1"/>
      <w:spacing w:val="-6"/>
      <w:kern w:val="28"/>
      <w:sz w:val="30"/>
      <w14:ligatures w14:val="standardContextual"/>
    </w:rPr>
  </w:style>
  <w:style w:type="character" w:styleId="FollowedHyperlink">
    <w:name w:val="FollowedHyperlink"/>
    <w:basedOn w:val="DefaultParagraphFont"/>
    <w:uiPriority w:val="99"/>
    <w:semiHidden/>
    <w:unhideWhenUsed/>
    <w:rsid w:val="00CB36FC"/>
    <w:rPr>
      <w:color w:val="7C2855" w:themeColor="followedHyperlink"/>
      <w:u w:val="single"/>
    </w:rPr>
  </w:style>
  <w:style w:type="paragraph" w:customStyle="1" w:styleId="TableText">
    <w:name w:val="Table Text"/>
    <w:basedOn w:val="Normal"/>
    <w:link w:val="TableTextChar"/>
    <w:qFormat/>
    <w:rsid w:val="00F5614B"/>
    <w:pPr>
      <w:spacing w:after="120"/>
    </w:pPr>
    <w:rPr>
      <w:sz w:val="21"/>
    </w:rPr>
  </w:style>
  <w:style w:type="character" w:customStyle="1" w:styleId="TableTextChar">
    <w:name w:val="Table Text Char"/>
    <w:basedOn w:val="DefaultParagraphFont"/>
    <w:link w:val="TableText"/>
    <w:rsid w:val="00F5614B"/>
    <w:rPr>
      <w:rFonts w:ascii="Arial" w:hAnsi="Arial"/>
      <w:color w:val="0F0F0F" w:themeColor="text1"/>
      <w:sz w:val="21"/>
      <w:szCs w:val="24"/>
    </w:rPr>
  </w:style>
  <w:style w:type="character" w:styleId="CommentReference">
    <w:name w:val="annotation reference"/>
    <w:basedOn w:val="DefaultParagraphFont"/>
    <w:uiPriority w:val="99"/>
    <w:semiHidden/>
    <w:rsid w:val="00F5614B"/>
    <w:rPr>
      <w:sz w:val="16"/>
      <w:szCs w:val="16"/>
    </w:rPr>
  </w:style>
  <w:style w:type="paragraph" w:styleId="CommentText">
    <w:name w:val="annotation text"/>
    <w:basedOn w:val="Normal"/>
    <w:link w:val="CommentTextChar"/>
    <w:uiPriority w:val="99"/>
    <w:rsid w:val="00F5614B"/>
    <w:rPr>
      <w:sz w:val="20"/>
    </w:rPr>
  </w:style>
  <w:style w:type="character" w:customStyle="1" w:styleId="CommentTextChar">
    <w:name w:val="Comment Text Char"/>
    <w:basedOn w:val="DefaultParagraphFont"/>
    <w:link w:val="CommentText"/>
    <w:uiPriority w:val="99"/>
    <w:rsid w:val="00F5614B"/>
    <w:rPr>
      <w:rFonts w:ascii="Arial" w:hAnsi="Arial"/>
      <w:color w:val="0F0F0F" w:themeColor="text1"/>
      <w:szCs w:val="24"/>
    </w:rPr>
  </w:style>
  <w:style w:type="paragraph" w:customStyle="1" w:styleId="TableHeader">
    <w:name w:val="Table Header"/>
    <w:basedOn w:val="Normal"/>
    <w:qFormat/>
    <w:rsid w:val="00F5614B"/>
    <w:pPr>
      <w:tabs>
        <w:tab w:val="right" w:pos="14580"/>
      </w:tabs>
      <w:spacing w:before="60" w:after="60"/>
      <w:ind w:right="-108"/>
    </w:pPr>
    <w:rPr>
      <w:rFonts w:eastAsia="SimSun" w:cs="Arial"/>
      <w:b/>
      <w:bCs/>
      <w:sz w:val="21"/>
      <w:lang w:val="en-US"/>
    </w:rPr>
  </w:style>
  <w:style w:type="table" w:styleId="TableGrid">
    <w:name w:val="Table Grid"/>
    <w:basedOn w:val="TableNormal"/>
    <w:uiPriority w:val="59"/>
    <w:rsid w:val="00BF0A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4839A7"/>
    <w:rPr>
      <w:b/>
      <w:bCs/>
      <w:szCs w:val="20"/>
    </w:rPr>
  </w:style>
  <w:style w:type="character" w:customStyle="1" w:styleId="CommentSubjectChar">
    <w:name w:val="Comment Subject Char"/>
    <w:basedOn w:val="CommentTextChar"/>
    <w:link w:val="CommentSubject"/>
    <w:uiPriority w:val="99"/>
    <w:semiHidden/>
    <w:rsid w:val="004839A7"/>
    <w:rPr>
      <w:rFonts w:ascii="Arial" w:hAnsi="Arial"/>
      <w:b/>
      <w:bCs/>
      <w:color w:val="0F0F0F" w:themeColor="text1"/>
      <w:szCs w:val="24"/>
    </w:rPr>
  </w:style>
  <w:style w:type="table" w:styleId="TableGridLight">
    <w:name w:val="Grid Table Light"/>
    <w:basedOn w:val="TableNormal"/>
    <w:uiPriority w:val="40"/>
    <w:rsid w:val="00A00BD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A00BD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A00BDD"/>
    <w:tblPr>
      <w:tblStyleRowBandSize w:val="1"/>
      <w:tblStyleColBandSize w:val="1"/>
      <w:tblBorders>
        <w:top w:val="single" w:sz="4" w:space="0" w:color="868686" w:themeColor="text1" w:themeTint="80"/>
        <w:bottom w:val="single" w:sz="4" w:space="0" w:color="868686" w:themeColor="text1" w:themeTint="80"/>
      </w:tblBorders>
    </w:tblPr>
    <w:tblStylePr w:type="firstRow">
      <w:rPr>
        <w:b/>
        <w:bCs/>
      </w:rPr>
      <w:tblPr/>
      <w:tcPr>
        <w:tcBorders>
          <w:bottom w:val="single" w:sz="4" w:space="0" w:color="868686" w:themeColor="text1" w:themeTint="80"/>
        </w:tcBorders>
      </w:tcPr>
    </w:tblStylePr>
    <w:tblStylePr w:type="lastRow">
      <w:rPr>
        <w:b/>
        <w:bCs/>
      </w:rPr>
      <w:tblPr/>
      <w:tcPr>
        <w:tcBorders>
          <w:top w:val="single" w:sz="4" w:space="0" w:color="868686" w:themeColor="text1" w:themeTint="80"/>
        </w:tcBorders>
      </w:tcPr>
    </w:tblStylePr>
    <w:tblStylePr w:type="firstCol">
      <w:rPr>
        <w:b/>
        <w:bCs/>
      </w:rPr>
    </w:tblStylePr>
    <w:tblStylePr w:type="lastCol">
      <w:rPr>
        <w:b/>
        <w:bCs/>
      </w:rPr>
    </w:tblStylePr>
    <w:tblStylePr w:type="band1Vert">
      <w:tblPr/>
      <w:tcPr>
        <w:tcBorders>
          <w:left w:val="single" w:sz="4" w:space="0" w:color="868686" w:themeColor="text1" w:themeTint="80"/>
          <w:right w:val="single" w:sz="4" w:space="0" w:color="868686" w:themeColor="text1" w:themeTint="80"/>
        </w:tcBorders>
      </w:tcPr>
    </w:tblStylePr>
    <w:tblStylePr w:type="band2Vert">
      <w:tblPr/>
      <w:tcPr>
        <w:tcBorders>
          <w:left w:val="single" w:sz="4" w:space="0" w:color="868686" w:themeColor="text1" w:themeTint="80"/>
          <w:right w:val="single" w:sz="4" w:space="0" w:color="868686" w:themeColor="text1" w:themeTint="80"/>
        </w:tcBorders>
      </w:tcPr>
    </w:tblStylePr>
    <w:tblStylePr w:type="band1Horz">
      <w:tblPr/>
      <w:tcPr>
        <w:tcBorders>
          <w:top w:val="single" w:sz="4" w:space="0" w:color="868686" w:themeColor="text1" w:themeTint="80"/>
          <w:bottom w:val="single" w:sz="4" w:space="0" w:color="868686" w:themeColor="text1" w:themeTint="80"/>
        </w:tcBorders>
      </w:tcPr>
    </w:tblStylePr>
  </w:style>
  <w:style w:type="table" w:styleId="PlainTable3">
    <w:name w:val="Plain Table 3"/>
    <w:basedOn w:val="TableNormal"/>
    <w:uiPriority w:val="43"/>
    <w:rsid w:val="00A00BDD"/>
    <w:tblPr>
      <w:tblStyleRowBandSize w:val="1"/>
      <w:tblStyleColBandSize w:val="1"/>
    </w:tblPr>
    <w:tblStylePr w:type="firstRow">
      <w:rPr>
        <w:b/>
        <w:bCs/>
        <w:caps/>
      </w:rPr>
      <w:tblPr/>
      <w:tcPr>
        <w:tcBorders>
          <w:bottom w:val="single" w:sz="4" w:space="0" w:color="868686"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868686"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A00BD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A00BDD"/>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68686"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68686"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68686"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68686"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5Dark-Accent2">
    <w:name w:val="Grid Table 5 Dark Accent 2"/>
    <w:basedOn w:val="TableNormal"/>
    <w:uiPriority w:val="50"/>
    <w:rsid w:val="003541E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6E8E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4919C"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4919C"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4919C"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4919C" w:themeFill="accent2"/>
      </w:tcPr>
    </w:tblStylePr>
    <w:tblStylePr w:type="band1Vert">
      <w:tblPr/>
      <w:tcPr>
        <w:shd w:val="clear" w:color="auto" w:fill="CDD2D7" w:themeFill="accent2" w:themeFillTint="66"/>
      </w:tcPr>
    </w:tblStylePr>
    <w:tblStylePr w:type="band1Horz">
      <w:tblPr/>
      <w:tcPr>
        <w:shd w:val="clear" w:color="auto" w:fill="CDD2D7" w:themeFill="accent2" w:themeFillTint="66"/>
      </w:tcPr>
    </w:tblStylePr>
  </w:style>
  <w:style w:type="table" w:styleId="GridTable5Dark-Accent5">
    <w:name w:val="Grid Table 5 Dark Accent 5"/>
    <w:basedOn w:val="TableNormal"/>
    <w:uiPriority w:val="50"/>
    <w:rsid w:val="005F452E"/>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5F6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0D5D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0D5D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0D5D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0D5D6" w:themeFill="accent5"/>
      </w:tcPr>
    </w:tblStylePr>
    <w:tblStylePr w:type="band1Vert">
      <w:tblPr/>
      <w:tcPr>
        <w:shd w:val="clear" w:color="auto" w:fill="ECEEEE" w:themeFill="accent5" w:themeFillTint="66"/>
      </w:tcPr>
    </w:tblStylePr>
    <w:tblStylePr w:type="band1Horz">
      <w:tblPr/>
      <w:tcPr>
        <w:shd w:val="clear" w:color="auto" w:fill="ECEEEE" w:themeFill="accent5" w:themeFillTint="66"/>
      </w:tcPr>
    </w:tblStylePr>
  </w:style>
  <w:style w:type="paragraph" w:styleId="Revision">
    <w:name w:val="Revision"/>
    <w:hidden/>
    <w:uiPriority w:val="99"/>
    <w:semiHidden/>
    <w:rsid w:val="00B84767"/>
    <w:rPr>
      <w:rFonts w:ascii="Arial" w:hAnsi="Arial"/>
      <w:color w:val="0F0F0F" w:themeColor="text1"/>
      <w:sz w:val="24"/>
      <w:szCs w:val="24"/>
    </w:rPr>
  </w:style>
  <w:style w:type="paragraph" w:styleId="NormalWeb">
    <w:name w:val="Normal (Web)"/>
    <w:basedOn w:val="Normal"/>
    <w:uiPriority w:val="99"/>
    <w:unhideWhenUsed/>
    <w:rsid w:val="00210794"/>
    <w:pPr>
      <w:spacing w:before="100" w:beforeAutospacing="1" w:after="100" w:afterAutospacing="1"/>
      <w:textboxTightWrap w:val="none"/>
    </w:pPr>
    <w:rPr>
      <w:rFonts w:ascii="Times New Roman" w:hAnsi="Times New Roman"/>
      <w:color w:val="auto"/>
      <w:lang w:eastAsia="en-GB"/>
    </w:rPr>
  </w:style>
  <w:style w:type="paragraph" w:customStyle="1" w:styleId="BulletList2">
    <w:name w:val="Bullet List 2"/>
    <w:basedOn w:val="Bulletlist"/>
    <w:qFormat/>
    <w:rsid w:val="009664B3"/>
    <w:pPr>
      <w:ind w:left="1440"/>
    </w:pPr>
    <w:rPr>
      <w:rFonts w:eastAsia="Calibri"/>
    </w:rPr>
  </w:style>
  <w:style w:type="table" w:styleId="GridTable2-Accent4">
    <w:name w:val="Grid Table 2 Accent 4"/>
    <w:basedOn w:val="TableNormal"/>
    <w:uiPriority w:val="47"/>
    <w:rsid w:val="00744A1A"/>
    <w:tblPr>
      <w:tblStyleRowBandSize w:val="1"/>
      <w:tblStyleColBandSize w:val="1"/>
      <w:tblBorders>
        <w:top w:val="single" w:sz="2" w:space="0" w:color="A9E0F5" w:themeColor="accent4" w:themeTint="99"/>
        <w:bottom w:val="single" w:sz="2" w:space="0" w:color="A9E0F5" w:themeColor="accent4" w:themeTint="99"/>
        <w:insideH w:val="single" w:sz="2" w:space="0" w:color="A9E0F5" w:themeColor="accent4" w:themeTint="99"/>
        <w:insideV w:val="single" w:sz="2" w:space="0" w:color="A9E0F5" w:themeColor="accent4" w:themeTint="99"/>
      </w:tblBorders>
    </w:tblPr>
    <w:tblStylePr w:type="firstRow">
      <w:rPr>
        <w:b/>
        <w:bCs/>
      </w:rPr>
      <w:tblPr/>
      <w:tcPr>
        <w:tcBorders>
          <w:top w:val="nil"/>
          <w:bottom w:val="single" w:sz="12" w:space="0" w:color="A9E0F5" w:themeColor="accent4" w:themeTint="99"/>
          <w:insideH w:val="nil"/>
          <w:insideV w:val="nil"/>
        </w:tcBorders>
        <w:shd w:val="clear" w:color="auto" w:fill="FFFFFF" w:themeFill="background1"/>
      </w:tcPr>
    </w:tblStylePr>
    <w:tblStylePr w:type="lastRow">
      <w:rPr>
        <w:b/>
        <w:bCs/>
      </w:rPr>
      <w:tblPr/>
      <w:tcPr>
        <w:tcBorders>
          <w:top w:val="double" w:sz="2" w:space="0" w:color="A9E0F5"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F4FB" w:themeFill="accent4" w:themeFillTint="33"/>
      </w:tcPr>
    </w:tblStylePr>
    <w:tblStylePr w:type="band1Horz">
      <w:tblPr/>
      <w:tcPr>
        <w:shd w:val="clear" w:color="auto" w:fill="E2F4FB" w:themeFill="accent4" w:themeFillTint="33"/>
      </w:tcPr>
    </w:tblStylePr>
  </w:style>
  <w:style w:type="paragraph" w:customStyle="1" w:styleId="TableTextBullet1">
    <w:name w:val="Table Text Bullet 1"/>
    <w:basedOn w:val="TableText"/>
    <w:qFormat/>
    <w:rsid w:val="00744A1A"/>
    <w:pPr>
      <w:numPr>
        <w:numId w:val="3"/>
      </w:numPr>
      <w:spacing w:after="60"/>
    </w:pPr>
    <w:rPr>
      <w:sz w:val="20"/>
      <w:lang w:eastAsia="en-GB"/>
    </w:rPr>
  </w:style>
  <w:style w:type="paragraph" w:customStyle="1" w:styleId="TabeTextBullet2">
    <w:name w:val="Tabe Text Bullet 2"/>
    <w:basedOn w:val="TableTextBullet1"/>
    <w:qFormat/>
    <w:rsid w:val="00744A1A"/>
    <w:pPr>
      <w:numPr>
        <w:ilvl w:val="1"/>
      </w:numPr>
    </w:pPr>
  </w:style>
  <w:style w:type="table" w:styleId="GridTable5Dark-Accent4">
    <w:name w:val="Grid Table 5 Dark Accent 4"/>
    <w:basedOn w:val="TableNormal"/>
    <w:uiPriority w:val="50"/>
    <w:rsid w:val="00BE0B6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F4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1CCE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1CCE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1CCE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1CCEF" w:themeFill="accent4"/>
      </w:tcPr>
    </w:tblStylePr>
    <w:tblStylePr w:type="band1Vert">
      <w:tblPr/>
      <w:tcPr>
        <w:shd w:val="clear" w:color="auto" w:fill="C6EAF8" w:themeFill="accent4" w:themeFillTint="66"/>
      </w:tcPr>
    </w:tblStylePr>
    <w:tblStylePr w:type="band1Horz">
      <w:tblPr/>
      <w:tcPr>
        <w:shd w:val="clear" w:color="auto" w:fill="C6EAF8" w:themeFill="accent4" w:themeFillTint="66"/>
      </w:tcPr>
    </w:tblStylePr>
  </w:style>
  <w:style w:type="table" w:styleId="GridTable1Light-Accent1">
    <w:name w:val="Grid Table 1 Light Accent 1"/>
    <w:basedOn w:val="TableNormal"/>
    <w:uiPriority w:val="46"/>
    <w:rsid w:val="00313C55"/>
    <w:tblPr>
      <w:tblStyleRowBandSize w:val="1"/>
      <w:tblStyleColBandSize w:val="1"/>
      <w:tblBorders>
        <w:top w:val="single" w:sz="4" w:space="0" w:color="7CBEFF" w:themeColor="accent1" w:themeTint="66"/>
        <w:left w:val="single" w:sz="4" w:space="0" w:color="7CBEFF" w:themeColor="accent1" w:themeTint="66"/>
        <w:bottom w:val="single" w:sz="4" w:space="0" w:color="7CBEFF" w:themeColor="accent1" w:themeTint="66"/>
        <w:right w:val="single" w:sz="4" w:space="0" w:color="7CBEFF" w:themeColor="accent1" w:themeTint="66"/>
        <w:insideH w:val="single" w:sz="4" w:space="0" w:color="7CBEFF" w:themeColor="accent1" w:themeTint="66"/>
        <w:insideV w:val="single" w:sz="4" w:space="0" w:color="7CBEFF" w:themeColor="accent1" w:themeTint="66"/>
      </w:tblBorders>
    </w:tblPr>
    <w:tblStylePr w:type="firstRow">
      <w:rPr>
        <w:b/>
        <w:bCs/>
      </w:rPr>
      <w:tblPr/>
      <w:tcPr>
        <w:tcBorders>
          <w:bottom w:val="single" w:sz="12" w:space="0" w:color="3B9FFF" w:themeColor="accent1" w:themeTint="99"/>
        </w:tcBorders>
      </w:tcPr>
    </w:tblStylePr>
    <w:tblStylePr w:type="lastRow">
      <w:rPr>
        <w:b/>
        <w:bCs/>
      </w:rPr>
      <w:tblPr/>
      <w:tcPr>
        <w:tcBorders>
          <w:top w:val="double" w:sz="2" w:space="0" w:color="3B9FFF" w:themeColor="accent1"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313C55"/>
    <w:tblPr>
      <w:tblStyleRowBandSize w:val="1"/>
      <w:tblStyleColBandSize w:val="1"/>
      <w:tblBorders>
        <w:top w:val="single" w:sz="4" w:space="0" w:color="699DFF" w:themeColor="accent3" w:themeTint="66"/>
        <w:left w:val="single" w:sz="4" w:space="0" w:color="699DFF" w:themeColor="accent3" w:themeTint="66"/>
        <w:bottom w:val="single" w:sz="4" w:space="0" w:color="699DFF" w:themeColor="accent3" w:themeTint="66"/>
        <w:right w:val="single" w:sz="4" w:space="0" w:color="699DFF" w:themeColor="accent3" w:themeTint="66"/>
        <w:insideH w:val="single" w:sz="4" w:space="0" w:color="699DFF" w:themeColor="accent3" w:themeTint="66"/>
        <w:insideV w:val="single" w:sz="4" w:space="0" w:color="699DFF" w:themeColor="accent3" w:themeTint="66"/>
      </w:tblBorders>
    </w:tblPr>
    <w:tblStylePr w:type="firstRow">
      <w:rPr>
        <w:b/>
        <w:bCs/>
      </w:rPr>
      <w:tblPr/>
      <w:tcPr>
        <w:tcBorders>
          <w:bottom w:val="single" w:sz="12" w:space="0" w:color="1E6DFF" w:themeColor="accent3" w:themeTint="99"/>
        </w:tcBorders>
      </w:tcPr>
    </w:tblStylePr>
    <w:tblStylePr w:type="lastRow">
      <w:rPr>
        <w:b/>
        <w:bCs/>
      </w:rPr>
      <w:tblPr/>
      <w:tcPr>
        <w:tcBorders>
          <w:top w:val="double" w:sz="2" w:space="0" w:color="1E6DFF" w:themeColor="accent3"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313C55"/>
    <w:tblPr>
      <w:tblStyleRowBandSize w:val="1"/>
      <w:tblStyleColBandSize w:val="1"/>
      <w:tblBorders>
        <w:top w:val="single" w:sz="4" w:space="0" w:color="ADB7C1" w:themeColor="accent6" w:themeTint="66"/>
        <w:left w:val="single" w:sz="4" w:space="0" w:color="ADB7C1" w:themeColor="accent6" w:themeTint="66"/>
        <w:bottom w:val="single" w:sz="4" w:space="0" w:color="ADB7C1" w:themeColor="accent6" w:themeTint="66"/>
        <w:right w:val="single" w:sz="4" w:space="0" w:color="ADB7C1" w:themeColor="accent6" w:themeTint="66"/>
        <w:insideH w:val="single" w:sz="4" w:space="0" w:color="ADB7C1" w:themeColor="accent6" w:themeTint="66"/>
        <w:insideV w:val="single" w:sz="4" w:space="0" w:color="ADB7C1" w:themeColor="accent6" w:themeTint="66"/>
      </w:tblBorders>
    </w:tblPr>
    <w:tblStylePr w:type="firstRow">
      <w:rPr>
        <w:b/>
        <w:bCs/>
      </w:rPr>
      <w:tblPr/>
      <w:tcPr>
        <w:tcBorders>
          <w:bottom w:val="single" w:sz="12" w:space="0" w:color="8494A3" w:themeColor="accent6" w:themeTint="99"/>
        </w:tcBorders>
      </w:tcPr>
    </w:tblStylePr>
    <w:tblStylePr w:type="lastRow">
      <w:rPr>
        <w:b/>
        <w:bCs/>
      </w:rPr>
      <w:tblPr/>
      <w:tcPr>
        <w:tcBorders>
          <w:top w:val="double" w:sz="2" w:space="0" w:color="8494A3" w:themeColor="accent6" w:themeTint="99"/>
        </w:tcBorders>
      </w:tcPr>
    </w:tblStylePr>
    <w:tblStylePr w:type="firstCol">
      <w:rPr>
        <w:b/>
        <w:bCs/>
      </w:rPr>
    </w:tblStylePr>
    <w:tblStylePr w:type="lastCol">
      <w:rPr>
        <w:b/>
        <w:bCs/>
      </w:rPr>
    </w:tblStylePr>
  </w:style>
  <w:style w:type="table" w:styleId="GridTable4-Accent6">
    <w:name w:val="Grid Table 4 Accent 6"/>
    <w:basedOn w:val="TableNormal"/>
    <w:uiPriority w:val="49"/>
    <w:rsid w:val="00313C55"/>
    <w:tblPr>
      <w:tblStyleRowBandSize w:val="1"/>
      <w:tblStyleColBandSize w:val="1"/>
      <w:tblBorders>
        <w:top w:val="single" w:sz="4" w:space="0" w:color="8494A3" w:themeColor="accent6" w:themeTint="99"/>
        <w:left w:val="single" w:sz="4" w:space="0" w:color="8494A3" w:themeColor="accent6" w:themeTint="99"/>
        <w:bottom w:val="single" w:sz="4" w:space="0" w:color="8494A3" w:themeColor="accent6" w:themeTint="99"/>
        <w:right w:val="single" w:sz="4" w:space="0" w:color="8494A3" w:themeColor="accent6" w:themeTint="99"/>
        <w:insideH w:val="single" w:sz="4" w:space="0" w:color="8494A3" w:themeColor="accent6" w:themeTint="99"/>
        <w:insideV w:val="single" w:sz="4" w:space="0" w:color="8494A3" w:themeColor="accent6" w:themeTint="99"/>
      </w:tblBorders>
    </w:tblPr>
    <w:tblStylePr w:type="firstRow">
      <w:rPr>
        <w:b/>
        <w:bCs/>
        <w:color w:val="FFFFFF" w:themeColor="background1"/>
      </w:rPr>
      <w:tblPr/>
      <w:tcPr>
        <w:tcBorders>
          <w:top w:val="single" w:sz="4" w:space="0" w:color="424D58" w:themeColor="accent6"/>
          <w:left w:val="single" w:sz="4" w:space="0" w:color="424D58" w:themeColor="accent6"/>
          <w:bottom w:val="single" w:sz="4" w:space="0" w:color="424D58" w:themeColor="accent6"/>
          <w:right w:val="single" w:sz="4" w:space="0" w:color="424D58" w:themeColor="accent6"/>
          <w:insideH w:val="nil"/>
          <w:insideV w:val="nil"/>
        </w:tcBorders>
        <w:shd w:val="clear" w:color="auto" w:fill="424D58" w:themeFill="accent6"/>
      </w:tcPr>
    </w:tblStylePr>
    <w:tblStylePr w:type="lastRow">
      <w:rPr>
        <w:b/>
        <w:bCs/>
      </w:rPr>
      <w:tblPr/>
      <w:tcPr>
        <w:tcBorders>
          <w:top w:val="double" w:sz="4" w:space="0" w:color="424D58" w:themeColor="accent6"/>
        </w:tcBorders>
      </w:tcPr>
    </w:tblStylePr>
    <w:tblStylePr w:type="firstCol">
      <w:rPr>
        <w:b/>
        <w:bCs/>
      </w:rPr>
    </w:tblStylePr>
    <w:tblStylePr w:type="lastCol">
      <w:rPr>
        <w:b/>
        <w:bCs/>
      </w:rPr>
    </w:tblStylePr>
    <w:tblStylePr w:type="band1Vert">
      <w:tblPr/>
      <w:tcPr>
        <w:shd w:val="clear" w:color="auto" w:fill="D6DBE0" w:themeFill="accent6" w:themeFillTint="33"/>
      </w:tcPr>
    </w:tblStylePr>
    <w:tblStylePr w:type="band1Horz">
      <w:tblPr/>
      <w:tcPr>
        <w:shd w:val="clear" w:color="auto" w:fill="D6DBE0" w:themeFill="accent6" w:themeFillTint="33"/>
      </w:tcPr>
    </w:tblStylePr>
  </w:style>
  <w:style w:type="table" w:styleId="GridTable4-Accent4">
    <w:name w:val="Grid Table 4 Accent 4"/>
    <w:basedOn w:val="TableNormal"/>
    <w:uiPriority w:val="49"/>
    <w:rsid w:val="00313C55"/>
    <w:tblPr>
      <w:tblStyleRowBandSize w:val="1"/>
      <w:tblStyleColBandSize w:val="1"/>
      <w:tblBorders>
        <w:top w:val="single" w:sz="4" w:space="0" w:color="A9E0F5" w:themeColor="accent4" w:themeTint="99"/>
        <w:left w:val="single" w:sz="4" w:space="0" w:color="A9E0F5" w:themeColor="accent4" w:themeTint="99"/>
        <w:bottom w:val="single" w:sz="4" w:space="0" w:color="A9E0F5" w:themeColor="accent4" w:themeTint="99"/>
        <w:right w:val="single" w:sz="4" w:space="0" w:color="A9E0F5" w:themeColor="accent4" w:themeTint="99"/>
        <w:insideH w:val="single" w:sz="4" w:space="0" w:color="A9E0F5" w:themeColor="accent4" w:themeTint="99"/>
        <w:insideV w:val="single" w:sz="4" w:space="0" w:color="A9E0F5" w:themeColor="accent4" w:themeTint="99"/>
      </w:tblBorders>
    </w:tblPr>
    <w:tblStylePr w:type="firstRow">
      <w:rPr>
        <w:b/>
        <w:bCs/>
        <w:color w:val="FFFFFF" w:themeColor="background1"/>
      </w:rPr>
      <w:tblPr/>
      <w:tcPr>
        <w:tcBorders>
          <w:top w:val="single" w:sz="4" w:space="0" w:color="71CCEF" w:themeColor="accent4"/>
          <w:left w:val="single" w:sz="4" w:space="0" w:color="71CCEF" w:themeColor="accent4"/>
          <w:bottom w:val="single" w:sz="4" w:space="0" w:color="71CCEF" w:themeColor="accent4"/>
          <w:right w:val="single" w:sz="4" w:space="0" w:color="71CCEF" w:themeColor="accent4"/>
          <w:insideH w:val="nil"/>
          <w:insideV w:val="nil"/>
        </w:tcBorders>
        <w:shd w:val="clear" w:color="auto" w:fill="71CCEF" w:themeFill="accent4"/>
      </w:tcPr>
    </w:tblStylePr>
    <w:tblStylePr w:type="lastRow">
      <w:rPr>
        <w:b/>
        <w:bCs/>
      </w:rPr>
      <w:tblPr/>
      <w:tcPr>
        <w:tcBorders>
          <w:top w:val="double" w:sz="4" w:space="0" w:color="71CCEF" w:themeColor="accent4"/>
        </w:tcBorders>
      </w:tcPr>
    </w:tblStylePr>
    <w:tblStylePr w:type="firstCol">
      <w:rPr>
        <w:b/>
        <w:bCs/>
      </w:rPr>
    </w:tblStylePr>
    <w:tblStylePr w:type="lastCol">
      <w:rPr>
        <w:b/>
        <w:bCs/>
      </w:rPr>
    </w:tblStylePr>
    <w:tblStylePr w:type="band1Vert">
      <w:tblPr/>
      <w:tcPr>
        <w:shd w:val="clear" w:color="auto" w:fill="E2F4FB" w:themeFill="accent4" w:themeFillTint="33"/>
      </w:tcPr>
    </w:tblStylePr>
    <w:tblStylePr w:type="band1Horz">
      <w:tblPr/>
      <w:tcPr>
        <w:shd w:val="clear" w:color="auto" w:fill="E2F4FB" w:themeFill="accent4" w:themeFillTint="33"/>
      </w:tcPr>
    </w:tblStylePr>
  </w:style>
  <w:style w:type="character" w:styleId="UnresolvedMention">
    <w:name w:val="Unresolved Mention"/>
    <w:basedOn w:val="DefaultParagraphFont"/>
    <w:uiPriority w:val="99"/>
    <w:unhideWhenUsed/>
    <w:rsid w:val="00587BBC"/>
    <w:rPr>
      <w:color w:val="605E5C"/>
      <w:shd w:val="clear" w:color="auto" w:fill="E1DFDD"/>
    </w:rPr>
  </w:style>
  <w:style w:type="character" w:styleId="Mention">
    <w:name w:val="Mention"/>
    <w:basedOn w:val="DefaultParagraphFont"/>
    <w:uiPriority w:val="99"/>
    <w:unhideWhenUsed/>
    <w:rsid w:val="00587BBC"/>
    <w:rPr>
      <w:color w:val="2B579A"/>
      <w:shd w:val="clear" w:color="auto" w:fill="E1DFDD"/>
    </w:rPr>
  </w:style>
  <w:style w:type="table" w:styleId="GridTable4-Accent5">
    <w:name w:val="Grid Table 4 Accent 5"/>
    <w:basedOn w:val="TableNormal"/>
    <w:uiPriority w:val="49"/>
    <w:rsid w:val="00297DB1"/>
    <w:tblPr>
      <w:tblStyleRowBandSize w:val="1"/>
      <w:tblStyleColBandSize w:val="1"/>
      <w:tblBorders>
        <w:top w:val="single" w:sz="4" w:space="0" w:color="E2E5E6" w:themeColor="accent5" w:themeTint="99"/>
        <w:left w:val="single" w:sz="4" w:space="0" w:color="E2E5E6" w:themeColor="accent5" w:themeTint="99"/>
        <w:bottom w:val="single" w:sz="4" w:space="0" w:color="E2E5E6" w:themeColor="accent5" w:themeTint="99"/>
        <w:right w:val="single" w:sz="4" w:space="0" w:color="E2E5E6" w:themeColor="accent5" w:themeTint="99"/>
        <w:insideH w:val="single" w:sz="4" w:space="0" w:color="E2E5E6" w:themeColor="accent5" w:themeTint="99"/>
        <w:insideV w:val="single" w:sz="4" w:space="0" w:color="E2E5E6" w:themeColor="accent5" w:themeTint="99"/>
      </w:tblBorders>
    </w:tblPr>
    <w:tblStylePr w:type="firstRow">
      <w:rPr>
        <w:b/>
        <w:bCs/>
        <w:color w:val="FFFFFF" w:themeColor="background1"/>
      </w:rPr>
      <w:tblPr/>
      <w:tcPr>
        <w:tcBorders>
          <w:top w:val="single" w:sz="4" w:space="0" w:color="D0D5D6" w:themeColor="accent5"/>
          <w:left w:val="single" w:sz="4" w:space="0" w:color="D0D5D6" w:themeColor="accent5"/>
          <w:bottom w:val="single" w:sz="4" w:space="0" w:color="D0D5D6" w:themeColor="accent5"/>
          <w:right w:val="single" w:sz="4" w:space="0" w:color="D0D5D6" w:themeColor="accent5"/>
          <w:insideH w:val="nil"/>
          <w:insideV w:val="nil"/>
        </w:tcBorders>
        <w:shd w:val="clear" w:color="auto" w:fill="D0D5D6" w:themeFill="accent5"/>
      </w:tcPr>
    </w:tblStylePr>
    <w:tblStylePr w:type="lastRow">
      <w:rPr>
        <w:b/>
        <w:bCs/>
      </w:rPr>
      <w:tblPr/>
      <w:tcPr>
        <w:tcBorders>
          <w:top w:val="double" w:sz="4" w:space="0" w:color="D0D5D6" w:themeColor="accent5"/>
        </w:tcBorders>
      </w:tcPr>
    </w:tblStylePr>
    <w:tblStylePr w:type="firstCol">
      <w:rPr>
        <w:b/>
        <w:bCs/>
      </w:rPr>
    </w:tblStylePr>
    <w:tblStylePr w:type="lastCol">
      <w:rPr>
        <w:b/>
        <w:bCs/>
      </w:rPr>
    </w:tblStylePr>
    <w:tblStylePr w:type="band1Vert">
      <w:tblPr/>
      <w:tcPr>
        <w:shd w:val="clear" w:color="auto" w:fill="F5F6F6" w:themeFill="accent5" w:themeFillTint="33"/>
      </w:tcPr>
    </w:tblStylePr>
    <w:tblStylePr w:type="band1Horz">
      <w:tblPr/>
      <w:tcPr>
        <w:shd w:val="clear" w:color="auto" w:fill="F5F6F6" w:themeFill="accent5" w:themeFillTint="33"/>
      </w:tcPr>
    </w:tblStylePr>
  </w:style>
  <w:style w:type="character" w:customStyle="1" w:styleId="normaltextrun">
    <w:name w:val="normaltextrun"/>
    <w:basedOn w:val="DefaultParagraphFont"/>
    <w:rsid w:val="000F1D9B"/>
  </w:style>
  <w:style w:type="character" w:customStyle="1" w:styleId="eop">
    <w:name w:val="eop"/>
    <w:basedOn w:val="DefaultParagraphFont"/>
    <w:rsid w:val="000F1D9B"/>
  </w:style>
  <w:style w:type="paragraph" w:customStyle="1" w:styleId="paragraph">
    <w:name w:val="paragraph"/>
    <w:basedOn w:val="Normal"/>
    <w:rsid w:val="008E360C"/>
    <w:pPr>
      <w:spacing w:before="100" w:beforeAutospacing="1" w:after="100" w:afterAutospacing="1"/>
      <w:textboxTightWrap w:val="none"/>
    </w:pPr>
    <w:rPr>
      <w:rFonts w:ascii="Times New Roman" w:hAnsi="Times New Roman"/>
      <w:color w:val="auto"/>
      <w:sz w:val="24"/>
      <w:lang w:eastAsia="en-GB"/>
    </w:rPr>
  </w:style>
  <w:style w:type="paragraph" w:customStyle="1" w:styleId="Responsebullet">
    <w:name w:val="Response bullet"/>
    <w:basedOn w:val="Normal"/>
    <w:qFormat/>
    <w:rsid w:val="00E45AD0"/>
    <w:pPr>
      <w:numPr>
        <w:numId w:val="4"/>
      </w:numPr>
      <w:spacing w:before="40" w:after="40"/>
      <w:textboxTightWrap w:val="none"/>
    </w:pPr>
    <w:rPr>
      <w:rFonts w:ascii="Calibri" w:eastAsiaTheme="minorHAnsi" w:hAnsi="Calibri" w:cs="Arial"/>
      <w:color w:val="047BC1"/>
      <w:szCs w:val="22"/>
    </w:rPr>
  </w:style>
  <w:style w:type="character" w:customStyle="1" w:styleId="Heading5Char">
    <w:name w:val="Heading 5 Char"/>
    <w:basedOn w:val="DefaultParagraphFont"/>
    <w:link w:val="Heading5"/>
    <w:uiPriority w:val="9"/>
    <w:semiHidden/>
    <w:rsid w:val="00F82F18"/>
    <w:rPr>
      <w:rFonts w:asciiTheme="majorHAnsi" w:eastAsiaTheme="majorEastAsia" w:hAnsiTheme="majorHAnsi" w:cstheme="majorBidi"/>
      <w:color w:val="004689" w:themeColor="accent1" w:themeShade="BF"/>
      <w:sz w:val="22"/>
      <w:szCs w:val="24"/>
    </w:rPr>
  </w:style>
  <w:style w:type="character" w:styleId="Emphasis">
    <w:name w:val="Emphasis"/>
    <w:basedOn w:val="DefaultParagraphFont"/>
    <w:uiPriority w:val="20"/>
    <w:qFormat/>
    <w:rsid w:val="00957C51"/>
    <w:rPr>
      <w:i/>
      <w:iCs/>
    </w:rPr>
  </w:style>
  <w:style w:type="character" w:customStyle="1" w:styleId="highlight">
    <w:name w:val="highlight"/>
    <w:basedOn w:val="DefaultParagraphFont"/>
    <w:rsid w:val="00FA7033"/>
  </w:style>
  <w:style w:type="numbering" w:customStyle="1" w:styleId="Style1">
    <w:name w:val="Style1"/>
    <w:uiPriority w:val="99"/>
    <w:rsid w:val="00C46FC3"/>
    <w:pPr>
      <w:numPr>
        <w:numId w:val="28"/>
      </w:numPr>
    </w:pPr>
  </w:style>
  <w:style w:type="character" w:customStyle="1" w:styleId="scxw167377852">
    <w:name w:val="scxw167377852"/>
    <w:basedOn w:val="DefaultParagraphFont"/>
    <w:rsid w:val="00663257"/>
  </w:style>
  <w:style w:type="paragraph" w:customStyle="1" w:styleId="xmsolistparagraph">
    <w:name w:val="x_msolistparagraph"/>
    <w:basedOn w:val="Normal"/>
    <w:rsid w:val="004B250D"/>
    <w:pPr>
      <w:spacing w:before="100" w:beforeAutospacing="1" w:after="100" w:afterAutospacing="1"/>
      <w:textboxTightWrap w:val="none"/>
    </w:pPr>
    <w:rPr>
      <w:rFonts w:ascii="Times New Roman" w:hAnsi="Times New Roman"/>
      <w:color w:val="auto"/>
      <w:sz w:val="24"/>
      <w:lang w:eastAsia="en-GB"/>
    </w:rPr>
  </w:style>
  <w:style w:type="paragraph" w:customStyle="1" w:styleId="pf0">
    <w:name w:val="pf0"/>
    <w:basedOn w:val="Normal"/>
    <w:rsid w:val="00BB25C6"/>
    <w:pPr>
      <w:spacing w:before="100" w:beforeAutospacing="1" w:after="100" w:afterAutospacing="1"/>
      <w:textboxTightWrap w:val="none"/>
    </w:pPr>
    <w:rPr>
      <w:rFonts w:ascii="Times New Roman" w:hAnsi="Times New Roman"/>
      <w:color w:val="auto"/>
      <w:sz w:val="24"/>
      <w:lang w:eastAsia="en-GB"/>
    </w:rPr>
  </w:style>
  <w:style w:type="character" w:customStyle="1" w:styleId="cf01">
    <w:name w:val="cf01"/>
    <w:basedOn w:val="DefaultParagraphFont"/>
    <w:rsid w:val="00BB25C6"/>
    <w:rPr>
      <w:rFonts w:ascii="Segoe UI" w:hAnsi="Segoe UI" w:cs="Segoe UI" w:hint="default"/>
      <w:color w:val="0F0F0F"/>
      <w:sz w:val="18"/>
      <w:szCs w:val="18"/>
    </w:rPr>
  </w:style>
  <w:style w:type="character" w:customStyle="1" w:styleId="scxw177129434">
    <w:name w:val="scxw177129434"/>
    <w:basedOn w:val="DefaultParagraphFont"/>
    <w:rsid w:val="003F04F2"/>
  </w:style>
  <w:style w:type="paragraph" w:styleId="FootnoteText">
    <w:name w:val="footnote text"/>
    <w:basedOn w:val="Normal"/>
    <w:link w:val="FootnoteTextChar"/>
    <w:uiPriority w:val="99"/>
    <w:semiHidden/>
    <w:unhideWhenUsed/>
    <w:rsid w:val="00DF79F6"/>
    <w:pPr>
      <w:spacing w:after="0"/>
    </w:pPr>
    <w:rPr>
      <w:sz w:val="20"/>
      <w:szCs w:val="20"/>
    </w:rPr>
  </w:style>
  <w:style w:type="character" w:customStyle="1" w:styleId="FootnoteTextChar">
    <w:name w:val="Footnote Text Char"/>
    <w:basedOn w:val="DefaultParagraphFont"/>
    <w:link w:val="FootnoteText"/>
    <w:uiPriority w:val="99"/>
    <w:semiHidden/>
    <w:rsid w:val="00DF79F6"/>
    <w:rPr>
      <w:rFonts w:ascii="Arial" w:hAnsi="Arial"/>
      <w:color w:val="0F0F0F" w:themeColor="text1"/>
    </w:rPr>
  </w:style>
  <w:style w:type="paragraph" w:customStyle="1" w:styleId="nhsd-t-body">
    <w:name w:val="nhsd-t-body"/>
    <w:basedOn w:val="Normal"/>
    <w:rsid w:val="00C27FE3"/>
    <w:pPr>
      <w:spacing w:before="100" w:beforeAutospacing="1" w:after="100" w:afterAutospacing="1"/>
      <w:textboxTightWrap w:val="none"/>
    </w:pPr>
    <w:rPr>
      <w:rFonts w:ascii="Times New Roman" w:hAnsi="Times New Roman"/>
      <w:color w:val="auto"/>
      <w:sz w:val="24"/>
      <w:lang w:eastAsia="en-GB"/>
    </w:rPr>
  </w:style>
  <w:style w:type="character" w:customStyle="1" w:styleId="inline-comment-marker">
    <w:name w:val="inline-comment-marker"/>
    <w:basedOn w:val="DefaultParagraphFont"/>
    <w:rsid w:val="00A72468"/>
  </w:style>
  <w:style w:type="character" w:customStyle="1" w:styleId="ui-provider">
    <w:name w:val="ui-provider"/>
    <w:basedOn w:val="DefaultParagraphFont"/>
    <w:rsid w:val="005514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843469">
      <w:bodyDiv w:val="1"/>
      <w:marLeft w:val="0"/>
      <w:marRight w:val="0"/>
      <w:marTop w:val="0"/>
      <w:marBottom w:val="0"/>
      <w:divBdr>
        <w:top w:val="none" w:sz="0" w:space="0" w:color="auto"/>
        <w:left w:val="none" w:sz="0" w:space="0" w:color="auto"/>
        <w:bottom w:val="none" w:sz="0" w:space="0" w:color="auto"/>
        <w:right w:val="none" w:sz="0" w:space="0" w:color="auto"/>
      </w:divBdr>
      <w:divsChild>
        <w:div w:id="1679841827">
          <w:marLeft w:val="0"/>
          <w:marRight w:val="0"/>
          <w:marTop w:val="0"/>
          <w:marBottom w:val="0"/>
          <w:divBdr>
            <w:top w:val="none" w:sz="0" w:space="0" w:color="auto"/>
            <w:left w:val="none" w:sz="0" w:space="0" w:color="auto"/>
            <w:bottom w:val="none" w:sz="0" w:space="0" w:color="auto"/>
            <w:right w:val="none" w:sz="0" w:space="0" w:color="auto"/>
          </w:divBdr>
          <w:divsChild>
            <w:div w:id="647823759">
              <w:marLeft w:val="0"/>
              <w:marRight w:val="0"/>
              <w:marTop w:val="0"/>
              <w:marBottom w:val="0"/>
              <w:divBdr>
                <w:top w:val="none" w:sz="0" w:space="0" w:color="auto"/>
                <w:left w:val="none" w:sz="0" w:space="0" w:color="auto"/>
                <w:bottom w:val="none" w:sz="0" w:space="0" w:color="auto"/>
                <w:right w:val="none" w:sz="0" w:space="0" w:color="auto"/>
              </w:divBdr>
              <w:divsChild>
                <w:div w:id="1252204557">
                  <w:marLeft w:val="0"/>
                  <w:marRight w:val="0"/>
                  <w:marTop w:val="0"/>
                  <w:marBottom w:val="0"/>
                  <w:divBdr>
                    <w:top w:val="none" w:sz="0" w:space="0" w:color="auto"/>
                    <w:left w:val="none" w:sz="0" w:space="0" w:color="auto"/>
                    <w:bottom w:val="none" w:sz="0" w:space="0" w:color="auto"/>
                    <w:right w:val="none" w:sz="0" w:space="0" w:color="auto"/>
                  </w:divBdr>
                  <w:divsChild>
                    <w:div w:id="1606618518">
                      <w:marLeft w:val="0"/>
                      <w:marRight w:val="0"/>
                      <w:marTop w:val="0"/>
                      <w:marBottom w:val="0"/>
                      <w:divBdr>
                        <w:top w:val="none" w:sz="0" w:space="0" w:color="auto"/>
                        <w:left w:val="none" w:sz="0" w:space="0" w:color="auto"/>
                        <w:bottom w:val="none" w:sz="0" w:space="0" w:color="auto"/>
                        <w:right w:val="none" w:sz="0" w:space="0" w:color="auto"/>
                      </w:divBdr>
                      <w:divsChild>
                        <w:div w:id="560798878">
                          <w:marLeft w:val="0"/>
                          <w:marRight w:val="0"/>
                          <w:marTop w:val="0"/>
                          <w:marBottom w:val="0"/>
                          <w:divBdr>
                            <w:top w:val="none" w:sz="0" w:space="0" w:color="auto"/>
                            <w:left w:val="none" w:sz="0" w:space="0" w:color="auto"/>
                            <w:bottom w:val="none" w:sz="0" w:space="0" w:color="auto"/>
                            <w:right w:val="none" w:sz="0" w:space="0" w:color="auto"/>
                          </w:divBdr>
                          <w:divsChild>
                            <w:div w:id="159536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558000">
      <w:bodyDiv w:val="1"/>
      <w:marLeft w:val="0"/>
      <w:marRight w:val="0"/>
      <w:marTop w:val="0"/>
      <w:marBottom w:val="0"/>
      <w:divBdr>
        <w:top w:val="none" w:sz="0" w:space="0" w:color="auto"/>
        <w:left w:val="none" w:sz="0" w:space="0" w:color="auto"/>
        <w:bottom w:val="none" w:sz="0" w:space="0" w:color="auto"/>
        <w:right w:val="none" w:sz="0" w:space="0" w:color="auto"/>
      </w:divBdr>
    </w:div>
    <w:div w:id="83037056">
      <w:bodyDiv w:val="1"/>
      <w:marLeft w:val="0"/>
      <w:marRight w:val="0"/>
      <w:marTop w:val="0"/>
      <w:marBottom w:val="0"/>
      <w:divBdr>
        <w:top w:val="none" w:sz="0" w:space="0" w:color="auto"/>
        <w:left w:val="none" w:sz="0" w:space="0" w:color="auto"/>
        <w:bottom w:val="none" w:sz="0" w:space="0" w:color="auto"/>
        <w:right w:val="none" w:sz="0" w:space="0" w:color="auto"/>
      </w:divBdr>
    </w:div>
    <w:div w:id="84571228">
      <w:bodyDiv w:val="1"/>
      <w:marLeft w:val="0"/>
      <w:marRight w:val="0"/>
      <w:marTop w:val="0"/>
      <w:marBottom w:val="0"/>
      <w:divBdr>
        <w:top w:val="none" w:sz="0" w:space="0" w:color="auto"/>
        <w:left w:val="none" w:sz="0" w:space="0" w:color="auto"/>
        <w:bottom w:val="none" w:sz="0" w:space="0" w:color="auto"/>
        <w:right w:val="none" w:sz="0" w:space="0" w:color="auto"/>
      </w:divBdr>
    </w:div>
    <w:div w:id="131749455">
      <w:bodyDiv w:val="1"/>
      <w:marLeft w:val="0"/>
      <w:marRight w:val="0"/>
      <w:marTop w:val="0"/>
      <w:marBottom w:val="0"/>
      <w:divBdr>
        <w:top w:val="none" w:sz="0" w:space="0" w:color="auto"/>
        <w:left w:val="none" w:sz="0" w:space="0" w:color="auto"/>
        <w:bottom w:val="none" w:sz="0" w:space="0" w:color="auto"/>
        <w:right w:val="none" w:sz="0" w:space="0" w:color="auto"/>
      </w:divBdr>
    </w:div>
    <w:div w:id="172494934">
      <w:bodyDiv w:val="1"/>
      <w:marLeft w:val="0"/>
      <w:marRight w:val="0"/>
      <w:marTop w:val="0"/>
      <w:marBottom w:val="0"/>
      <w:divBdr>
        <w:top w:val="none" w:sz="0" w:space="0" w:color="auto"/>
        <w:left w:val="none" w:sz="0" w:space="0" w:color="auto"/>
        <w:bottom w:val="none" w:sz="0" w:space="0" w:color="auto"/>
        <w:right w:val="none" w:sz="0" w:space="0" w:color="auto"/>
      </w:divBdr>
    </w:div>
    <w:div w:id="198204425">
      <w:bodyDiv w:val="1"/>
      <w:marLeft w:val="0"/>
      <w:marRight w:val="0"/>
      <w:marTop w:val="0"/>
      <w:marBottom w:val="0"/>
      <w:divBdr>
        <w:top w:val="none" w:sz="0" w:space="0" w:color="auto"/>
        <w:left w:val="none" w:sz="0" w:space="0" w:color="auto"/>
        <w:bottom w:val="none" w:sz="0" w:space="0" w:color="auto"/>
        <w:right w:val="none" w:sz="0" w:space="0" w:color="auto"/>
      </w:divBdr>
      <w:divsChild>
        <w:div w:id="353120165">
          <w:marLeft w:val="547"/>
          <w:marRight w:val="0"/>
          <w:marTop w:val="96"/>
          <w:marBottom w:val="0"/>
          <w:divBdr>
            <w:top w:val="none" w:sz="0" w:space="0" w:color="auto"/>
            <w:left w:val="none" w:sz="0" w:space="0" w:color="auto"/>
            <w:bottom w:val="none" w:sz="0" w:space="0" w:color="auto"/>
            <w:right w:val="none" w:sz="0" w:space="0" w:color="auto"/>
          </w:divBdr>
        </w:div>
        <w:div w:id="757598381">
          <w:marLeft w:val="547"/>
          <w:marRight w:val="0"/>
          <w:marTop w:val="96"/>
          <w:marBottom w:val="0"/>
          <w:divBdr>
            <w:top w:val="none" w:sz="0" w:space="0" w:color="auto"/>
            <w:left w:val="none" w:sz="0" w:space="0" w:color="auto"/>
            <w:bottom w:val="none" w:sz="0" w:space="0" w:color="auto"/>
            <w:right w:val="none" w:sz="0" w:space="0" w:color="auto"/>
          </w:divBdr>
        </w:div>
        <w:div w:id="2021812759">
          <w:marLeft w:val="547"/>
          <w:marRight w:val="0"/>
          <w:marTop w:val="96"/>
          <w:marBottom w:val="0"/>
          <w:divBdr>
            <w:top w:val="none" w:sz="0" w:space="0" w:color="auto"/>
            <w:left w:val="none" w:sz="0" w:space="0" w:color="auto"/>
            <w:bottom w:val="none" w:sz="0" w:space="0" w:color="auto"/>
            <w:right w:val="none" w:sz="0" w:space="0" w:color="auto"/>
          </w:divBdr>
        </w:div>
        <w:div w:id="2061131262">
          <w:marLeft w:val="547"/>
          <w:marRight w:val="0"/>
          <w:marTop w:val="96"/>
          <w:marBottom w:val="0"/>
          <w:divBdr>
            <w:top w:val="none" w:sz="0" w:space="0" w:color="auto"/>
            <w:left w:val="none" w:sz="0" w:space="0" w:color="auto"/>
            <w:bottom w:val="none" w:sz="0" w:space="0" w:color="auto"/>
            <w:right w:val="none" w:sz="0" w:space="0" w:color="auto"/>
          </w:divBdr>
        </w:div>
      </w:divsChild>
    </w:div>
    <w:div w:id="201403741">
      <w:bodyDiv w:val="1"/>
      <w:marLeft w:val="0"/>
      <w:marRight w:val="0"/>
      <w:marTop w:val="0"/>
      <w:marBottom w:val="0"/>
      <w:divBdr>
        <w:top w:val="none" w:sz="0" w:space="0" w:color="auto"/>
        <w:left w:val="none" w:sz="0" w:space="0" w:color="auto"/>
        <w:bottom w:val="none" w:sz="0" w:space="0" w:color="auto"/>
        <w:right w:val="none" w:sz="0" w:space="0" w:color="auto"/>
      </w:divBdr>
      <w:divsChild>
        <w:div w:id="1048339446">
          <w:marLeft w:val="0"/>
          <w:marRight w:val="0"/>
          <w:marTop w:val="0"/>
          <w:marBottom w:val="0"/>
          <w:divBdr>
            <w:top w:val="none" w:sz="0" w:space="0" w:color="auto"/>
            <w:left w:val="none" w:sz="0" w:space="0" w:color="auto"/>
            <w:bottom w:val="none" w:sz="0" w:space="0" w:color="auto"/>
            <w:right w:val="none" w:sz="0" w:space="0" w:color="auto"/>
          </w:divBdr>
        </w:div>
      </w:divsChild>
    </w:div>
    <w:div w:id="204872617">
      <w:bodyDiv w:val="1"/>
      <w:marLeft w:val="0"/>
      <w:marRight w:val="0"/>
      <w:marTop w:val="0"/>
      <w:marBottom w:val="0"/>
      <w:divBdr>
        <w:top w:val="none" w:sz="0" w:space="0" w:color="auto"/>
        <w:left w:val="none" w:sz="0" w:space="0" w:color="auto"/>
        <w:bottom w:val="none" w:sz="0" w:space="0" w:color="auto"/>
        <w:right w:val="none" w:sz="0" w:space="0" w:color="auto"/>
      </w:divBdr>
      <w:divsChild>
        <w:div w:id="862016955">
          <w:marLeft w:val="0"/>
          <w:marRight w:val="0"/>
          <w:marTop w:val="0"/>
          <w:marBottom w:val="0"/>
          <w:divBdr>
            <w:top w:val="none" w:sz="0" w:space="0" w:color="auto"/>
            <w:left w:val="none" w:sz="0" w:space="0" w:color="auto"/>
            <w:bottom w:val="none" w:sz="0" w:space="0" w:color="auto"/>
            <w:right w:val="none" w:sz="0" w:space="0" w:color="auto"/>
          </w:divBdr>
        </w:div>
      </w:divsChild>
    </w:div>
    <w:div w:id="214587377">
      <w:bodyDiv w:val="1"/>
      <w:marLeft w:val="0"/>
      <w:marRight w:val="0"/>
      <w:marTop w:val="0"/>
      <w:marBottom w:val="0"/>
      <w:divBdr>
        <w:top w:val="none" w:sz="0" w:space="0" w:color="auto"/>
        <w:left w:val="none" w:sz="0" w:space="0" w:color="auto"/>
        <w:bottom w:val="none" w:sz="0" w:space="0" w:color="auto"/>
        <w:right w:val="none" w:sz="0" w:space="0" w:color="auto"/>
      </w:divBdr>
    </w:div>
    <w:div w:id="216936026">
      <w:bodyDiv w:val="1"/>
      <w:marLeft w:val="0"/>
      <w:marRight w:val="0"/>
      <w:marTop w:val="0"/>
      <w:marBottom w:val="0"/>
      <w:divBdr>
        <w:top w:val="none" w:sz="0" w:space="0" w:color="auto"/>
        <w:left w:val="none" w:sz="0" w:space="0" w:color="auto"/>
        <w:bottom w:val="none" w:sz="0" w:space="0" w:color="auto"/>
        <w:right w:val="none" w:sz="0" w:space="0" w:color="auto"/>
      </w:divBdr>
    </w:div>
    <w:div w:id="253514362">
      <w:bodyDiv w:val="1"/>
      <w:marLeft w:val="0"/>
      <w:marRight w:val="0"/>
      <w:marTop w:val="0"/>
      <w:marBottom w:val="0"/>
      <w:divBdr>
        <w:top w:val="none" w:sz="0" w:space="0" w:color="auto"/>
        <w:left w:val="none" w:sz="0" w:space="0" w:color="auto"/>
        <w:bottom w:val="none" w:sz="0" w:space="0" w:color="auto"/>
        <w:right w:val="none" w:sz="0" w:space="0" w:color="auto"/>
      </w:divBdr>
    </w:div>
    <w:div w:id="256332355">
      <w:bodyDiv w:val="1"/>
      <w:marLeft w:val="0"/>
      <w:marRight w:val="0"/>
      <w:marTop w:val="0"/>
      <w:marBottom w:val="0"/>
      <w:divBdr>
        <w:top w:val="none" w:sz="0" w:space="0" w:color="auto"/>
        <w:left w:val="none" w:sz="0" w:space="0" w:color="auto"/>
        <w:bottom w:val="none" w:sz="0" w:space="0" w:color="auto"/>
        <w:right w:val="none" w:sz="0" w:space="0" w:color="auto"/>
      </w:divBdr>
    </w:div>
    <w:div w:id="259534291">
      <w:bodyDiv w:val="1"/>
      <w:marLeft w:val="0"/>
      <w:marRight w:val="0"/>
      <w:marTop w:val="0"/>
      <w:marBottom w:val="0"/>
      <w:divBdr>
        <w:top w:val="none" w:sz="0" w:space="0" w:color="auto"/>
        <w:left w:val="none" w:sz="0" w:space="0" w:color="auto"/>
        <w:bottom w:val="none" w:sz="0" w:space="0" w:color="auto"/>
        <w:right w:val="none" w:sz="0" w:space="0" w:color="auto"/>
      </w:divBdr>
    </w:div>
    <w:div w:id="275797107">
      <w:bodyDiv w:val="1"/>
      <w:marLeft w:val="0"/>
      <w:marRight w:val="0"/>
      <w:marTop w:val="0"/>
      <w:marBottom w:val="0"/>
      <w:divBdr>
        <w:top w:val="none" w:sz="0" w:space="0" w:color="auto"/>
        <w:left w:val="none" w:sz="0" w:space="0" w:color="auto"/>
        <w:bottom w:val="none" w:sz="0" w:space="0" w:color="auto"/>
        <w:right w:val="none" w:sz="0" w:space="0" w:color="auto"/>
      </w:divBdr>
    </w:div>
    <w:div w:id="303464230">
      <w:bodyDiv w:val="1"/>
      <w:marLeft w:val="0"/>
      <w:marRight w:val="0"/>
      <w:marTop w:val="0"/>
      <w:marBottom w:val="0"/>
      <w:divBdr>
        <w:top w:val="none" w:sz="0" w:space="0" w:color="auto"/>
        <w:left w:val="none" w:sz="0" w:space="0" w:color="auto"/>
        <w:bottom w:val="none" w:sz="0" w:space="0" w:color="auto"/>
        <w:right w:val="none" w:sz="0" w:space="0" w:color="auto"/>
      </w:divBdr>
    </w:div>
    <w:div w:id="313728526">
      <w:bodyDiv w:val="1"/>
      <w:marLeft w:val="0"/>
      <w:marRight w:val="0"/>
      <w:marTop w:val="0"/>
      <w:marBottom w:val="0"/>
      <w:divBdr>
        <w:top w:val="none" w:sz="0" w:space="0" w:color="auto"/>
        <w:left w:val="none" w:sz="0" w:space="0" w:color="auto"/>
        <w:bottom w:val="none" w:sz="0" w:space="0" w:color="auto"/>
        <w:right w:val="none" w:sz="0" w:space="0" w:color="auto"/>
      </w:divBdr>
    </w:div>
    <w:div w:id="317226804">
      <w:bodyDiv w:val="1"/>
      <w:marLeft w:val="0"/>
      <w:marRight w:val="0"/>
      <w:marTop w:val="0"/>
      <w:marBottom w:val="0"/>
      <w:divBdr>
        <w:top w:val="none" w:sz="0" w:space="0" w:color="auto"/>
        <w:left w:val="none" w:sz="0" w:space="0" w:color="auto"/>
        <w:bottom w:val="none" w:sz="0" w:space="0" w:color="auto"/>
        <w:right w:val="none" w:sz="0" w:space="0" w:color="auto"/>
      </w:divBdr>
    </w:div>
    <w:div w:id="322196226">
      <w:bodyDiv w:val="1"/>
      <w:marLeft w:val="0"/>
      <w:marRight w:val="0"/>
      <w:marTop w:val="0"/>
      <w:marBottom w:val="0"/>
      <w:divBdr>
        <w:top w:val="none" w:sz="0" w:space="0" w:color="auto"/>
        <w:left w:val="none" w:sz="0" w:space="0" w:color="auto"/>
        <w:bottom w:val="none" w:sz="0" w:space="0" w:color="auto"/>
        <w:right w:val="none" w:sz="0" w:space="0" w:color="auto"/>
      </w:divBdr>
    </w:div>
    <w:div w:id="331220449">
      <w:bodyDiv w:val="1"/>
      <w:marLeft w:val="0"/>
      <w:marRight w:val="0"/>
      <w:marTop w:val="0"/>
      <w:marBottom w:val="0"/>
      <w:divBdr>
        <w:top w:val="none" w:sz="0" w:space="0" w:color="auto"/>
        <w:left w:val="none" w:sz="0" w:space="0" w:color="auto"/>
        <w:bottom w:val="none" w:sz="0" w:space="0" w:color="auto"/>
        <w:right w:val="none" w:sz="0" w:space="0" w:color="auto"/>
      </w:divBdr>
    </w:div>
    <w:div w:id="351035899">
      <w:bodyDiv w:val="1"/>
      <w:marLeft w:val="0"/>
      <w:marRight w:val="0"/>
      <w:marTop w:val="0"/>
      <w:marBottom w:val="0"/>
      <w:divBdr>
        <w:top w:val="none" w:sz="0" w:space="0" w:color="auto"/>
        <w:left w:val="none" w:sz="0" w:space="0" w:color="auto"/>
        <w:bottom w:val="none" w:sz="0" w:space="0" w:color="auto"/>
        <w:right w:val="none" w:sz="0" w:space="0" w:color="auto"/>
      </w:divBdr>
    </w:div>
    <w:div w:id="370107080">
      <w:bodyDiv w:val="1"/>
      <w:marLeft w:val="0"/>
      <w:marRight w:val="0"/>
      <w:marTop w:val="0"/>
      <w:marBottom w:val="0"/>
      <w:divBdr>
        <w:top w:val="none" w:sz="0" w:space="0" w:color="auto"/>
        <w:left w:val="none" w:sz="0" w:space="0" w:color="auto"/>
        <w:bottom w:val="none" w:sz="0" w:space="0" w:color="auto"/>
        <w:right w:val="none" w:sz="0" w:space="0" w:color="auto"/>
      </w:divBdr>
    </w:div>
    <w:div w:id="397286970">
      <w:bodyDiv w:val="1"/>
      <w:marLeft w:val="0"/>
      <w:marRight w:val="0"/>
      <w:marTop w:val="0"/>
      <w:marBottom w:val="0"/>
      <w:divBdr>
        <w:top w:val="none" w:sz="0" w:space="0" w:color="auto"/>
        <w:left w:val="none" w:sz="0" w:space="0" w:color="auto"/>
        <w:bottom w:val="none" w:sz="0" w:space="0" w:color="auto"/>
        <w:right w:val="none" w:sz="0" w:space="0" w:color="auto"/>
      </w:divBdr>
    </w:div>
    <w:div w:id="412242826">
      <w:bodyDiv w:val="1"/>
      <w:marLeft w:val="0"/>
      <w:marRight w:val="0"/>
      <w:marTop w:val="0"/>
      <w:marBottom w:val="0"/>
      <w:divBdr>
        <w:top w:val="none" w:sz="0" w:space="0" w:color="auto"/>
        <w:left w:val="none" w:sz="0" w:space="0" w:color="auto"/>
        <w:bottom w:val="none" w:sz="0" w:space="0" w:color="auto"/>
        <w:right w:val="none" w:sz="0" w:space="0" w:color="auto"/>
      </w:divBdr>
    </w:div>
    <w:div w:id="422073420">
      <w:bodyDiv w:val="1"/>
      <w:marLeft w:val="0"/>
      <w:marRight w:val="0"/>
      <w:marTop w:val="0"/>
      <w:marBottom w:val="0"/>
      <w:divBdr>
        <w:top w:val="none" w:sz="0" w:space="0" w:color="auto"/>
        <w:left w:val="none" w:sz="0" w:space="0" w:color="auto"/>
        <w:bottom w:val="none" w:sz="0" w:space="0" w:color="auto"/>
        <w:right w:val="none" w:sz="0" w:space="0" w:color="auto"/>
      </w:divBdr>
    </w:div>
    <w:div w:id="422339052">
      <w:bodyDiv w:val="1"/>
      <w:marLeft w:val="0"/>
      <w:marRight w:val="0"/>
      <w:marTop w:val="0"/>
      <w:marBottom w:val="0"/>
      <w:divBdr>
        <w:top w:val="none" w:sz="0" w:space="0" w:color="auto"/>
        <w:left w:val="none" w:sz="0" w:space="0" w:color="auto"/>
        <w:bottom w:val="none" w:sz="0" w:space="0" w:color="auto"/>
        <w:right w:val="none" w:sz="0" w:space="0" w:color="auto"/>
      </w:divBdr>
    </w:div>
    <w:div w:id="423915536">
      <w:bodyDiv w:val="1"/>
      <w:marLeft w:val="0"/>
      <w:marRight w:val="0"/>
      <w:marTop w:val="0"/>
      <w:marBottom w:val="0"/>
      <w:divBdr>
        <w:top w:val="none" w:sz="0" w:space="0" w:color="auto"/>
        <w:left w:val="none" w:sz="0" w:space="0" w:color="auto"/>
        <w:bottom w:val="none" w:sz="0" w:space="0" w:color="auto"/>
        <w:right w:val="none" w:sz="0" w:space="0" w:color="auto"/>
      </w:divBdr>
      <w:divsChild>
        <w:div w:id="255795571">
          <w:marLeft w:val="0"/>
          <w:marRight w:val="0"/>
          <w:marTop w:val="0"/>
          <w:marBottom w:val="0"/>
          <w:divBdr>
            <w:top w:val="none" w:sz="0" w:space="0" w:color="auto"/>
            <w:left w:val="none" w:sz="0" w:space="0" w:color="auto"/>
            <w:bottom w:val="none" w:sz="0" w:space="0" w:color="auto"/>
            <w:right w:val="none" w:sz="0" w:space="0" w:color="auto"/>
          </w:divBdr>
          <w:divsChild>
            <w:div w:id="1951163786">
              <w:marLeft w:val="0"/>
              <w:marRight w:val="0"/>
              <w:marTop w:val="0"/>
              <w:marBottom w:val="0"/>
              <w:divBdr>
                <w:top w:val="none" w:sz="0" w:space="0" w:color="auto"/>
                <w:left w:val="none" w:sz="0" w:space="0" w:color="auto"/>
                <w:bottom w:val="none" w:sz="0" w:space="0" w:color="auto"/>
                <w:right w:val="none" w:sz="0" w:space="0" w:color="auto"/>
              </w:divBdr>
            </w:div>
          </w:divsChild>
        </w:div>
        <w:div w:id="482549727">
          <w:marLeft w:val="0"/>
          <w:marRight w:val="0"/>
          <w:marTop w:val="0"/>
          <w:marBottom w:val="0"/>
          <w:divBdr>
            <w:top w:val="none" w:sz="0" w:space="0" w:color="auto"/>
            <w:left w:val="none" w:sz="0" w:space="0" w:color="auto"/>
            <w:bottom w:val="none" w:sz="0" w:space="0" w:color="auto"/>
            <w:right w:val="none" w:sz="0" w:space="0" w:color="auto"/>
          </w:divBdr>
          <w:divsChild>
            <w:div w:id="611254309">
              <w:marLeft w:val="0"/>
              <w:marRight w:val="0"/>
              <w:marTop w:val="0"/>
              <w:marBottom w:val="0"/>
              <w:divBdr>
                <w:top w:val="none" w:sz="0" w:space="0" w:color="auto"/>
                <w:left w:val="none" w:sz="0" w:space="0" w:color="auto"/>
                <w:bottom w:val="none" w:sz="0" w:space="0" w:color="auto"/>
                <w:right w:val="none" w:sz="0" w:space="0" w:color="auto"/>
              </w:divBdr>
            </w:div>
            <w:div w:id="1402101690">
              <w:marLeft w:val="0"/>
              <w:marRight w:val="0"/>
              <w:marTop w:val="0"/>
              <w:marBottom w:val="0"/>
              <w:divBdr>
                <w:top w:val="none" w:sz="0" w:space="0" w:color="auto"/>
                <w:left w:val="none" w:sz="0" w:space="0" w:color="auto"/>
                <w:bottom w:val="none" w:sz="0" w:space="0" w:color="auto"/>
                <w:right w:val="none" w:sz="0" w:space="0" w:color="auto"/>
              </w:divBdr>
            </w:div>
            <w:div w:id="2139956067">
              <w:marLeft w:val="0"/>
              <w:marRight w:val="0"/>
              <w:marTop w:val="0"/>
              <w:marBottom w:val="0"/>
              <w:divBdr>
                <w:top w:val="none" w:sz="0" w:space="0" w:color="auto"/>
                <w:left w:val="none" w:sz="0" w:space="0" w:color="auto"/>
                <w:bottom w:val="none" w:sz="0" w:space="0" w:color="auto"/>
                <w:right w:val="none" w:sz="0" w:space="0" w:color="auto"/>
              </w:divBdr>
            </w:div>
          </w:divsChild>
        </w:div>
        <w:div w:id="685403287">
          <w:marLeft w:val="0"/>
          <w:marRight w:val="0"/>
          <w:marTop w:val="0"/>
          <w:marBottom w:val="0"/>
          <w:divBdr>
            <w:top w:val="none" w:sz="0" w:space="0" w:color="auto"/>
            <w:left w:val="none" w:sz="0" w:space="0" w:color="auto"/>
            <w:bottom w:val="none" w:sz="0" w:space="0" w:color="auto"/>
            <w:right w:val="none" w:sz="0" w:space="0" w:color="auto"/>
          </w:divBdr>
          <w:divsChild>
            <w:div w:id="26031213">
              <w:marLeft w:val="0"/>
              <w:marRight w:val="0"/>
              <w:marTop w:val="0"/>
              <w:marBottom w:val="0"/>
              <w:divBdr>
                <w:top w:val="none" w:sz="0" w:space="0" w:color="auto"/>
                <w:left w:val="none" w:sz="0" w:space="0" w:color="auto"/>
                <w:bottom w:val="none" w:sz="0" w:space="0" w:color="auto"/>
                <w:right w:val="none" w:sz="0" w:space="0" w:color="auto"/>
              </w:divBdr>
            </w:div>
            <w:div w:id="547571244">
              <w:marLeft w:val="0"/>
              <w:marRight w:val="0"/>
              <w:marTop w:val="0"/>
              <w:marBottom w:val="0"/>
              <w:divBdr>
                <w:top w:val="none" w:sz="0" w:space="0" w:color="auto"/>
                <w:left w:val="none" w:sz="0" w:space="0" w:color="auto"/>
                <w:bottom w:val="none" w:sz="0" w:space="0" w:color="auto"/>
                <w:right w:val="none" w:sz="0" w:space="0" w:color="auto"/>
              </w:divBdr>
            </w:div>
            <w:div w:id="1060055092">
              <w:marLeft w:val="0"/>
              <w:marRight w:val="0"/>
              <w:marTop w:val="0"/>
              <w:marBottom w:val="0"/>
              <w:divBdr>
                <w:top w:val="none" w:sz="0" w:space="0" w:color="auto"/>
                <w:left w:val="none" w:sz="0" w:space="0" w:color="auto"/>
                <w:bottom w:val="none" w:sz="0" w:space="0" w:color="auto"/>
                <w:right w:val="none" w:sz="0" w:space="0" w:color="auto"/>
              </w:divBdr>
            </w:div>
            <w:div w:id="1428621772">
              <w:marLeft w:val="0"/>
              <w:marRight w:val="0"/>
              <w:marTop w:val="0"/>
              <w:marBottom w:val="0"/>
              <w:divBdr>
                <w:top w:val="none" w:sz="0" w:space="0" w:color="auto"/>
                <w:left w:val="none" w:sz="0" w:space="0" w:color="auto"/>
                <w:bottom w:val="none" w:sz="0" w:space="0" w:color="auto"/>
                <w:right w:val="none" w:sz="0" w:space="0" w:color="auto"/>
              </w:divBdr>
            </w:div>
            <w:div w:id="1589383971">
              <w:marLeft w:val="0"/>
              <w:marRight w:val="0"/>
              <w:marTop w:val="0"/>
              <w:marBottom w:val="0"/>
              <w:divBdr>
                <w:top w:val="none" w:sz="0" w:space="0" w:color="auto"/>
                <w:left w:val="none" w:sz="0" w:space="0" w:color="auto"/>
                <w:bottom w:val="none" w:sz="0" w:space="0" w:color="auto"/>
                <w:right w:val="none" w:sz="0" w:space="0" w:color="auto"/>
              </w:divBdr>
            </w:div>
            <w:div w:id="1914125496">
              <w:marLeft w:val="0"/>
              <w:marRight w:val="0"/>
              <w:marTop w:val="0"/>
              <w:marBottom w:val="0"/>
              <w:divBdr>
                <w:top w:val="none" w:sz="0" w:space="0" w:color="auto"/>
                <w:left w:val="none" w:sz="0" w:space="0" w:color="auto"/>
                <w:bottom w:val="none" w:sz="0" w:space="0" w:color="auto"/>
                <w:right w:val="none" w:sz="0" w:space="0" w:color="auto"/>
              </w:divBdr>
            </w:div>
          </w:divsChild>
        </w:div>
        <w:div w:id="1194151962">
          <w:marLeft w:val="0"/>
          <w:marRight w:val="0"/>
          <w:marTop w:val="0"/>
          <w:marBottom w:val="0"/>
          <w:divBdr>
            <w:top w:val="none" w:sz="0" w:space="0" w:color="auto"/>
            <w:left w:val="none" w:sz="0" w:space="0" w:color="auto"/>
            <w:bottom w:val="none" w:sz="0" w:space="0" w:color="auto"/>
            <w:right w:val="none" w:sz="0" w:space="0" w:color="auto"/>
          </w:divBdr>
          <w:divsChild>
            <w:div w:id="993995090">
              <w:marLeft w:val="0"/>
              <w:marRight w:val="0"/>
              <w:marTop w:val="0"/>
              <w:marBottom w:val="0"/>
              <w:divBdr>
                <w:top w:val="none" w:sz="0" w:space="0" w:color="auto"/>
                <w:left w:val="none" w:sz="0" w:space="0" w:color="auto"/>
                <w:bottom w:val="none" w:sz="0" w:space="0" w:color="auto"/>
                <w:right w:val="none" w:sz="0" w:space="0" w:color="auto"/>
              </w:divBdr>
            </w:div>
          </w:divsChild>
        </w:div>
        <w:div w:id="1199734526">
          <w:marLeft w:val="0"/>
          <w:marRight w:val="0"/>
          <w:marTop w:val="0"/>
          <w:marBottom w:val="0"/>
          <w:divBdr>
            <w:top w:val="none" w:sz="0" w:space="0" w:color="auto"/>
            <w:left w:val="none" w:sz="0" w:space="0" w:color="auto"/>
            <w:bottom w:val="none" w:sz="0" w:space="0" w:color="auto"/>
            <w:right w:val="none" w:sz="0" w:space="0" w:color="auto"/>
          </w:divBdr>
          <w:divsChild>
            <w:div w:id="132254575">
              <w:marLeft w:val="0"/>
              <w:marRight w:val="0"/>
              <w:marTop w:val="0"/>
              <w:marBottom w:val="0"/>
              <w:divBdr>
                <w:top w:val="none" w:sz="0" w:space="0" w:color="auto"/>
                <w:left w:val="none" w:sz="0" w:space="0" w:color="auto"/>
                <w:bottom w:val="none" w:sz="0" w:space="0" w:color="auto"/>
                <w:right w:val="none" w:sz="0" w:space="0" w:color="auto"/>
              </w:divBdr>
            </w:div>
            <w:div w:id="91956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188920">
      <w:bodyDiv w:val="1"/>
      <w:marLeft w:val="0"/>
      <w:marRight w:val="0"/>
      <w:marTop w:val="0"/>
      <w:marBottom w:val="0"/>
      <w:divBdr>
        <w:top w:val="none" w:sz="0" w:space="0" w:color="auto"/>
        <w:left w:val="none" w:sz="0" w:space="0" w:color="auto"/>
        <w:bottom w:val="none" w:sz="0" w:space="0" w:color="auto"/>
        <w:right w:val="none" w:sz="0" w:space="0" w:color="auto"/>
      </w:divBdr>
    </w:div>
    <w:div w:id="444884076">
      <w:bodyDiv w:val="1"/>
      <w:marLeft w:val="0"/>
      <w:marRight w:val="0"/>
      <w:marTop w:val="0"/>
      <w:marBottom w:val="0"/>
      <w:divBdr>
        <w:top w:val="none" w:sz="0" w:space="0" w:color="auto"/>
        <w:left w:val="none" w:sz="0" w:space="0" w:color="auto"/>
        <w:bottom w:val="none" w:sz="0" w:space="0" w:color="auto"/>
        <w:right w:val="none" w:sz="0" w:space="0" w:color="auto"/>
      </w:divBdr>
    </w:div>
    <w:div w:id="453329539">
      <w:bodyDiv w:val="1"/>
      <w:marLeft w:val="0"/>
      <w:marRight w:val="0"/>
      <w:marTop w:val="0"/>
      <w:marBottom w:val="0"/>
      <w:divBdr>
        <w:top w:val="none" w:sz="0" w:space="0" w:color="auto"/>
        <w:left w:val="none" w:sz="0" w:space="0" w:color="auto"/>
        <w:bottom w:val="none" w:sz="0" w:space="0" w:color="auto"/>
        <w:right w:val="none" w:sz="0" w:space="0" w:color="auto"/>
      </w:divBdr>
    </w:div>
    <w:div w:id="466171349">
      <w:bodyDiv w:val="1"/>
      <w:marLeft w:val="0"/>
      <w:marRight w:val="0"/>
      <w:marTop w:val="0"/>
      <w:marBottom w:val="0"/>
      <w:divBdr>
        <w:top w:val="none" w:sz="0" w:space="0" w:color="auto"/>
        <w:left w:val="none" w:sz="0" w:space="0" w:color="auto"/>
        <w:bottom w:val="none" w:sz="0" w:space="0" w:color="auto"/>
        <w:right w:val="none" w:sz="0" w:space="0" w:color="auto"/>
      </w:divBdr>
    </w:div>
    <w:div w:id="482087058">
      <w:bodyDiv w:val="1"/>
      <w:marLeft w:val="0"/>
      <w:marRight w:val="0"/>
      <w:marTop w:val="0"/>
      <w:marBottom w:val="0"/>
      <w:divBdr>
        <w:top w:val="none" w:sz="0" w:space="0" w:color="auto"/>
        <w:left w:val="none" w:sz="0" w:space="0" w:color="auto"/>
        <w:bottom w:val="none" w:sz="0" w:space="0" w:color="auto"/>
        <w:right w:val="none" w:sz="0" w:space="0" w:color="auto"/>
      </w:divBdr>
    </w:div>
    <w:div w:id="489252318">
      <w:bodyDiv w:val="1"/>
      <w:marLeft w:val="0"/>
      <w:marRight w:val="0"/>
      <w:marTop w:val="0"/>
      <w:marBottom w:val="0"/>
      <w:divBdr>
        <w:top w:val="none" w:sz="0" w:space="0" w:color="auto"/>
        <w:left w:val="none" w:sz="0" w:space="0" w:color="auto"/>
        <w:bottom w:val="none" w:sz="0" w:space="0" w:color="auto"/>
        <w:right w:val="none" w:sz="0" w:space="0" w:color="auto"/>
      </w:divBdr>
      <w:divsChild>
        <w:div w:id="398792543">
          <w:marLeft w:val="0"/>
          <w:marRight w:val="0"/>
          <w:marTop w:val="0"/>
          <w:marBottom w:val="0"/>
          <w:divBdr>
            <w:top w:val="none" w:sz="0" w:space="0" w:color="auto"/>
            <w:left w:val="none" w:sz="0" w:space="0" w:color="auto"/>
            <w:bottom w:val="none" w:sz="0" w:space="0" w:color="auto"/>
            <w:right w:val="none" w:sz="0" w:space="0" w:color="auto"/>
          </w:divBdr>
        </w:div>
      </w:divsChild>
    </w:div>
    <w:div w:id="499934161">
      <w:bodyDiv w:val="1"/>
      <w:marLeft w:val="0"/>
      <w:marRight w:val="0"/>
      <w:marTop w:val="0"/>
      <w:marBottom w:val="0"/>
      <w:divBdr>
        <w:top w:val="none" w:sz="0" w:space="0" w:color="auto"/>
        <w:left w:val="none" w:sz="0" w:space="0" w:color="auto"/>
        <w:bottom w:val="none" w:sz="0" w:space="0" w:color="auto"/>
        <w:right w:val="none" w:sz="0" w:space="0" w:color="auto"/>
      </w:divBdr>
      <w:divsChild>
        <w:div w:id="216939138">
          <w:marLeft w:val="0"/>
          <w:marRight w:val="0"/>
          <w:marTop w:val="0"/>
          <w:marBottom w:val="0"/>
          <w:divBdr>
            <w:top w:val="none" w:sz="0" w:space="0" w:color="auto"/>
            <w:left w:val="none" w:sz="0" w:space="0" w:color="auto"/>
            <w:bottom w:val="none" w:sz="0" w:space="0" w:color="auto"/>
            <w:right w:val="none" w:sz="0" w:space="0" w:color="auto"/>
          </w:divBdr>
        </w:div>
        <w:div w:id="641809549">
          <w:marLeft w:val="0"/>
          <w:marRight w:val="0"/>
          <w:marTop w:val="0"/>
          <w:marBottom w:val="0"/>
          <w:divBdr>
            <w:top w:val="none" w:sz="0" w:space="0" w:color="auto"/>
            <w:left w:val="none" w:sz="0" w:space="0" w:color="auto"/>
            <w:bottom w:val="none" w:sz="0" w:space="0" w:color="auto"/>
            <w:right w:val="none" w:sz="0" w:space="0" w:color="auto"/>
          </w:divBdr>
        </w:div>
        <w:div w:id="1781559865">
          <w:marLeft w:val="0"/>
          <w:marRight w:val="0"/>
          <w:marTop w:val="0"/>
          <w:marBottom w:val="0"/>
          <w:divBdr>
            <w:top w:val="none" w:sz="0" w:space="0" w:color="auto"/>
            <w:left w:val="none" w:sz="0" w:space="0" w:color="auto"/>
            <w:bottom w:val="none" w:sz="0" w:space="0" w:color="auto"/>
            <w:right w:val="none" w:sz="0" w:space="0" w:color="auto"/>
          </w:divBdr>
        </w:div>
      </w:divsChild>
    </w:div>
    <w:div w:id="503514925">
      <w:bodyDiv w:val="1"/>
      <w:marLeft w:val="0"/>
      <w:marRight w:val="0"/>
      <w:marTop w:val="0"/>
      <w:marBottom w:val="0"/>
      <w:divBdr>
        <w:top w:val="none" w:sz="0" w:space="0" w:color="auto"/>
        <w:left w:val="none" w:sz="0" w:space="0" w:color="auto"/>
        <w:bottom w:val="none" w:sz="0" w:space="0" w:color="auto"/>
        <w:right w:val="none" w:sz="0" w:space="0" w:color="auto"/>
      </w:divBdr>
      <w:divsChild>
        <w:div w:id="1006205371">
          <w:marLeft w:val="0"/>
          <w:marRight w:val="0"/>
          <w:marTop w:val="0"/>
          <w:marBottom w:val="0"/>
          <w:divBdr>
            <w:top w:val="none" w:sz="0" w:space="0" w:color="auto"/>
            <w:left w:val="none" w:sz="0" w:space="0" w:color="auto"/>
            <w:bottom w:val="none" w:sz="0" w:space="0" w:color="auto"/>
            <w:right w:val="none" w:sz="0" w:space="0" w:color="auto"/>
          </w:divBdr>
        </w:div>
        <w:div w:id="1972705390">
          <w:marLeft w:val="0"/>
          <w:marRight w:val="0"/>
          <w:marTop w:val="0"/>
          <w:marBottom w:val="0"/>
          <w:divBdr>
            <w:top w:val="none" w:sz="0" w:space="0" w:color="auto"/>
            <w:left w:val="none" w:sz="0" w:space="0" w:color="auto"/>
            <w:bottom w:val="none" w:sz="0" w:space="0" w:color="auto"/>
            <w:right w:val="none" w:sz="0" w:space="0" w:color="auto"/>
          </w:divBdr>
        </w:div>
      </w:divsChild>
    </w:div>
    <w:div w:id="523832920">
      <w:bodyDiv w:val="1"/>
      <w:marLeft w:val="0"/>
      <w:marRight w:val="0"/>
      <w:marTop w:val="0"/>
      <w:marBottom w:val="0"/>
      <w:divBdr>
        <w:top w:val="none" w:sz="0" w:space="0" w:color="auto"/>
        <w:left w:val="none" w:sz="0" w:space="0" w:color="auto"/>
        <w:bottom w:val="none" w:sz="0" w:space="0" w:color="auto"/>
        <w:right w:val="none" w:sz="0" w:space="0" w:color="auto"/>
      </w:divBdr>
    </w:div>
    <w:div w:id="535239314">
      <w:bodyDiv w:val="1"/>
      <w:marLeft w:val="0"/>
      <w:marRight w:val="0"/>
      <w:marTop w:val="0"/>
      <w:marBottom w:val="0"/>
      <w:divBdr>
        <w:top w:val="none" w:sz="0" w:space="0" w:color="auto"/>
        <w:left w:val="none" w:sz="0" w:space="0" w:color="auto"/>
        <w:bottom w:val="none" w:sz="0" w:space="0" w:color="auto"/>
        <w:right w:val="none" w:sz="0" w:space="0" w:color="auto"/>
      </w:divBdr>
    </w:div>
    <w:div w:id="541787433">
      <w:bodyDiv w:val="1"/>
      <w:marLeft w:val="0"/>
      <w:marRight w:val="0"/>
      <w:marTop w:val="0"/>
      <w:marBottom w:val="0"/>
      <w:divBdr>
        <w:top w:val="none" w:sz="0" w:space="0" w:color="auto"/>
        <w:left w:val="none" w:sz="0" w:space="0" w:color="auto"/>
        <w:bottom w:val="none" w:sz="0" w:space="0" w:color="auto"/>
        <w:right w:val="none" w:sz="0" w:space="0" w:color="auto"/>
      </w:divBdr>
    </w:div>
    <w:div w:id="566917110">
      <w:bodyDiv w:val="1"/>
      <w:marLeft w:val="0"/>
      <w:marRight w:val="0"/>
      <w:marTop w:val="0"/>
      <w:marBottom w:val="0"/>
      <w:divBdr>
        <w:top w:val="none" w:sz="0" w:space="0" w:color="auto"/>
        <w:left w:val="none" w:sz="0" w:space="0" w:color="auto"/>
        <w:bottom w:val="none" w:sz="0" w:space="0" w:color="auto"/>
        <w:right w:val="none" w:sz="0" w:space="0" w:color="auto"/>
      </w:divBdr>
    </w:div>
    <w:div w:id="610359886">
      <w:bodyDiv w:val="1"/>
      <w:marLeft w:val="0"/>
      <w:marRight w:val="0"/>
      <w:marTop w:val="0"/>
      <w:marBottom w:val="0"/>
      <w:divBdr>
        <w:top w:val="none" w:sz="0" w:space="0" w:color="auto"/>
        <w:left w:val="none" w:sz="0" w:space="0" w:color="auto"/>
        <w:bottom w:val="none" w:sz="0" w:space="0" w:color="auto"/>
        <w:right w:val="none" w:sz="0" w:space="0" w:color="auto"/>
      </w:divBdr>
      <w:divsChild>
        <w:div w:id="1127697054">
          <w:marLeft w:val="0"/>
          <w:marRight w:val="0"/>
          <w:marTop w:val="0"/>
          <w:marBottom w:val="0"/>
          <w:divBdr>
            <w:top w:val="none" w:sz="0" w:space="0" w:color="auto"/>
            <w:left w:val="none" w:sz="0" w:space="0" w:color="auto"/>
            <w:bottom w:val="none" w:sz="0" w:space="0" w:color="auto"/>
            <w:right w:val="none" w:sz="0" w:space="0" w:color="auto"/>
          </w:divBdr>
        </w:div>
      </w:divsChild>
    </w:div>
    <w:div w:id="624389404">
      <w:bodyDiv w:val="1"/>
      <w:marLeft w:val="0"/>
      <w:marRight w:val="0"/>
      <w:marTop w:val="0"/>
      <w:marBottom w:val="0"/>
      <w:divBdr>
        <w:top w:val="none" w:sz="0" w:space="0" w:color="auto"/>
        <w:left w:val="none" w:sz="0" w:space="0" w:color="auto"/>
        <w:bottom w:val="none" w:sz="0" w:space="0" w:color="auto"/>
        <w:right w:val="none" w:sz="0" w:space="0" w:color="auto"/>
      </w:divBdr>
      <w:divsChild>
        <w:div w:id="2706039">
          <w:marLeft w:val="0"/>
          <w:marRight w:val="0"/>
          <w:marTop w:val="0"/>
          <w:marBottom w:val="0"/>
          <w:divBdr>
            <w:top w:val="none" w:sz="0" w:space="0" w:color="auto"/>
            <w:left w:val="none" w:sz="0" w:space="0" w:color="auto"/>
            <w:bottom w:val="none" w:sz="0" w:space="0" w:color="auto"/>
            <w:right w:val="none" w:sz="0" w:space="0" w:color="auto"/>
          </w:divBdr>
          <w:divsChild>
            <w:div w:id="1043362334">
              <w:marLeft w:val="0"/>
              <w:marRight w:val="0"/>
              <w:marTop w:val="0"/>
              <w:marBottom w:val="0"/>
              <w:divBdr>
                <w:top w:val="none" w:sz="0" w:space="0" w:color="auto"/>
                <w:left w:val="none" w:sz="0" w:space="0" w:color="auto"/>
                <w:bottom w:val="none" w:sz="0" w:space="0" w:color="auto"/>
                <w:right w:val="none" w:sz="0" w:space="0" w:color="auto"/>
              </w:divBdr>
            </w:div>
          </w:divsChild>
        </w:div>
        <w:div w:id="88548389">
          <w:marLeft w:val="0"/>
          <w:marRight w:val="0"/>
          <w:marTop w:val="0"/>
          <w:marBottom w:val="0"/>
          <w:divBdr>
            <w:top w:val="none" w:sz="0" w:space="0" w:color="auto"/>
            <w:left w:val="none" w:sz="0" w:space="0" w:color="auto"/>
            <w:bottom w:val="none" w:sz="0" w:space="0" w:color="auto"/>
            <w:right w:val="none" w:sz="0" w:space="0" w:color="auto"/>
          </w:divBdr>
          <w:divsChild>
            <w:div w:id="1162890412">
              <w:marLeft w:val="0"/>
              <w:marRight w:val="0"/>
              <w:marTop w:val="0"/>
              <w:marBottom w:val="0"/>
              <w:divBdr>
                <w:top w:val="none" w:sz="0" w:space="0" w:color="auto"/>
                <w:left w:val="none" w:sz="0" w:space="0" w:color="auto"/>
                <w:bottom w:val="none" w:sz="0" w:space="0" w:color="auto"/>
                <w:right w:val="none" w:sz="0" w:space="0" w:color="auto"/>
              </w:divBdr>
            </w:div>
          </w:divsChild>
        </w:div>
        <w:div w:id="122039740">
          <w:marLeft w:val="0"/>
          <w:marRight w:val="0"/>
          <w:marTop w:val="0"/>
          <w:marBottom w:val="0"/>
          <w:divBdr>
            <w:top w:val="none" w:sz="0" w:space="0" w:color="auto"/>
            <w:left w:val="none" w:sz="0" w:space="0" w:color="auto"/>
            <w:bottom w:val="none" w:sz="0" w:space="0" w:color="auto"/>
            <w:right w:val="none" w:sz="0" w:space="0" w:color="auto"/>
          </w:divBdr>
          <w:divsChild>
            <w:div w:id="1027409450">
              <w:marLeft w:val="0"/>
              <w:marRight w:val="0"/>
              <w:marTop w:val="0"/>
              <w:marBottom w:val="0"/>
              <w:divBdr>
                <w:top w:val="none" w:sz="0" w:space="0" w:color="auto"/>
                <w:left w:val="none" w:sz="0" w:space="0" w:color="auto"/>
                <w:bottom w:val="none" w:sz="0" w:space="0" w:color="auto"/>
                <w:right w:val="none" w:sz="0" w:space="0" w:color="auto"/>
              </w:divBdr>
            </w:div>
          </w:divsChild>
        </w:div>
        <w:div w:id="281352018">
          <w:marLeft w:val="0"/>
          <w:marRight w:val="0"/>
          <w:marTop w:val="0"/>
          <w:marBottom w:val="0"/>
          <w:divBdr>
            <w:top w:val="none" w:sz="0" w:space="0" w:color="auto"/>
            <w:left w:val="none" w:sz="0" w:space="0" w:color="auto"/>
            <w:bottom w:val="none" w:sz="0" w:space="0" w:color="auto"/>
            <w:right w:val="none" w:sz="0" w:space="0" w:color="auto"/>
          </w:divBdr>
          <w:divsChild>
            <w:div w:id="173350611">
              <w:marLeft w:val="0"/>
              <w:marRight w:val="0"/>
              <w:marTop w:val="0"/>
              <w:marBottom w:val="0"/>
              <w:divBdr>
                <w:top w:val="none" w:sz="0" w:space="0" w:color="auto"/>
                <w:left w:val="none" w:sz="0" w:space="0" w:color="auto"/>
                <w:bottom w:val="none" w:sz="0" w:space="0" w:color="auto"/>
                <w:right w:val="none" w:sz="0" w:space="0" w:color="auto"/>
              </w:divBdr>
            </w:div>
          </w:divsChild>
        </w:div>
        <w:div w:id="292059156">
          <w:marLeft w:val="0"/>
          <w:marRight w:val="0"/>
          <w:marTop w:val="0"/>
          <w:marBottom w:val="0"/>
          <w:divBdr>
            <w:top w:val="none" w:sz="0" w:space="0" w:color="auto"/>
            <w:left w:val="none" w:sz="0" w:space="0" w:color="auto"/>
            <w:bottom w:val="none" w:sz="0" w:space="0" w:color="auto"/>
            <w:right w:val="none" w:sz="0" w:space="0" w:color="auto"/>
          </w:divBdr>
          <w:divsChild>
            <w:div w:id="604729259">
              <w:marLeft w:val="0"/>
              <w:marRight w:val="0"/>
              <w:marTop w:val="0"/>
              <w:marBottom w:val="0"/>
              <w:divBdr>
                <w:top w:val="none" w:sz="0" w:space="0" w:color="auto"/>
                <w:left w:val="none" w:sz="0" w:space="0" w:color="auto"/>
                <w:bottom w:val="none" w:sz="0" w:space="0" w:color="auto"/>
                <w:right w:val="none" w:sz="0" w:space="0" w:color="auto"/>
              </w:divBdr>
            </w:div>
          </w:divsChild>
        </w:div>
        <w:div w:id="325016583">
          <w:marLeft w:val="0"/>
          <w:marRight w:val="0"/>
          <w:marTop w:val="0"/>
          <w:marBottom w:val="0"/>
          <w:divBdr>
            <w:top w:val="none" w:sz="0" w:space="0" w:color="auto"/>
            <w:left w:val="none" w:sz="0" w:space="0" w:color="auto"/>
            <w:bottom w:val="none" w:sz="0" w:space="0" w:color="auto"/>
            <w:right w:val="none" w:sz="0" w:space="0" w:color="auto"/>
          </w:divBdr>
          <w:divsChild>
            <w:div w:id="796995691">
              <w:marLeft w:val="0"/>
              <w:marRight w:val="0"/>
              <w:marTop w:val="0"/>
              <w:marBottom w:val="0"/>
              <w:divBdr>
                <w:top w:val="none" w:sz="0" w:space="0" w:color="auto"/>
                <w:left w:val="none" w:sz="0" w:space="0" w:color="auto"/>
                <w:bottom w:val="none" w:sz="0" w:space="0" w:color="auto"/>
                <w:right w:val="none" w:sz="0" w:space="0" w:color="auto"/>
              </w:divBdr>
            </w:div>
          </w:divsChild>
        </w:div>
        <w:div w:id="459694491">
          <w:marLeft w:val="0"/>
          <w:marRight w:val="0"/>
          <w:marTop w:val="0"/>
          <w:marBottom w:val="0"/>
          <w:divBdr>
            <w:top w:val="none" w:sz="0" w:space="0" w:color="auto"/>
            <w:left w:val="none" w:sz="0" w:space="0" w:color="auto"/>
            <w:bottom w:val="none" w:sz="0" w:space="0" w:color="auto"/>
            <w:right w:val="none" w:sz="0" w:space="0" w:color="auto"/>
          </w:divBdr>
          <w:divsChild>
            <w:div w:id="1792434680">
              <w:marLeft w:val="0"/>
              <w:marRight w:val="0"/>
              <w:marTop w:val="0"/>
              <w:marBottom w:val="0"/>
              <w:divBdr>
                <w:top w:val="none" w:sz="0" w:space="0" w:color="auto"/>
                <w:left w:val="none" w:sz="0" w:space="0" w:color="auto"/>
                <w:bottom w:val="none" w:sz="0" w:space="0" w:color="auto"/>
                <w:right w:val="none" w:sz="0" w:space="0" w:color="auto"/>
              </w:divBdr>
            </w:div>
          </w:divsChild>
        </w:div>
        <w:div w:id="469370249">
          <w:marLeft w:val="0"/>
          <w:marRight w:val="0"/>
          <w:marTop w:val="0"/>
          <w:marBottom w:val="0"/>
          <w:divBdr>
            <w:top w:val="none" w:sz="0" w:space="0" w:color="auto"/>
            <w:left w:val="none" w:sz="0" w:space="0" w:color="auto"/>
            <w:bottom w:val="none" w:sz="0" w:space="0" w:color="auto"/>
            <w:right w:val="none" w:sz="0" w:space="0" w:color="auto"/>
          </w:divBdr>
          <w:divsChild>
            <w:div w:id="2026782845">
              <w:marLeft w:val="0"/>
              <w:marRight w:val="0"/>
              <w:marTop w:val="0"/>
              <w:marBottom w:val="0"/>
              <w:divBdr>
                <w:top w:val="none" w:sz="0" w:space="0" w:color="auto"/>
                <w:left w:val="none" w:sz="0" w:space="0" w:color="auto"/>
                <w:bottom w:val="none" w:sz="0" w:space="0" w:color="auto"/>
                <w:right w:val="none" w:sz="0" w:space="0" w:color="auto"/>
              </w:divBdr>
            </w:div>
          </w:divsChild>
        </w:div>
        <w:div w:id="477311150">
          <w:marLeft w:val="0"/>
          <w:marRight w:val="0"/>
          <w:marTop w:val="0"/>
          <w:marBottom w:val="0"/>
          <w:divBdr>
            <w:top w:val="none" w:sz="0" w:space="0" w:color="auto"/>
            <w:left w:val="none" w:sz="0" w:space="0" w:color="auto"/>
            <w:bottom w:val="none" w:sz="0" w:space="0" w:color="auto"/>
            <w:right w:val="none" w:sz="0" w:space="0" w:color="auto"/>
          </w:divBdr>
          <w:divsChild>
            <w:div w:id="1551457871">
              <w:marLeft w:val="0"/>
              <w:marRight w:val="0"/>
              <w:marTop w:val="0"/>
              <w:marBottom w:val="0"/>
              <w:divBdr>
                <w:top w:val="none" w:sz="0" w:space="0" w:color="auto"/>
                <w:left w:val="none" w:sz="0" w:space="0" w:color="auto"/>
                <w:bottom w:val="none" w:sz="0" w:space="0" w:color="auto"/>
                <w:right w:val="none" w:sz="0" w:space="0" w:color="auto"/>
              </w:divBdr>
            </w:div>
          </w:divsChild>
        </w:div>
        <w:div w:id="499735578">
          <w:marLeft w:val="0"/>
          <w:marRight w:val="0"/>
          <w:marTop w:val="0"/>
          <w:marBottom w:val="0"/>
          <w:divBdr>
            <w:top w:val="none" w:sz="0" w:space="0" w:color="auto"/>
            <w:left w:val="none" w:sz="0" w:space="0" w:color="auto"/>
            <w:bottom w:val="none" w:sz="0" w:space="0" w:color="auto"/>
            <w:right w:val="none" w:sz="0" w:space="0" w:color="auto"/>
          </w:divBdr>
          <w:divsChild>
            <w:div w:id="529150460">
              <w:marLeft w:val="0"/>
              <w:marRight w:val="0"/>
              <w:marTop w:val="0"/>
              <w:marBottom w:val="0"/>
              <w:divBdr>
                <w:top w:val="none" w:sz="0" w:space="0" w:color="auto"/>
                <w:left w:val="none" w:sz="0" w:space="0" w:color="auto"/>
                <w:bottom w:val="none" w:sz="0" w:space="0" w:color="auto"/>
                <w:right w:val="none" w:sz="0" w:space="0" w:color="auto"/>
              </w:divBdr>
            </w:div>
          </w:divsChild>
        </w:div>
        <w:div w:id="514925113">
          <w:marLeft w:val="0"/>
          <w:marRight w:val="0"/>
          <w:marTop w:val="0"/>
          <w:marBottom w:val="0"/>
          <w:divBdr>
            <w:top w:val="none" w:sz="0" w:space="0" w:color="auto"/>
            <w:left w:val="none" w:sz="0" w:space="0" w:color="auto"/>
            <w:bottom w:val="none" w:sz="0" w:space="0" w:color="auto"/>
            <w:right w:val="none" w:sz="0" w:space="0" w:color="auto"/>
          </w:divBdr>
          <w:divsChild>
            <w:div w:id="668212994">
              <w:marLeft w:val="0"/>
              <w:marRight w:val="0"/>
              <w:marTop w:val="0"/>
              <w:marBottom w:val="0"/>
              <w:divBdr>
                <w:top w:val="none" w:sz="0" w:space="0" w:color="auto"/>
                <w:left w:val="none" w:sz="0" w:space="0" w:color="auto"/>
                <w:bottom w:val="none" w:sz="0" w:space="0" w:color="auto"/>
                <w:right w:val="none" w:sz="0" w:space="0" w:color="auto"/>
              </w:divBdr>
            </w:div>
          </w:divsChild>
        </w:div>
        <w:div w:id="540240985">
          <w:marLeft w:val="0"/>
          <w:marRight w:val="0"/>
          <w:marTop w:val="0"/>
          <w:marBottom w:val="0"/>
          <w:divBdr>
            <w:top w:val="none" w:sz="0" w:space="0" w:color="auto"/>
            <w:left w:val="none" w:sz="0" w:space="0" w:color="auto"/>
            <w:bottom w:val="none" w:sz="0" w:space="0" w:color="auto"/>
            <w:right w:val="none" w:sz="0" w:space="0" w:color="auto"/>
          </w:divBdr>
          <w:divsChild>
            <w:div w:id="1327434617">
              <w:marLeft w:val="0"/>
              <w:marRight w:val="0"/>
              <w:marTop w:val="0"/>
              <w:marBottom w:val="0"/>
              <w:divBdr>
                <w:top w:val="none" w:sz="0" w:space="0" w:color="auto"/>
                <w:left w:val="none" w:sz="0" w:space="0" w:color="auto"/>
                <w:bottom w:val="none" w:sz="0" w:space="0" w:color="auto"/>
                <w:right w:val="none" w:sz="0" w:space="0" w:color="auto"/>
              </w:divBdr>
            </w:div>
          </w:divsChild>
        </w:div>
        <w:div w:id="607397640">
          <w:marLeft w:val="0"/>
          <w:marRight w:val="0"/>
          <w:marTop w:val="0"/>
          <w:marBottom w:val="0"/>
          <w:divBdr>
            <w:top w:val="none" w:sz="0" w:space="0" w:color="auto"/>
            <w:left w:val="none" w:sz="0" w:space="0" w:color="auto"/>
            <w:bottom w:val="none" w:sz="0" w:space="0" w:color="auto"/>
            <w:right w:val="none" w:sz="0" w:space="0" w:color="auto"/>
          </w:divBdr>
          <w:divsChild>
            <w:div w:id="596401193">
              <w:marLeft w:val="0"/>
              <w:marRight w:val="0"/>
              <w:marTop w:val="0"/>
              <w:marBottom w:val="0"/>
              <w:divBdr>
                <w:top w:val="none" w:sz="0" w:space="0" w:color="auto"/>
                <w:left w:val="none" w:sz="0" w:space="0" w:color="auto"/>
                <w:bottom w:val="none" w:sz="0" w:space="0" w:color="auto"/>
                <w:right w:val="none" w:sz="0" w:space="0" w:color="auto"/>
              </w:divBdr>
            </w:div>
          </w:divsChild>
        </w:div>
        <w:div w:id="695958942">
          <w:marLeft w:val="0"/>
          <w:marRight w:val="0"/>
          <w:marTop w:val="0"/>
          <w:marBottom w:val="0"/>
          <w:divBdr>
            <w:top w:val="none" w:sz="0" w:space="0" w:color="auto"/>
            <w:left w:val="none" w:sz="0" w:space="0" w:color="auto"/>
            <w:bottom w:val="none" w:sz="0" w:space="0" w:color="auto"/>
            <w:right w:val="none" w:sz="0" w:space="0" w:color="auto"/>
          </w:divBdr>
          <w:divsChild>
            <w:div w:id="927343896">
              <w:marLeft w:val="0"/>
              <w:marRight w:val="0"/>
              <w:marTop w:val="0"/>
              <w:marBottom w:val="0"/>
              <w:divBdr>
                <w:top w:val="none" w:sz="0" w:space="0" w:color="auto"/>
                <w:left w:val="none" w:sz="0" w:space="0" w:color="auto"/>
                <w:bottom w:val="none" w:sz="0" w:space="0" w:color="auto"/>
                <w:right w:val="none" w:sz="0" w:space="0" w:color="auto"/>
              </w:divBdr>
            </w:div>
          </w:divsChild>
        </w:div>
        <w:div w:id="813721952">
          <w:marLeft w:val="0"/>
          <w:marRight w:val="0"/>
          <w:marTop w:val="0"/>
          <w:marBottom w:val="0"/>
          <w:divBdr>
            <w:top w:val="none" w:sz="0" w:space="0" w:color="auto"/>
            <w:left w:val="none" w:sz="0" w:space="0" w:color="auto"/>
            <w:bottom w:val="none" w:sz="0" w:space="0" w:color="auto"/>
            <w:right w:val="none" w:sz="0" w:space="0" w:color="auto"/>
          </w:divBdr>
          <w:divsChild>
            <w:div w:id="1042511741">
              <w:marLeft w:val="0"/>
              <w:marRight w:val="0"/>
              <w:marTop w:val="0"/>
              <w:marBottom w:val="0"/>
              <w:divBdr>
                <w:top w:val="none" w:sz="0" w:space="0" w:color="auto"/>
                <w:left w:val="none" w:sz="0" w:space="0" w:color="auto"/>
                <w:bottom w:val="none" w:sz="0" w:space="0" w:color="auto"/>
                <w:right w:val="none" w:sz="0" w:space="0" w:color="auto"/>
              </w:divBdr>
            </w:div>
          </w:divsChild>
        </w:div>
        <w:div w:id="823743302">
          <w:marLeft w:val="0"/>
          <w:marRight w:val="0"/>
          <w:marTop w:val="0"/>
          <w:marBottom w:val="0"/>
          <w:divBdr>
            <w:top w:val="none" w:sz="0" w:space="0" w:color="auto"/>
            <w:left w:val="none" w:sz="0" w:space="0" w:color="auto"/>
            <w:bottom w:val="none" w:sz="0" w:space="0" w:color="auto"/>
            <w:right w:val="none" w:sz="0" w:space="0" w:color="auto"/>
          </w:divBdr>
          <w:divsChild>
            <w:div w:id="994601182">
              <w:marLeft w:val="0"/>
              <w:marRight w:val="0"/>
              <w:marTop w:val="0"/>
              <w:marBottom w:val="0"/>
              <w:divBdr>
                <w:top w:val="none" w:sz="0" w:space="0" w:color="auto"/>
                <w:left w:val="none" w:sz="0" w:space="0" w:color="auto"/>
                <w:bottom w:val="none" w:sz="0" w:space="0" w:color="auto"/>
                <w:right w:val="none" w:sz="0" w:space="0" w:color="auto"/>
              </w:divBdr>
            </w:div>
          </w:divsChild>
        </w:div>
        <w:div w:id="832064359">
          <w:marLeft w:val="0"/>
          <w:marRight w:val="0"/>
          <w:marTop w:val="0"/>
          <w:marBottom w:val="0"/>
          <w:divBdr>
            <w:top w:val="none" w:sz="0" w:space="0" w:color="auto"/>
            <w:left w:val="none" w:sz="0" w:space="0" w:color="auto"/>
            <w:bottom w:val="none" w:sz="0" w:space="0" w:color="auto"/>
            <w:right w:val="none" w:sz="0" w:space="0" w:color="auto"/>
          </w:divBdr>
          <w:divsChild>
            <w:div w:id="1615597347">
              <w:marLeft w:val="0"/>
              <w:marRight w:val="0"/>
              <w:marTop w:val="0"/>
              <w:marBottom w:val="0"/>
              <w:divBdr>
                <w:top w:val="none" w:sz="0" w:space="0" w:color="auto"/>
                <w:left w:val="none" w:sz="0" w:space="0" w:color="auto"/>
                <w:bottom w:val="none" w:sz="0" w:space="0" w:color="auto"/>
                <w:right w:val="none" w:sz="0" w:space="0" w:color="auto"/>
              </w:divBdr>
            </w:div>
          </w:divsChild>
        </w:div>
        <w:div w:id="836456882">
          <w:marLeft w:val="0"/>
          <w:marRight w:val="0"/>
          <w:marTop w:val="0"/>
          <w:marBottom w:val="0"/>
          <w:divBdr>
            <w:top w:val="none" w:sz="0" w:space="0" w:color="auto"/>
            <w:left w:val="none" w:sz="0" w:space="0" w:color="auto"/>
            <w:bottom w:val="none" w:sz="0" w:space="0" w:color="auto"/>
            <w:right w:val="none" w:sz="0" w:space="0" w:color="auto"/>
          </w:divBdr>
          <w:divsChild>
            <w:div w:id="1015767195">
              <w:marLeft w:val="0"/>
              <w:marRight w:val="0"/>
              <w:marTop w:val="0"/>
              <w:marBottom w:val="0"/>
              <w:divBdr>
                <w:top w:val="none" w:sz="0" w:space="0" w:color="auto"/>
                <w:left w:val="none" w:sz="0" w:space="0" w:color="auto"/>
                <w:bottom w:val="none" w:sz="0" w:space="0" w:color="auto"/>
                <w:right w:val="none" w:sz="0" w:space="0" w:color="auto"/>
              </w:divBdr>
            </w:div>
          </w:divsChild>
        </w:div>
        <w:div w:id="945231615">
          <w:marLeft w:val="0"/>
          <w:marRight w:val="0"/>
          <w:marTop w:val="0"/>
          <w:marBottom w:val="0"/>
          <w:divBdr>
            <w:top w:val="none" w:sz="0" w:space="0" w:color="auto"/>
            <w:left w:val="none" w:sz="0" w:space="0" w:color="auto"/>
            <w:bottom w:val="none" w:sz="0" w:space="0" w:color="auto"/>
            <w:right w:val="none" w:sz="0" w:space="0" w:color="auto"/>
          </w:divBdr>
          <w:divsChild>
            <w:div w:id="1230533475">
              <w:marLeft w:val="0"/>
              <w:marRight w:val="0"/>
              <w:marTop w:val="0"/>
              <w:marBottom w:val="0"/>
              <w:divBdr>
                <w:top w:val="none" w:sz="0" w:space="0" w:color="auto"/>
                <w:left w:val="none" w:sz="0" w:space="0" w:color="auto"/>
                <w:bottom w:val="none" w:sz="0" w:space="0" w:color="auto"/>
                <w:right w:val="none" w:sz="0" w:space="0" w:color="auto"/>
              </w:divBdr>
            </w:div>
          </w:divsChild>
        </w:div>
        <w:div w:id="1120295536">
          <w:marLeft w:val="0"/>
          <w:marRight w:val="0"/>
          <w:marTop w:val="0"/>
          <w:marBottom w:val="0"/>
          <w:divBdr>
            <w:top w:val="none" w:sz="0" w:space="0" w:color="auto"/>
            <w:left w:val="none" w:sz="0" w:space="0" w:color="auto"/>
            <w:bottom w:val="none" w:sz="0" w:space="0" w:color="auto"/>
            <w:right w:val="none" w:sz="0" w:space="0" w:color="auto"/>
          </w:divBdr>
          <w:divsChild>
            <w:div w:id="1527330238">
              <w:marLeft w:val="0"/>
              <w:marRight w:val="0"/>
              <w:marTop w:val="0"/>
              <w:marBottom w:val="0"/>
              <w:divBdr>
                <w:top w:val="none" w:sz="0" w:space="0" w:color="auto"/>
                <w:left w:val="none" w:sz="0" w:space="0" w:color="auto"/>
                <w:bottom w:val="none" w:sz="0" w:space="0" w:color="auto"/>
                <w:right w:val="none" w:sz="0" w:space="0" w:color="auto"/>
              </w:divBdr>
            </w:div>
          </w:divsChild>
        </w:div>
        <w:div w:id="1332677355">
          <w:marLeft w:val="0"/>
          <w:marRight w:val="0"/>
          <w:marTop w:val="0"/>
          <w:marBottom w:val="0"/>
          <w:divBdr>
            <w:top w:val="none" w:sz="0" w:space="0" w:color="auto"/>
            <w:left w:val="none" w:sz="0" w:space="0" w:color="auto"/>
            <w:bottom w:val="none" w:sz="0" w:space="0" w:color="auto"/>
            <w:right w:val="none" w:sz="0" w:space="0" w:color="auto"/>
          </w:divBdr>
          <w:divsChild>
            <w:div w:id="681129820">
              <w:marLeft w:val="0"/>
              <w:marRight w:val="0"/>
              <w:marTop w:val="0"/>
              <w:marBottom w:val="0"/>
              <w:divBdr>
                <w:top w:val="none" w:sz="0" w:space="0" w:color="auto"/>
                <w:left w:val="none" w:sz="0" w:space="0" w:color="auto"/>
                <w:bottom w:val="none" w:sz="0" w:space="0" w:color="auto"/>
                <w:right w:val="none" w:sz="0" w:space="0" w:color="auto"/>
              </w:divBdr>
            </w:div>
          </w:divsChild>
        </w:div>
        <w:div w:id="1486707317">
          <w:marLeft w:val="0"/>
          <w:marRight w:val="0"/>
          <w:marTop w:val="0"/>
          <w:marBottom w:val="0"/>
          <w:divBdr>
            <w:top w:val="none" w:sz="0" w:space="0" w:color="auto"/>
            <w:left w:val="none" w:sz="0" w:space="0" w:color="auto"/>
            <w:bottom w:val="none" w:sz="0" w:space="0" w:color="auto"/>
            <w:right w:val="none" w:sz="0" w:space="0" w:color="auto"/>
          </w:divBdr>
          <w:divsChild>
            <w:div w:id="2137065284">
              <w:marLeft w:val="0"/>
              <w:marRight w:val="0"/>
              <w:marTop w:val="0"/>
              <w:marBottom w:val="0"/>
              <w:divBdr>
                <w:top w:val="none" w:sz="0" w:space="0" w:color="auto"/>
                <w:left w:val="none" w:sz="0" w:space="0" w:color="auto"/>
                <w:bottom w:val="none" w:sz="0" w:space="0" w:color="auto"/>
                <w:right w:val="none" w:sz="0" w:space="0" w:color="auto"/>
              </w:divBdr>
            </w:div>
          </w:divsChild>
        </w:div>
        <w:div w:id="1519661812">
          <w:marLeft w:val="0"/>
          <w:marRight w:val="0"/>
          <w:marTop w:val="0"/>
          <w:marBottom w:val="0"/>
          <w:divBdr>
            <w:top w:val="none" w:sz="0" w:space="0" w:color="auto"/>
            <w:left w:val="none" w:sz="0" w:space="0" w:color="auto"/>
            <w:bottom w:val="none" w:sz="0" w:space="0" w:color="auto"/>
            <w:right w:val="none" w:sz="0" w:space="0" w:color="auto"/>
          </w:divBdr>
          <w:divsChild>
            <w:div w:id="2057729408">
              <w:marLeft w:val="0"/>
              <w:marRight w:val="0"/>
              <w:marTop w:val="0"/>
              <w:marBottom w:val="0"/>
              <w:divBdr>
                <w:top w:val="none" w:sz="0" w:space="0" w:color="auto"/>
                <w:left w:val="none" w:sz="0" w:space="0" w:color="auto"/>
                <w:bottom w:val="none" w:sz="0" w:space="0" w:color="auto"/>
                <w:right w:val="none" w:sz="0" w:space="0" w:color="auto"/>
              </w:divBdr>
            </w:div>
          </w:divsChild>
        </w:div>
        <w:div w:id="1626694464">
          <w:marLeft w:val="0"/>
          <w:marRight w:val="0"/>
          <w:marTop w:val="0"/>
          <w:marBottom w:val="0"/>
          <w:divBdr>
            <w:top w:val="none" w:sz="0" w:space="0" w:color="auto"/>
            <w:left w:val="none" w:sz="0" w:space="0" w:color="auto"/>
            <w:bottom w:val="none" w:sz="0" w:space="0" w:color="auto"/>
            <w:right w:val="none" w:sz="0" w:space="0" w:color="auto"/>
          </w:divBdr>
          <w:divsChild>
            <w:div w:id="1360158869">
              <w:marLeft w:val="0"/>
              <w:marRight w:val="0"/>
              <w:marTop w:val="0"/>
              <w:marBottom w:val="0"/>
              <w:divBdr>
                <w:top w:val="none" w:sz="0" w:space="0" w:color="auto"/>
                <w:left w:val="none" w:sz="0" w:space="0" w:color="auto"/>
                <w:bottom w:val="none" w:sz="0" w:space="0" w:color="auto"/>
                <w:right w:val="none" w:sz="0" w:space="0" w:color="auto"/>
              </w:divBdr>
            </w:div>
          </w:divsChild>
        </w:div>
        <w:div w:id="1629966100">
          <w:marLeft w:val="0"/>
          <w:marRight w:val="0"/>
          <w:marTop w:val="0"/>
          <w:marBottom w:val="0"/>
          <w:divBdr>
            <w:top w:val="none" w:sz="0" w:space="0" w:color="auto"/>
            <w:left w:val="none" w:sz="0" w:space="0" w:color="auto"/>
            <w:bottom w:val="none" w:sz="0" w:space="0" w:color="auto"/>
            <w:right w:val="none" w:sz="0" w:space="0" w:color="auto"/>
          </w:divBdr>
          <w:divsChild>
            <w:div w:id="895160150">
              <w:marLeft w:val="0"/>
              <w:marRight w:val="0"/>
              <w:marTop w:val="0"/>
              <w:marBottom w:val="0"/>
              <w:divBdr>
                <w:top w:val="none" w:sz="0" w:space="0" w:color="auto"/>
                <w:left w:val="none" w:sz="0" w:space="0" w:color="auto"/>
                <w:bottom w:val="none" w:sz="0" w:space="0" w:color="auto"/>
                <w:right w:val="none" w:sz="0" w:space="0" w:color="auto"/>
              </w:divBdr>
            </w:div>
          </w:divsChild>
        </w:div>
        <w:div w:id="1652054624">
          <w:marLeft w:val="0"/>
          <w:marRight w:val="0"/>
          <w:marTop w:val="0"/>
          <w:marBottom w:val="0"/>
          <w:divBdr>
            <w:top w:val="none" w:sz="0" w:space="0" w:color="auto"/>
            <w:left w:val="none" w:sz="0" w:space="0" w:color="auto"/>
            <w:bottom w:val="none" w:sz="0" w:space="0" w:color="auto"/>
            <w:right w:val="none" w:sz="0" w:space="0" w:color="auto"/>
          </w:divBdr>
          <w:divsChild>
            <w:div w:id="1369062410">
              <w:marLeft w:val="0"/>
              <w:marRight w:val="0"/>
              <w:marTop w:val="0"/>
              <w:marBottom w:val="0"/>
              <w:divBdr>
                <w:top w:val="none" w:sz="0" w:space="0" w:color="auto"/>
                <w:left w:val="none" w:sz="0" w:space="0" w:color="auto"/>
                <w:bottom w:val="none" w:sz="0" w:space="0" w:color="auto"/>
                <w:right w:val="none" w:sz="0" w:space="0" w:color="auto"/>
              </w:divBdr>
            </w:div>
          </w:divsChild>
        </w:div>
        <w:div w:id="1712462278">
          <w:marLeft w:val="0"/>
          <w:marRight w:val="0"/>
          <w:marTop w:val="0"/>
          <w:marBottom w:val="0"/>
          <w:divBdr>
            <w:top w:val="none" w:sz="0" w:space="0" w:color="auto"/>
            <w:left w:val="none" w:sz="0" w:space="0" w:color="auto"/>
            <w:bottom w:val="none" w:sz="0" w:space="0" w:color="auto"/>
            <w:right w:val="none" w:sz="0" w:space="0" w:color="auto"/>
          </w:divBdr>
          <w:divsChild>
            <w:div w:id="380640824">
              <w:marLeft w:val="0"/>
              <w:marRight w:val="0"/>
              <w:marTop w:val="0"/>
              <w:marBottom w:val="0"/>
              <w:divBdr>
                <w:top w:val="none" w:sz="0" w:space="0" w:color="auto"/>
                <w:left w:val="none" w:sz="0" w:space="0" w:color="auto"/>
                <w:bottom w:val="none" w:sz="0" w:space="0" w:color="auto"/>
                <w:right w:val="none" w:sz="0" w:space="0" w:color="auto"/>
              </w:divBdr>
            </w:div>
          </w:divsChild>
        </w:div>
        <w:div w:id="1727755116">
          <w:marLeft w:val="0"/>
          <w:marRight w:val="0"/>
          <w:marTop w:val="0"/>
          <w:marBottom w:val="0"/>
          <w:divBdr>
            <w:top w:val="none" w:sz="0" w:space="0" w:color="auto"/>
            <w:left w:val="none" w:sz="0" w:space="0" w:color="auto"/>
            <w:bottom w:val="none" w:sz="0" w:space="0" w:color="auto"/>
            <w:right w:val="none" w:sz="0" w:space="0" w:color="auto"/>
          </w:divBdr>
          <w:divsChild>
            <w:div w:id="264463003">
              <w:marLeft w:val="0"/>
              <w:marRight w:val="0"/>
              <w:marTop w:val="0"/>
              <w:marBottom w:val="0"/>
              <w:divBdr>
                <w:top w:val="none" w:sz="0" w:space="0" w:color="auto"/>
                <w:left w:val="none" w:sz="0" w:space="0" w:color="auto"/>
                <w:bottom w:val="none" w:sz="0" w:space="0" w:color="auto"/>
                <w:right w:val="none" w:sz="0" w:space="0" w:color="auto"/>
              </w:divBdr>
            </w:div>
          </w:divsChild>
        </w:div>
        <w:div w:id="1769427796">
          <w:marLeft w:val="0"/>
          <w:marRight w:val="0"/>
          <w:marTop w:val="0"/>
          <w:marBottom w:val="0"/>
          <w:divBdr>
            <w:top w:val="none" w:sz="0" w:space="0" w:color="auto"/>
            <w:left w:val="none" w:sz="0" w:space="0" w:color="auto"/>
            <w:bottom w:val="none" w:sz="0" w:space="0" w:color="auto"/>
            <w:right w:val="none" w:sz="0" w:space="0" w:color="auto"/>
          </w:divBdr>
          <w:divsChild>
            <w:div w:id="744107514">
              <w:marLeft w:val="0"/>
              <w:marRight w:val="0"/>
              <w:marTop w:val="0"/>
              <w:marBottom w:val="0"/>
              <w:divBdr>
                <w:top w:val="none" w:sz="0" w:space="0" w:color="auto"/>
                <w:left w:val="none" w:sz="0" w:space="0" w:color="auto"/>
                <w:bottom w:val="none" w:sz="0" w:space="0" w:color="auto"/>
                <w:right w:val="none" w:sz="0" w:space="0" w:color="auto"/>
              </w:divBdr>
            </w:div>
          </w:divsChild>
        </w:div>
        <w:div w:id="1825774388">
          <w:marLeft w:val="0"/>
          <w:marRight w:val="0"/>
          <w:marTop w:val="0"/>
          <w:marBottom w:val="0"/>
          <w:divBdr>
            <w:top w:val="none" w:sz="0" w:space="0" w:color="auto"/>
            <w:left w:val="none" w:sz="0" w:space="0" w:color="auto"/>
            <w:bottom w:val="none" w:sz="0" w:space="0" w:color="auto"/>
            <w:right w:val="none" w:sz="0" w:space="0" w:color="auto"/>
          </w:divBdr>
          <w:divsChild>
            <w:div w:id="74086546">
              <w:marLeft w:val="0"/>
              <w:marRight w:val="0"/>
              <w:marTop w:val="0"/>
              <w:marBottom w:val="0"/>
              <w:divBdr>
                <w:top w:val="none" w:sz="0" w:space="0" w:color="auto"/>
                <w:left w:val="none" w:sz="0" w:space="0" w:color="auto"/>
                <w:bottom w:val="none" w:sz="0" w:space="0" w:color="auto"/>
                <w:right w:val="none" w:sz="0" w:space="0" w:color="auto"/>
              </w:divBdr>
            </w:div>
            <w:div w:id="315570426">
              <w:marLeft w:val="0"/>
              <w:marRight w:val="0"/>
              <w:marTop w:val="0"/>
              <w:marBottom w:val="0"/>
              <w:divBdr>
                <w:top w:val="none" w:sz="0" w:space="0" w:color="auto"/>
                <w:left w:val="none" w:sz="0" w:space="0" w:color="auto"/>
                <w:bottom w:val="none" w:sz="0" w:space="0" w:color="auto"/>
                <w:right w:val="none" w:sz="0" w:space="0" w:color="auto"/>
              </w:divBdr>
            </w:div>
            <w:div w:id="437333231">
              <w:marLeft w:val="0"/>
              <w:marRight w:val="0"/>
              <w:marTop w:val="0"/>
              <w:marBottom w:val="0"/>
              <w:divBdr>
                <w:top w:val="none" w:sz="0" w:space="0" w:color="auto"/>
                <w:left w:val="none" w:sz="0" w:space="0" w:color="auto"/>
                <w:bottom w:val="none" w:sz="0" w:space="0" w:color="auto"/>
                <w:right w:val="none" w:sz="0" w:space="0" w:color="auto"/>
              </w:divBdr>
            </w:div>
            <w:div w:id="1651061473">
              <w:marLeft w:val="0"/>
              <w:marRight w:val="0"/>
              <w:marTop w:val="0"/>
              <w:marBottom w:val="0"/>
              <w:divBdr>
                <w:top w:val="none" w:sz="0" w:space="0" w:color="auto"/>
                <w:left w:val="none" w:sz="0" w:space="0" w:color="auto"/>
                <w:bottom w:val="none" w:sz="0" w:space="0" w:color="auto"/>
                <w:right w:val="none" w:sz="0" w:space="0" w:color="auto"/>
              </w:divBdr>
            </w:div>
          </w:divsChild>
        </w:div>
        <w:div w:id="1977371951">
          <w:marLeft w:val="0"/>
          <w:marRight w:val="0"/>
          <w:marTop w:val="0"/>
          <w:marBottom w:val="0"/>
          <w:divBdr>
            <w:top w:val="none" w:sz="0" w:space="0" w:color="auto"/>
            <w:left w:val="none" w:sz="0" w:space="0" w:color="auto"/>
            <w:bottom w:val="none" w:sz="0" w:space="0" w:color="auto"/>
            <w:right w:val="none" w:sz="0" w:space="0" w:color="auto"/>
          </w:divBdr>
          <w:divsChild>
            <w:div w:id="966203410">
              <w:marLeft w:val="0"/>
              <w:marRight w:val="0"/>
              <w:marTop w:val="0"/>
              <w:marBottom w:val="0"/>
              <w:divBdr>
                <w:top w:val="none" w:sz="0" w:space="0" w:color="auto"/>
                <w:left w:val="none" w:sz="0" w:space="0" w:color="auto"/>
                <w:bottom w:val="none" w:sz="0" w:space="0" w:color="auto"/>
                <w:right w:val="none" w:sz="0" w:space="0" w:color="auto"/>
              </w:divBdr>
            </w:div>
          </w:divsChild>
        </w:div>
        <w:div w:id="1986620954">
          <w:marLeft w:val="0"/>
          <w:marRight w:val="0"/>
          <w:marTop w:val="0"/>
          <w:marBottom w:val="0"/>
          <w:divBdr>
            <w:top w:val="none" w:sz="0" w:space="0" w:color="auto"/>
            <w:left w:val="none" w:sz="0" w:space="0" w:color="auto"/>
            <w:bottom w:val="none" w:sz="0" w:space="0" w:color="auto"/>
            <w:right w:val="none" w:sz="0" w:space="0" w:color="auto"/>
          </w:divBdr>
          <w:divsChild>
            <w:div w:id="1365982459">
              <w:marLeft w:val="0"/>
              <w:marRight w:val="0"/>
              <w:marTop w:val="0"/>
              <w:marBottom w:val="0"/>
              <w:divBdr>
                <w:top w:val="none" w:sz="0" w:space="0" w:color="auto"/>
                <w:left w:val="none" w:sz="0" w:space="0" w:color="auto"/>
                <w:bottom w:val="none" w:sz="0" w:space="0" w:color="auto"/>
                <w:right w:val="none" w:sz="0" w:space="0" w:color="auto"/>
              </w:divBdr>
            </w:div>
          </w:divsChild>
        </w:div>
        <w:div w:id="2019308541">
          <w:marLeft w:val="0"/>
          <w:marRight w:val="0"/>
          <w:marTop w:val="0"/>
          <w:marBottom w:val="0"/>
          <w:divBdr>
            <w:top w:val="none" w:sz="0" w:space="0" w:color="auto"/>
            <w:left w:val="none" w:sz="0" w:space="0" w:color="auto"/>
            <w:bottom w:val="none" w:sz="0" w:space="0" w:color="auto"/>
            <w:right w:val="none" w:sz="0" w:space="0" w:color="auto"/>
          </w:divBdr>
          <w:divsChild>
            <w:div w:id="1131360262">
              <w:marLeft w:val="0"/>
              <w:marRight w:val="0"/>
              <w:marTop w:val="0"/>
              <w:marBottom w:val="0"/>
              <w:divBdr>
                <w:top w:val="none" w:sz="0" w:space="0" w:color="auto"/>
                <w:left w:val="none" w:sz="0" w:space="0" w:color="auto"/>
                <w:bottom w:val="none" w:sz="0" w:space="0" w:color="auto"/>
                <w:right w:val="none" w:sz="0" w:space="0" w:color="auto"/>
              </w:divBdr>
            </w:div>
          </w:divsChild>
        </w:div>
        <w:div w:id="2030568061">
          <w:marLeft w:val="0"/>
          <w:marRight w:val="0"/>
          <w:marTop w:val="0"/>
          <w:marBottom w:val="0"/>
          <w:divBdr>
            <w:top w:val="none" w:sz="0" w:space="0" w:color="auto"/>
            <w:left w:val="none" w:sz="0" w:space="0" w:color="auto"/>
            <w:bottom w:val="none" w:sz="0" w:space="0" w:color="auto"/>
            <w:right w:val="none" w:sz="0" w:space="0" w:color="auto"/>
          </w:divBdr>
          <w:divsChild>
            <w:div w:id="784925996">
              <w:marLeft w:val="0"/>
              <w:marRight w:val="0"/>
              <w:marTop w:val="0"/>
              <w:marBottom w:val="0"/>
              <w:divBdr>
                <w:top w:val="none" w:sz="0" w:space="0" w:color="auto"/>
                <w:left w:val="none" w:sz="0" w:space="0" w:color="auto"/>
                <w:bottom w:val="none" w:sz="0" w:space="0" w:color="auto"/>
                <w:right w:val="none" w:sz="0" w:space="0" w:color="auto"/>
              </w:divBdr>
            </w:div>
          </w:divsChild>
        </w:div>
        <w:div w:id="2067295442">
          <w:marLeft w:val="0"/>
          <w:marRight w:val="0"/>
          <w:marTop w:val="0"/>
          <w:marBottom w:val="0"/>
          <w:divBdr>
            <w:top w:val="none" w:sz="0" w:space="0" w:color="auto"/>
            <w:left w:val="none" w:sz="0" w:space="0" w:color="auto"/>
            <w:bottom w:val="none" w:sz="0" w:space="0" w:color="auto"/>
            <w:right w:val="none" w:sz="0" w:space="0" w:color="auto"/>
          </w:divBdr>
          <w:divsChild>
            <w:div w:id="1240560478">
              <w:marLeft w:val="0"/>
              <w:marRight w:val="0"/>
              <w:marTop w:val="0"/>
              <w:marBottom w:val="0"/>
              <w:divBdr>
                <w:top w:val="none" w:sz="0" w:space="0" w:color="auto"/>
                <w:left w:val="none" w:sz="0" w:space="0" w:color="auto"/>
                <w:bottom w:val="none" w:sz="0" w:space="0" w:color="auto"/>
                <w:right w:val="none" w:sz="0" w:space="0" w:color="auto"/>
              </w:divBdr>
            </w:div>
          </w:divsChild>
        </w:div>
        <w:div w:id="2093969486">
          <w:marLeft w:val="0"/>
          <w:marRight w:val="0"/>
          <w:marTop w:val="0"/>
          <w:marBottom w:val="0"/>
          <w:divBdr>
            <w:top w:val="none" w:sz="0" w:space="0" w:color="auto"/>
            <w:left w:val="none" w:sz="0" w:space="0" w:color="auto"/>
            <w:bottom w:val="none" w:sz="0" w:space="0" w:color="auto"/>
            <w:right w:val="none" w:sz="0" w:space="0" w:color="auto"/>
          </w:divBdr>
          <w:divsChild>
            <w:div w:id="1538393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607416">
      <w:bodyDiv w:val="1"/>
      <w:marLeft w:val="0"/>
      <w:marRight w:val="0"/>
      <w:marTop w:val="0"/>
      <w:marBottom w:val="0"/>
      <w:divBdr>
        <w:top w:val="none" w:sz="0" w:space="0" w:color="auto"/>
        <w:left w:val="none" w:sz="0" w:space="0" w:color="auto"/>
        <w:bottom w:val="none" w:sz="0" w:space="0" w:color="auto"/>
        <w:right w:val="none" w:sz="0" w:space="0" w:color="auto"/>
      </w:divBdr>
    </w:div>
    <w:div w:id="697119060">
      <w:bodyDiv w:val="1"/>
      <w:marLeft w:val="0"/>
      <w:marRight w:val="0"/>
      <w:marTop w:val="0"/>
      <w:marBottom w:val="0"/>
      <w:divBdr>
        <w:top w:val="none" w:sz="0" w:space="0" w:color="auto"/>
        <w:left w:val="none" w:sz="0" w:space="0" w:color="auto"/>
        <w:bottom w:val="none" w:sz="0" w:space="0" w:color="auto"/>
        <w:right w:val="none" w:sz="0" w:space="0" w:color="auto"/>
      </w:divBdr>
    </w:div>
    <w:div w:id="699475397">
      <w:bodyDiv w:val="1"/>
      <w:marLeft w:val="0"/>
      <w:marRight w:val="0"/>
      <w:marTop w:val="0"/>
      <w:marBottom w:val="0"/>
      <w:divBdr>
        <w:top w:val="none" w:sz="0" w:space="0" w:color="auto"/>
        <w:left w:val="none" w:sz="0" w:space="0" w:color="auto"/>
        <w:bottom w:val="none" w:sz="0" w:space="0" w:color="auto"/>
        <w:right w:val="none" w:sz="0" w:space="0" w:color="auto"/>
      </w:divBdr>
    </w:div>
    <w:div w:id="713849659">
      <w:bodyDiv w:val="1"/>
      <w:marLeft w:val="0"/>
      <w:marRight w:val="0"/>
      <w:marTop w:val="0"/>
      <w:marBottom w:val="0"/>
      <w:divBdr>
        <w:top w:val="none" w:sz="0" w:space="0" w:color="auto"/>
        <w:left w:val="none" w:sz="0" w:space="0" w:color="auto"/>
        <w:bottom w:val="none" w:sz="0" w:space="0" w:color="auto"/>
        <w:right w:val="none" w:sz="0" w:space="0" w:color="auto"/>
      </w:divBdr>
    </w:div>
    <w:div w:id="739795256">
      <w:bodyDiv w:val="1"/>
      <w:marLeft w:val="0"/>
      <w:marRight w:val="0"/>
      <w:marTop w:val="0"/>
      <w:marBottom w:val="0"/>
      <w:divBdr>
        <w:top w:val="none" w:sz="0" w:space="0" w:color="auto"/>
        <w:left w:val="none" w:sz="0" w:space="0" w:color="auto"/>
        <w:bottom w:val="none" w:sz="0" w:space="0" w:color="auto"/>
        <w:right w:val="none" w:sz="0" w:space="0" w:color="auto"/>
      </w:divBdr>
    </w:div>
    <w:div w:id="742721255">
      <w:bodyDiv w:val="1"/>
      <w:marLeft w:val="0"/>
      <w:marRight w:val="0"/>
      <w:marTop w:val="0"/>
      <w:marBottom w:val="0"/>
      <w:divBdr>
        <w:top w:val="none" w:sz="0" w:space="0" w:color="auto"/>
        <w:left w:val="none" w:sz="0" w:space="0" w:color="auto"/>
        <w:bottom w:val="none" w:sz="0" w:space="0" w:color="auto"/>
        <w:right w:val="none" w:sz="0" w:space="0" w:color="auto"/>
      </w:divBdr>
    </w:div>
    <w:div w:id="780762546">
      <w:bodyDiv w:val="1"/>
      <w:marLeft w:val="0"/>
      <w:marRight w:val="0"/>
      <w:marTop w:val="0"/>
      <w:marBottom w:val="0"/>
      <w:divBdr>
        <w:top w:val="none" w:sz="0" w:space="0" w:color="auto"/>
        <w:left w:val="none" w:sz="0" w:space="0" w:color="auto"/>
        <w:bottom w:val="none" w:sz="0" w:space="0" w:color="auto"/>
        <w:right w:val="none" w:sz="0" w:space="0" w:color="auto"/>
      </w:divBdr>
    </w:div>
    <w:div w:id="820970969">
      <w:bodyDiv w:val="1"/>
      <w:marLeft w:val="0"/>
      <w:marRight w:val="0"/>
      <w:marTop w:val="0"/>
      <w:marBottom w:val="0"/>
      <w:divBdr>
        <w:top w:val="none" w:sz="0" w:space="0" w:color="auto"/>
        <w:left w:val="none" w:sz="0" w:space="0" w:color="auto"/>
        <w:bottom w:val="none" w:sz="0" w:space="0" w:color="auto"/>
        <w:right w:val="none" w:sz="0" w:space="0" w:color="auto"/>
      </w:divBdr>
      <w:divsChild>
        <w:div w:id="1677927388">
          <w:marLeft w:val="0"/>
          <w:marRight w:val="0"/>
          <w:marTop w:val="0"/>
          <w:marBottom w:val="0"/>
          <w:divBdr>
            <w:top w:val="none" w:sz="0" w:space="0" w:color="auto"/>
            <w:left w:val="none" w:sz="0" w:space="0" w:color="auto"/>
            <w:bottom w:val="none" w:sz="0" w:space="0" w:color="auto"/>
            <w:right w:val="none" w:sz="0" w:space="0" w:color="auto"/>
          </w:divBdr>
        </w:div>
      </w:divsChild>
    </w:div>
    <w:div w:id="840119996">
      <w:bodyDiv w:val="1"/>
      <w:marLeft w:val="0"/>
      <w:marRight w:val="0"/>
      <w:marTop w:val="0"/>
      <w:marBottom w:val="0"/>
      <w:divBdr>
        <w:top w:val="none" w:sz="0" w:space="0" w:color="auto"/>
        <w:left w:val="none" w:sz="0" w:space="0" w:color="auto"/>
        <w:bottom w:val="none" w:sz="0" w:space="0" w:color="auto"/>
        <w:right w:val="none" w:sz="0" w:space="0" w:color="auto"/>
      </w:divBdr>
    </w:div>
    <w:div w:id="888692471">
      <w:bodyDiv w:val="1"/>
      <w:marLeft w:val="0"/>
      <w:marRight w:val="0"/>
      <w:marTop w:val="0"/>
      <w:marBottom w:val="0"/>
      <w:divBdr>
        <w:top w:val="none" w:sz="0" w:space="0" w:color="auto"/>
        <w:left w:val="none" w:sz="0" w:space="0" w:color="auto"/>
        <w:bottom w:val="none" w:sz="0" w:space="0" w:color="auto"/>
        <w:right w:val="none" w:sz="0" w:space="0" w:color="auto"/>
      </w:divBdr>
    </w:div>
    <w:div w:id="890728155">
      <w:bodyDiv w:val="1"/>
      <w:marLeft w:val="0"/>
      <w:marRight w:val="0"/>
      <w:marTop w:val="0"/>
      <w:marBottom w:val="0"/>
      <w:divBdr>
        <w:top w:val="none" w:sz="0" w:space="0" w:color="auto"/>
        <w:left w:val="none" w:sz="0" w:space="0" w:color="auto"/>
        <w:bottom w:val="none" w:sz="0" w:space="0" w:color="auto"/>
        <w:right w:val="none" w:sz="0" w:space="0" w:color="auto"/>
      </w:divBdr>
    </w:div>
    <w:div w:id="916328547">
      <w:bodyDiv w:val="1"/>
      <w:marLeft w:val="0"/>
      <w:marRight w:val="0"/>
      <w:marTop w:val="0"/>
      <w:marBottom w:val="0"/>
      <w:divBdr>
        <w:top w:val="none" w:sz="0" w:space="0" w:color="auto"/>
        <w:left w:val="none" w:sz="0" w:space="0" w:color="auto"/>
        <w:bottom w:val="none" w:sz="0" w:space="0" w:color="auto"/>
        <w:right w:val="none" w:sz="0" w:space="0" w:color="auto"/>
      </w:divBdr>
    </w:div>
    <w:div w:id="926425375">
      <w:bodyDiv w:val="1"/>
      <w:marLeft w:val="0"/>
      <w:marRight w:val="0"/>
      <w:marTop w:val="0"/>
      <w:marBottom w:val="0"/>
      <w:divBdr>
        <w:top w:val="none" w:sz="0" w:space="0" w:color="auto"/>
        <w:left w:val="none" w:sz="0" w:space="0" w:color="auto"/>
        <w:bottom w:val="none" w:sz="0" w:space="0" w:color="auto"/>
        <w:right w:val="none" w:sz="0" w:space="0" w:color="auto"/>
      </w:divBdr>
    </w:div>
    <w:div w:id="954822753">
      <w:bodyDiv w:val="1"/>
      <w:marLeft w:val="0"/>
      <w:marRight w:val="0"/>
      <w:marTop w:val="0"/>
      <w:marBottom w:val="0"/>
      <w:divBdr>
        <w:top w:val="none" w:sz="0" w:space="0" w:color="auto"/>
        <w:left w:val="none" w:sz="0" w:space="0" w:color="auto"/>
        <w:bottom w:val="none" w:sz="0" w:space="0" w:color="auto"/>
        <w:right w:val="none" w:sz="0" w:space="0" w:color="auto"/>
      </w:divBdr>
      <w:divsChild>
        <w:div w:id="320089383">
          <w:marLeft w:val="0"/>
          <w:marRight w:val="0"/>
          <w:marTop w:val="0"/>
          <w:marBottom w:val="0"/>
          <w:divBdr>
            <w:top w:val="none" w:sz="0" w:space="0" w:color="auto"/>
            <w:left w:val="none" w:sz="0" w:space="0" w:color="auto"/>
            <w:bottom w:val="none" w:sz="0" w:space="0" w:color="auto"/>
            <w:right w:val="none" w:sz="0" w:space="0" w:color="auto"/>
          </w:divBdr>
          <w:divsChild>
            <w:div w:id="1819154401">
              <w:marLeft w:val="0"/>
              <w:marRight w:val="0"/>
              <w:marTop w:val="0"/>
              <w:marBottom w:val="0"/>
              <w:divBdr>
                <w:top w:val="none" w:sz="0" w:space="0" w:color="auto"/>
                <w:left w:val="none" w:sz="0" w:space="0" w:color="auto"/>
                <w:bottom w:val="none" w:sz="0" w:space="0" w:color="auto"/>
                <w:right w:val="none" w:sz="0" w:space="0" w:color="auto"/>
              </w:divBdr>
              <w:divsChild>
                <w:div w:id="2042510960">
                  <w:marLeft w:val="0"/>
                  <w:marRight w:val="0"/>
                  <w:marTop w:val="0"/>
                  <w:marBottom w:val="0"/>
                  <w:divBdr>
                    <w:top w:val="none" w:sz="0" w:space="0" w:color="auto"/>
                    <w:left w:val="none" w:sz="0" w:space="0" w:color="auto"/>
                    <w:bottom w:val="none" w:sz="0" w:space="0" w:color="auto"/>
                    <w:right w:val="none" w:sz="0" w:space="0" w:color="auto"/>
                  </w:divBdr>
                  <w:divsChild>
                    <w:div w:id="1825317680">
                      <w:marLeft w:val="0"/>
                      <w:marRight w:val="0"/>
                      <w:marTop w:val="0"/>
                      <w:marBottom w:val="0"/>
                      <w:divBdr>
                        <w:top w:val="none" w:sz="0" w:space="0" w:color="auto"/>
                        <w:left w:val="none" w:sz="0" w:space="0" w:color="auto"/>
                        <w:bottom w:val="none" w:sz="0" w:space="0" w:color="auto"/>
                        <w:right w:val="none" w:sz="0" w:space="0" w:color="auto"/>
                      </w:divBdr>
                      <w:divsChild>
                        <w:div w:id="1558131001">
                          <w:marLeft w:val="0"/>
                          <w:marRight w:val="0"/>
                          <w:marTop w:val="0"/>
                          <w:marBottom w:val="0"/>
                          <w:divBdr>
                            <w:top w:val="none" w:sz="0" w:space="0" w:color="auto"/>
                            <w:left w:val="none" w:sz="0" w:space="0" w:color="auto"/>
                            <w:bottom w:val="none" w:sz="0" w:space="0" w:color="auto"/>
                            <w:right w:val="none" w:sz="0" w:space="0" w:color="auto"/>
                          </w:divBdr>
                          <w:divsChild>
                            <w:div w:id="329722839">
                              <w:marLeft w:val="0"/>
                              <w:marRight w:val="0"/>
                              <w:marTop w:val="0"/>
                              <w:marBottom w:val="0"/>
                              <w:divBdr>
                                <w:top w:val="none" w:sz="0" w:space="0" w:color="auto"/>
                                <w:left w:val="none" w:sz="0" w:space="0" w:color="auto"/>
                                <w:bottom w:val="none" w:sz="0" w:space="0" w:color="auto"/>
                                <w:right w:val="none" w:sz="0" w:space="0" w:color="auto"/>
                              </w:divBdr>
                              <w:divsChild>
                                <w:div w:id="267809370">
                                  <w:marLeft w:val="0"/>
                                  <w:marRight w:val="0"/>
                                  <w:marTop w:val="0"/>
                                  <w:marBottom w:val="0"/>
                                  <w:divBdr>
                                    <w:top w:val="none" w:sz="0" w:space="0" w:color="auto"/>
                                    <w:left w:val="none" w:sz="0" w:space="0" w:color="auto"/>
                                    <w:bottom w:val="none" w:sz="0" w:space="0" w:color="auto"/>
                                    <w:right w:val="none" w:sz="0" w:space="0" w:color="auto"/>
                                  </w:divBdr>
                                  <w:divsChild>
                                    <w:div w:id="79643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8169534">
      <w:bodyDiv w:val="1"/>
      <w:marLeft w:val="0"/>
      <w:marRight w:val="0"/>
      <w:marTop w:val="0"/>
      <w:marBottom w:val="0"/>
      <w:divBdr>
        <w:top w:val="none" w:sz="0" w:space="0" w:color="auto"/>
        <w:left w:val="none" w:sz="0" w:space="0" w:color="auto"/>
        <w:bottom w:val="none" w:sz="0" w:space="0" w:color="auto"/>
        <w:right w:val="none" w:sz="0" w:space="0" w:color="auto"/>
      </w:divBdr>
    </w:div>
    <w:div w:id="1009404946">
      <w:bodyDiv w:val="1"/>
      <w:marLeft w:val="0"/>
      <w:marRight w:val="0"/>
      <w:marTop w:val="0"/>
      <w:marBottom w:val="0"/>
      <w:divBdr>
        <w:top w:val="none" w:sz="0" w:space="0" w:color="auto"/>
        <w:left w:val="none" w:sz="0" w:space="0" w:color="auto"/>
        <w:bottom w:val="none" w:sz="0" w:space="0" w:color="auto"/>
        <w:right w:val="none" w:sz="0" w:space="0" w:color="auto"/>
      </w:divBdr>
    </w:div>
    <w:div w:id="1022896983">
      <w:bodyDiv w:val="1"/>
      <w:marLeft w:val="0"/>
      <w:marRight w:val="0"/>
      <w:marTop w:val="0"/>
      <w:marBottom w:val="0"/>
      <w:divBdr>
        <w:top w:val="none" w:sz="0" w:space="0" w:color="auto"/>
        <w:left w:val="none" w:sz="0" w:space="0" w:color="auto"/>
        <w:bottom w:val="none" w:sz="0" w:space="0" w:color="auto"/>
        <w:right w:val="none" w:sz="0" w:space="0" w:color="auto"/>
      </w:divBdr>
    </w:div>
    <w:div w:id="1060131309">
      <w:bodyDiv w:val="1"/>
      <w:marLeft w:val="0"/>
      <w:marRight w:val="0"/>
      <w:marTop w:val="0"/>
      <w:marBottom w:val="0"/>
      <w:divBdr>
        <w:top w:val="none" w:sz="0" w:space="0" w:color="auto"/>
        <w:left w:val="none" w:sz="0" w:space="0" w:color="auto"/>
        <w:bottom w:val="none" w:sz="0" w:space="0" w:color="auto"/>
        <w:right w:val="none" w:sz="0" w:space="0" w:color="auto"/>
      </w:divBdr>
    </w:div>
    <w:div w:id="1096440347">
      <w:bodyDiv w:val="1"/>
      <w:marLeft w:val="0"/>
      <w:marRight w:val="0"/>
      <w:marTop w:val="0"/>
      <w:marBottom w:val="0"/>
      <w:divBdr>
        <w:top w:val="none" w:sz="0" w:space="0" w:color="auto"/>
        <w:left w:val="none" w:sz="0" w:space="0" w:color="auto"/>
        <w:bottom w:val="none" w:sz="0" w:space="0" w:color="auto"/>
        <w:right w:val="none" w:sz="0" w:space="0" w:color="auto"/>
      </w:divBdr>
    </w:div>
    <w:div w:id="1097478324">
      <w:bodyDiv w:val="1"/>
      <w:marLeft w:val="0"/>
      <w:marRight w:val="0"/>
      <w:marTop w:val="0"/>
      <w:marBottom w:val="0"/>
      <w:divBdr>
        <w:top w:val="none" w:sz="0" w:space="0" w:color="auto"/>
        <w:left w:val="none" w:sz="0" w:space="0" w:color="auto"/>
        <w:bottom w:val="none" w:sz="0" w:space="0" w:color="auto"/>
        <w:right w:val="none" w:sz="0" w:space="0" w:color="auto"/>
      </w:divBdr>
    </w:div>
    <w:div w:id="1121530350">
      <w:bodyDiv w:val="1"/>
      <w:marLeft w:val="0"/>
      <w:marRight w:val="0"/>
      <w:marTop w:val="0"/>
      <w:marBottom w:val="0"/>
      <w:divBdr>
        <w:top w:val="none" w:sz="0" w:space="0" w:color="auto"/>
        <w:left w:val="none" w:sz="0" w:space="0" w:color="auto"/>
        <w:bottom w:val="none" w:sz="0" w:space="0" w:color="auto"/>
        <w:right w:val="none" w:sz="0" w:space="0" w:color="auto"/>
      </w:divBdr>
    </w:div>
    <w:div w:id="1160852350">
      <w:bodyDiv w:val="1"/>
      <w:marLeft w:val="0"/>
      <w:marRight w:val="0"/>
      <w:marTop w:val="0"/>
      <w:marBottom w:val="0"/>
      <w:divBdr>
        <w:top w:val="none" w:sz="0" w:space="0" w:color="auto"/>
        <w:left w:val="none" w:sz="0" w:space="0" w:color="auto"/>
        <w:bottom w:val="none" w:sz="0" w:space="0" w:color="auto"/>
        <w:right w:val="none" w:sz="0" w:space="0" w:color="auto"/>
      </w:divBdr>
    </w:div>
    <w:div w:id="1163400563">
      <w:bodyDiv w:val="1"/>
      <w:marLeft w:val="0"/>
      <w:marRight w:val="0"/>
      <w:marTop w:val="0"/>
      <w:marBottom w:val="0"/>
      <w:divBdr>
        <w:top w:val="none" w:sz="0" w:space="0" w:color="auto"/>
        <w:left w:val="none" w:sz="0" w:space="0" w:color="auto"/>
        <w:bottom w:val="none" w:sz="0" w:space="0" w:color="auto"/>
        <w:right w:val="none" w:sz="0" w:space="0" w:color="auto"/>
      </w:divBdr>
      <w:divsChild>
        <w:div w:id="233131158">
          <w:marLeft w:val="0"/>
          <w:marRight w:val="0"/>
          <w:marTop w:val="0"/>
          <w:marBottom w:val="0"/>
          <w:divBdr>
            <w:top w:val="none" w:sz="0" w:space="0" w:color="auto"/>
            <w:left w:val="none" w:sz="0" w:space="0" w:color="auto"/>
            <w:bottom w:val="none" w:sz="0" w:space="0" w:color="auto"/>
            <w:right w:val="none" w:sz="0" w:space="0" w:color="auto"/>
          </w:divBdr>
        </w:div>
      </w:divsChild>
    </w:div>
    <w:div w:id="1165701449">
      <w:bodyDiv w:val="1"/>
      <w:marLeft w:val="0"/>
      <w:marRight w:val="0"/>
      <w:marTop w:val="0"/>
      <w:marBottom w:val="0"/>
      <w:divBdr>
        <w:top w:val="none" w:sz="0" w:space="0" w:color="auto"/>
        <w:left w:val="none" w:sz="0" w:space="0" w:color="auto"/>
        <w:bottom w:val="none" w:sz="0" w:space="0" w:color="auto"/>
        <w:right w:val="none" w:sz="0" w:space="0" w:color="auto"/>
      </w:divBdr>
    </w:div>
    <w:div w:id="1166436417">
      <w:bodyDiv w:val="1"/>
      <w:marLeft w:val="0"/>
      <w:marRight w:val="0"/>
      <w:marTop w:val="0"/>
      <w:marBottom w:val="0"/>
      <w:divBdr>
        <w:top w:val="none" w:sz="0" w:space="0" w:color="auto"/>
        <w:left w:val="none" w:sz="0" w:space="0" w:color="auto"/>
        <w:bottom w:val="none" w:sz="0" w:space="0" w:color="auto"/>
        <w:right w:val="none" w:sz="0" w:space="0" w:color="auto"/>
      </w:divBdr>
    </w:div>
    <w:div w:id="1181897573">
      <w:bodyDiv w:val="1"/>
      <w:marLeft w:val="0"/>
      <w:marRight w:val="0"/>
      <w:marTop w:val="0"/>
      <w:marBottom w:val="0"/>
      <w:divBdr>
        <w:top w:val="none" w:sz="0" w:space="0" w:color="auto"/>
        <w:left w:val="none" w:sz="0" w:space="0" w:color="auto"/>
        <w:bottom w:val="none" w:sz="0" w:space="0" w:color="auto"/>
        <w:right w:val="none" w:sz="0" w:space="0" w:color="auto"/>
      </w:divBdr>
    </w:div>
    <w:div w:id="1189762219">
      <w:bodyDiv w:val="1"/>
      <w:marLeft w:val="0"/>
      <w:marRight w:val="0"/>
      <w:marTop w:val="0"/>
      <w:marBottom w:val="0"/>
      <w:divBdr>
        <w:top w:val="none" w:sz="0" w:space="0" w:color="auto"/>
        <w:left w:val="none" w:sz="0" w:space="0" w:color="auto"/>
        <w:bottom w:val="none" w:sz="0" w:space="0" w:color="auto"/>
        <w:right w:val="none" w:sz="0" w:space="0" w:color="auto"/>
      </w:divBdr>
    </w:div>
    <w:div w:id="1190266254">
      <w:bodyDiv w:val="1"/>
      <w:marLeft w:val="0"/>
      <w:marRight w:val="0"/>
      <w:marTop w:val="0"/>
      <w:marBottom w:val="0"/>
      <w:divBdr>
        <w:top w:val="none" w:sz="0" w:space="0" w:color="auto"/>
        <w:left w:val="none" w:sz="0" w:space="0" w:color="auto"/>
        <w:bottom w:val="none" w:sz="0" w:space="0" w:color="auto"/>
        <w:right w:val="none" w:sz="0" w:space="0" w:color="auto"/>
      </w:divBdr>
    </w:div>
    <w:div w:id="1213540634">
      <w:bodyDiv w:val="1"/>
      <w:marLeft w:val="0"/>
      <w:marRight w:val="0"/>
      <w:marTop w:val="0"/>
      <w:marBottom w:val="0"/>
      <w:divBdr>
        <w:top w:val="none" w:sz="0" w:space="0" w:color="auto"/>
        <w:left w:val="none" w:sz="0" w:space="0" w:color="auto"/>
        <w:bottom w:val="none" w:sz="0" w:space="0" w:color="auto"/>
        <w:right w:val="none" w:sz="0" w:space="0" w:color="auto"/>
      </w:divBdr>
    </w:div>
    <w:div w:id="1232615450">
      <w:bodyDiv w:val="1"/>
      <w:marLeft w:val="0"/>
      <w:marRight w:val="0"/>
      <w:marTop w:val="0"/>
      <w:marBottom w:val="0"/>
      <w:divBdr>
        <w:top w:val="none" w:sz="0" w:space="0" w:color="auto"/>
        <w:left w:val="none" w:sz="0" w:space="0" w:color="auto"/>
        <w:bottom w:val="none" w:sz="0" w:space="0" w:color="auto"/>
        <w:right w:val="none" w:sz="0" w:space="0" w:color="auto"/>
      </w:divBdr>
      <w:divsChild>
        <w:div w:id="1833643093">
          <w:marLeft w:val="0"/>
          <w:marRight w:val="0"/>
          <w:marTop w:val="0"/>
          <w:marBottom w:val="0"/>
          <w:divBdr>
            <w:top w:val="none" w:sz="0" w:space="0" w:color="auto"/>
            <w:left w:val="none" w:sz="0" w:space="0" w:color="auto"/>
            <w:bottom w:val="none" w:sz="0" w:space="0" w:color="auto"/>
            <w:right w:val="none" w:sz="0" w:space="0" w:color="auto"/>
          </w:divBdr>
        </w:div>
      </w:divsChild>
    </w:div>
    <w:div w:id="1235702174">
      <w:bodyDiv w:val="1"/>
      <w:marLeft w:val="0"/>
      <w:marRight w:val="0"/>
      <w:marTop w:val="0"/>
      <w:marBottom w:val="0"/>
      <w:divBdr>
        <w:top w:val="none" w:sz="0" w:space="0" w:color="auto"/>
        <w:left w:val="none" w:sz="0" w:space="0" w:color="auto"/>
        <w:bottom w:val="none" w:sz="0" w:space="0" w:color="auto"/>
        <w:right w:val="none" w:sz="0" w:space="0" w:color="auto"/>
      </w:divBdr>
      <w:divsChild>
        <w:div w:id="339239951">
          <w:marLeft w:val="0"/>
          <w:marRight w:val="0"/>
          <w:marTop w:val="0"/>
          <w:marBottom w:val="0"/>
          <w:divBdr>
            <w:top w:val="none" w:sz="0" w:space="0" w:color="auto"/>
            <w:left w:val="none" w:sz="0" w:space="0" w:color="auto"/>
            <w:bottom w:val="none" w:sz="0" w:space="0" w:color="auto"/>
            <w:right w:val="none" w:sz="0" w:space="0" w:color="auto"/>
          </w:divBdr>
        </w:div>
        <w:div w:id="1069117260">
          <w:marLeft w:val="0"/>
          <w:marRight w:val="0"/>
          <w:marTop w:val="0"/>
          <w:marBottom w:val="0"/>
          <w:divBdr>
            <w:top w:val="none" w:sz="0" w:space="0" w:color="auto"/>
            <w:left w:val="none" w:sz="0" w:space="0" w:color="auto"/>
            <w:bottom w:val="none" w:sz="0" w:space="0" w:color="auto"/>
            <w:right w:val="none" w:sz="0" w:space="0" w:color="auto"/>
          </w:divBdr>
        </w:div>
        <w:div w:id="1203127029">
          <w:marLeft w:val="0"/>
          <w:marRight w:val="0"/>
          <w:marTop w:val="0"/>
          <w:marBottom w:val="0"/>
          <w:divBdr>
            <w:top w:val="none" w:sz="0" w:space="0" w:color="auto"/>
            <w:left w:val="none" w:sz="0" w:space="0" w:color="auto"/>
            <w:bottom w:val="none" w:sz="0" w:space="0" w:color="auto"/>
            <w:right w:val="none" w:sz="0" w:space="0" w:color="auto"/>
          </w:divBdr>
        </w:div>
        <w:div w:id="1283264961">
          <w:marLeft w:val="0"/>
          <w:marRight w:val="0"/>
          <w:marTop w:val="0"/>
          <w:marBottom w:val="0"/>
          <w:divBdr>
            <w:top w:val="none" w:sz="0" w:space="0" w:color="auto"/>
            <w:left w:val="none" w:sz="0" w:space="0" w:color="auto"/>
            <w:bottom w:val="none" w:sz="0" w:space="0" w:color="auto"/>
            <w:right w:val="none" w:sz="0" w:space="0" w:color="auto"/>
          </w:divBdr>
        </w:div>
        <w:div w:id="1559823847">
          <w:marLeft w:val="0"/>
          <w:marRight w:val="0"/>
          <w:marTop w:val="0"/>
          <w:marBottom w:val="0"/>
          <w:divBdr>
            <w:top w:val="none" w:sz="0" w:space="0" w:color="auto"/>
            <w:left w:val="none" w:sz="0" w:space="0" w:color="auto"/>
            <w:bottom w:val="none" w:sz="0" w:space="0" w:color="auto"/>
            <w:right w:val="none" w:sz="0" w:space="0" w:color="auto"/>
          </w:divBdr>
        </w:div>
        <w:div w:id="1649166350">
          <w:marLeft w:val="0"/>
          <w:marRight w:val="0"/>
          <w:marTop w:val="0"/>
          <w:marBottom w:val="0"/>
          <w:divBdr>
            <w:top w:val="none" w:sz="0" w:space="0" w:color="auto"/>
            <w:left w:val="none" w:sz="0" w:space="0" w:color="auto"/>
            <w:bottom w:val="none" w:sz="0" w:space="0" w:color="auto"/>
            <w:right w:val="none" w:sz="0" w:space="0" w:color="auto"/>
          </w:divBdr>
        </w:div>
        <w:div w:id="2055500990">
          <w:marLeft w:val="0"/>
          <w:marRight w:val="0"/>
          <w:marTop w:val="0"/>
          <w:marBottom w:val="0"/>
          <w:divBdr>
            <w:top w:val="none" w:sz="0" w:space="0" w:color="auto"/>
            <w:left w:val="none" w:sz="0" w:space="0" w:color="auto"/>
            <w:bottom w:val="none" w:sz="0" w:space="0" w:color="auto"/>
            <w:right w:val="none" w:sz="0" w:space="0" w:color="auto"/>
          </w:divBdr>
        </w:div>
      </w:divsChild>
    </w:div>
    <w:div w:id="1240477798">
      <w:bodyDiv w:val="1"/>
      <w:marLeft w:val="0"/>
      <w:marRight w:val="0"/>
      <w:marTop w:val="0"/>
      <w:marBottom w:val="0"/>
      <w:divBdr>
        <w:top w:val="none" w:sz="0" w:space="0" w:color="auto"/>
        <w:left w:val="none" w:sz="0" w:space="0" w:color="auto"/>
        <w:bottom w:val="none" w:sz="0" w:space="0" w:color="auto"/>
        <w:right w:val="none" w:sz="0" w:space="0" w:color="auto"/>
      </w:divBdr>
    </w:div>
    <w:div w:id="1248415771">
      <w:bodyDiv w:val="1"/>
      <w:marLeft w:val="0"/>
      <w:marRight w:val="0"/>
      <w:marTop w:val="0"/>
      <w:marBottom w:val="0"/>
      <w:divBdr>
        <w:top w:val="none" w:sz="0" w:space="0" w:color="auto"/>
        <w:left w:val="none" w:sz="0" w:space="0" w:color="auto"/>
        <w:bottom w:val="none" w:sz="0" w:space="0" w:color="auto"/>
        <w:right w:val="none" w:sz="0" w:space="0" w:color="auto"/>
      </w:divBdr>
      <w:divsChild>
        <w:div w:id="328293058">
          <w:marLeft w:val="0"/>
          <w:marRight w:val="0"/>
          <w:marTop w:val="0"/>
          <w:marBottom w:val="0"/>
          <w:divBdr>
            <w:top w:val="none" w:sz="0" w:space="0" w:color="auto"/>
            <w:left w:val="none" w:sz="0" w:space="0" w:color="auto"/>
            <w:bottom w:val="none" w:sz="0" w:space="0" w:color="auto"/>
            <w:right w:val="none" w:sz="0" w:space="0" w:color="auto"/>
          </w:divBdr>
        </w:div>
        <w:div w:id="561870992">
          <w:marLeft w:val="0"/>
          <w:marRight w:val="0"/>
          <w:marTop w:val="0"/>
          <w:marBottom w:val="0"/>
          <w:divBdr>
            <w:top w:val="none" w:sz="0" w:space="0" w:color="auto"/>
            <w:left w:val="none" w:sz="0" w:space="0" w:color="auto"/>
            <w:bottom w:val="none" w:sz="0" w:space="0" w:color="auto"/>
            <w:right w:val="none" w:sz="0" w:space="0" w:color="auto"/>
          </w:divBdr>
        </w:div>
        <w:div w:id="899512872">
          <w:marLeft w:val="0"/>
          <w:marRight w:val="0"/>
          <w:marTop w:val="0"/>
          <w:marBottom w:val="0"/>
          <w:divBdr>
            <w:top w:val="none" w:sz="0" w:space="0" w:color="auto"/>
            <w:left w:val="none" w:sz="0" w:space="0" w:color="auto"/>
            <w:bottom w:val="none" w:sz="0" w:space="0" w:color="auto"/>
            <w:right w:val="none" w:sz="0" w:space="0" w:color="auto"/>
          </w:divBdr>
        </w:div>
        <w:div w:id="1749225380">
          <w:marLeft w:val="0"/>
          <w:marRight w:val="0"/>
          <w:marTop w:val="0"/>
          <w:marBottom w:val="0"/>
          <w:divBdr>
            <w:top w:val="none" w:sz="0" w:space="0" w:color="auto"/>
            <w:left w:val="none" w:sz="0" w:space="0" w:color="auto"/>
            <w:bottom w:val="none" w:sz="0" w:space="0" w:color="auto"/>
            <w:right w:val="none" w:sz="0" w:space="0" w:color="auto"/>
          </w:divBdr>
        </w:div>
      </w:divsChild>
    </w:div>
    <w:div w:id="1291519935">
      <w:bodyDiv w:val="1"/>
      <w:marLeft w:val="0"/>
      <w:marRight w:val="0"/>
      <w:marTop w:val="0"/>
      <w:marBottom w:val="0"/>
      <w:divBdr>
        <w:top w:val="none" w:sz="0" w:space="0" w:color="auto"/>
        <w:left w:val="none" w:sz="0" w:space="0" w:color="auto"/>
        <w:bottom w:val="none" w:sz="0" w:space="0" w:color="auto"/>
        <w:right w:val="none" w:sz="0" w:space="0" w:color="auto"/>
      </w:divBdr>
    </w:div>
    <w:div w:id="1308895708">
      <w:bodyDiv w:val="1"/>
      <w:marLeft w:val="0"/>
      <w:marRight w:val="0"/>
      <w:marTop w:val="0"/>
      <w:marBottom w:val="0"/>
      <w:divBdr>
        <w:top w:val="none" w:sz="0" w:space="0" w:color="auto"/>
        <w:left w:val="none" w:sz="0" w:space="0" w:color="auto"/>
        <w:bottom w:val="none" w:sz="0" w:space="0" w:color="auto"/>
        <w:right w:val="none" w:sz="0" w:space="0" w:color="auto"/>
      </w:divBdr>
    </w:div>
    <w:div w:id="1318143645">
      <w:bodyDiv w:val="1"/>
      <w:marLeft w:val="0"/>
      <w:marRight w:val="0"/>
      <w:marTop w:val="0"/>
      <w:marBottom w:val="0"/>
      <w:divBdr>
        <w:top w:val="none" w:sz="0" w:space="0" w:color="auto"/>
        <w:left w:val="none" w:sz="0" w:space="0" w:color="auto"/>
        <w:bottom w:val="none" w:sz="0" w:space="0" w:color="auto"/>
        <w:right w:val="none" w:sz="0" w:space="0" w:color="auto"/>
      </w:divBdr>
    </w:div>
    <w:div w:id="1339114696">
      <w:bodyDiv w:val="1"/>
      <w:marLeft w:val="0"/>
      <w:marRight w:val="0"/>
      <w:marTop w:val="0"/>
      <w:marBottom w:val="0"/>
      <w:divBdr>
        <w:top w:val="none" w:sz="0" w:space="0" w:color="auto"/>
        <w:left w:val="none" w:sz="0" w:space="0" w:color="auto"/>
        <w:bottom w:val="none" w:sz="0" w:space="0" w:color="auto"/>
        <w:right w:val="none" w:sz="0" w:space="0" w:color="auto"/>
      </w:divBdr>
    </w:div>
    <w:div w:id="1388801505">
      <w:bodyDiv w:val="1"/>
      <w:marLeft w:val="0"/>
      <w:marRight w:val="0"/>
      <w:marTop w:val="0"/>
      <w:marBottom w:val="0"/>
      <w:divBdr>
        <w:top w:val="none" w:sz="0" w:space="0" w:color="auto"/>
        <w:left w:val="none" w:sz="0" w:space="0" w:color="auto"/>
        <w:bottom w:val="none" w:sz="0" w:space="0" w:color="auto"/>
        <w:right w:val="none" w:sz="0" w:space="0" w:color="auto"/>
      </w:divBdr>
    </w:div>
    <w:div w:id="1390306447">
      <w:bodyDiv w:val="1"/>
      <w:marLeft w:val="0"/>
      <w:marRight w:val="0"/>
      <w:marTop w:val="0"/>
      <w:marBottom w:val="0"/>
      <w:divBdr>
        <w:top w:val="none" w:sz="0" w:space="0" w:color="auto"/>
        <w:left w:val="none" w:sz="0" w:space="0" w:color="auto"/>
        <w:bottom w:val="none" w:sz="0" w:space="0" w:color="auto"/>
        <w:right w:val="none" w:sz="0" w:space="0" w:color="auto"/>
      </w:divBdr>
    </w:div>
    <w:div w:id="1390497961">
      <w:bodyDiv w:val="1"/>
      <w:marLeft w:val="0"/>
      <w:marRight w:val="0"/>
      <w:marTop w:val="0"/>
      <w:marBottom w:val="0"/>
      <w:divBdr>
        <w:top w:val="none" w:sz="0" w:space="0" w:color="auto"/>
        <w:left w:val="none" w:sz="0" w:space="0" w:color="auto"/>
        <w:bottom w:val="none" w:sz="0" w:space="0" w:color="auto"/>
        <w:right w:val="none" w:sz="0" w:space="0" w:color="auto"/>
      </w:divBdr>
    </w:div>
    <w:div w:id="1393962606">
      <w:bodyDiv w:val="1"/>
      <w:marLeft w:val="0"/>
      <w:marRight w:val="0"/>
      <w:marTop w:val="0"/>
      <w:marBottom w:val="0"/>
      <w:divBdr>
        <w:top w:val="none" w:sz="0" w:space="0" w:color="auto"/>
        <w:left w:val="none" w:sz="0" w:space="0" w:color="auto"/>
        <w:bottom w:val="none" w:sz="0" w:space="0" w:color="auto"/>
        <w:right w:val="none" w:sz="0" w:space="0" w:color="auto"/>
      </w:divBdr>
    </w:div>
    <w:div w:id="1437942538">
      <w:bodyDiv w:val="1"/>
      <w:marLeft w:val="0"/>
      <w:marRight w:val="0"/>
      <w:marTop w:val="0"/>
      <w:marBottom w:val="0"/>
      <w:divBdr>
        <w:top w:val="none" w:sz="0" w:space="0" w:color="auto"/>
        <w:left w:val="none" w:sz="0" w:space="0" w:color="auto"/>
        <w:bottom w:val="none" w:sz="0" w:space="0" w:color="auto"/>
        <w:right w:val="none" w:sz="0" w:space="0" w:color="auto"/>
      </w:divBdr>
    </w:div>
    <w:div w:id="1444959953">
      <w:bodyDiv w:val="1"/>
      <w:marLeft w:val="0"/>
      <w:marRight w:val="0"/>
      <w:marTop w:val="0"/>
      <w:marBottom w:val="0"/>
      <w:divBdr>
        <w:top w:val="none" w:sz="0" w:space="0" w:color="auto"/>
        <w:left w:val="none" w:sz="0" w:space="0" w:color="auto"/>
        <w:bottom w:val="none" w:sz="0" w:space="0" w:color="auto"/>
        <w:right w:val="none" w:sz="0" w:space="0" w:color="auto"/>
      </w:divBdr>
    </w:div>
    <w:div w:id="1465465561">
      <w:bodyDiv w:val="1"/>
      <w:marLeft w:val="0"/>
      <w:marRight w:val="0"/>
      <w:marTop w:val="0"/>
      <w:marBottom w:val="0"/>
      <w:divBdr>
        <w:top w:val="none" w:sz="0" w:space="0" w:color="auto"/>
        <w:left w:val="none" w:sz="0" w:space="0" w:color="auto"/>
        <w:bottom w:val="none" w:sz="0" w:space="0" w:color="auto"/>
        <w:right w:val="none" w:sz="0" w:space="0" w:color="auto"/>
      </w:divBdr>
    </w:div>
    <w:div w:id="1547982435">
      <w:bodyDiv w:val="1"/>
      <w:marLeft w:val="0"/>
      <w:marRight w:val="0"/>
      <w:marTop w:val="0"/>
      <w:marBottom w:val="0"/>
      <w:divBdr>
        <w:top w:val="none" w:sz="0" w:space="0" w:color="auto"/>
        <w:left w:val="none" w:sz="0" w:space="0" w:color="auto"/>
        <w:bottom w:val="none" w:sz="0" w:space="0" w:color="auto"/>
        <w:right w:val="none" w:sz="0" w:space="0" w:color="auto"/>
      </w:divBdr>
    </w:div>
    <w:div w:id="1548565623">
      <w:bodyDiv w:val="1"/>
      <w:marLeft w:val="0"/>
      <w:marRight w:val="0"/>
      <w:marTop w:val="0"/>
      <w:marBottom w:val="0"/>
      <w:divBdr>
        <w:top w:val="none" w:sz="0" w:space="0" w:color="auto"/>
        <w:left w:val="none" w:sz="0" w:space="0" w:color="auto"/>
        <w:bottom w:val="none" w:sz="0" w:space="0" w:color="auto"/>
        <w:right w:val="none" w:sz="0" w:space="0" w:color="auto"/>
      </w:divBdr>
    </w:div>
    <w:div w:id="1557817692">
      <w:bodyDiv w:val="1"/>
      <w:marLeft w:val="0"/>
      <w:marRight w:val="0"/>
      <w:marTop w:val="0"/>
      <w:marBottom w:val="0"/>
      <w:divBdr>
        <w:top w:val="none" w:sz="0" w:space="0" w:color="auto"/>
        <w:left w:val="none" w:sz="0" w:space="0" w:color="auto"/>
        <w:bottom w:val="none" w:sz="0" w:space="0" w:color="auto"/>
        <w:right w:val="none" w:sz="0" w:space="0" w:color="auto"/>
      </w:divBdr>
    </w:div>
    <w:div w:id="1563562100">
      <w:bodyDiv w:val="1"/>
      <w:marLeft w:val="0"/>
      <w:marRight w:val="0"/>
      <w:marTop w:val="0"/>
      <w:marBottom w:val="0"/>
      <w:divBdr>
        <w:top w:val="none" w:sz="0" w:space="0" w:color="auto"/>
        <w:left w:val="none" w:sz="0" w:space="0" w:color="auto"/>
        <w:bottom w:val="none" w:sz="0" w:space="0" w:color="auto"/>
        <w:right w:val="none" w:sz="0" w:space="0" w:color="auto"/>
      </w:divBdr>
      <w:divsChild>
        <w:div w:id="15153558">
          <w:marLeft w:val="0"/>
          <w:marRight w:val="0"/>
          <w:marTop w:val="0"/>
          <w:marBottom w:val="0"/>
          <w:divBdr>
            <w:top w:val="none" w:sz="0" w:space="0" w:color="auto"/>
            <w:left w:val="none" w:sz="0" w:space="0" w:color="auto"/>
            <w:bottom w:val="none" w:sz="0" w:space="0" w:color="auto"/>
            <w:right w:val="none" w:sz="0" w:space="0" w:color="auto"/>
          </w:divBdr>
        </w:div>
        <w:div w:id="137888791">
          <w:marLeft w:val="0"/>
          <w:marRight w:val="0"/>
          <w:marTop w:val="0"/>
          <w:marBottom w:val="0"/>
          <w:divBdr>
            <w:top w:val="none" w:sz="0" w:space="0" w:color="auto"/>
            <w:left w:val="none" w:sz="0" w:space="0" w:color="auto"/>
            <w:bottom w:val="none" w:sz="0" w:space="0" w:color="auto"/>
            <w:right w:val="none" w:sz="0" w:space="0" w:color="auto"/>
          </w:divBdr>
        </w:div>
        <w:div w:id="1250194696">
          <w:marLeft w:val="0"/>
          <w:marRight w:val="0"/>
          <w:marTop w:val="0"/>
          <w:marBottom w:val="0"/>
          <w:divBdr>
            <w:top w:val="none" w:sz="0" w:space="0" w:color="auto"/>
            <w:left w:val="none" w:sz="0" w:space="0" w:color="auto"/>
            <w:bottom w:val="none" w:sz="0" w:space="0" w:color="auto"/>
            <w:right w:val="none" w:sz="0" w:space="0" w:color="auto"/>
          </w:divBdr>
        </w:div>
        <w:div w:id="1358238594">
          <w:marLeft w:val="0"/>
          <w:marRight w:val="0"/>
          <w:marTop w:val="0"/>
          <w:marBottom w:val="0"/>
          <w:divBdr>
            <w:top w:val="none" w:sz="0" w:space="0" w:color="auto"/>
            <w:left w:val="none" w:sz="0" w:space="0" w:color="auto"/>
            <w:bottom w:val="none" w:sz="0" w:space="0" w:color="auto"/>
            <w:right w:val="none" w:sz="0" w:space="0" w:color="auto"/>
          </w:divBdr>
        </w:div>
        <w:div w:id="1619415284">
          <w:marLeft w:val="0"/>
          <w:marRight w:val="0"/>
          <w:marTop w:val="0"/>
          <w:marBottom w:val="0"/>
          <w:divBdr>
            <w:top w:val="none" w:sz="0" w:space="0" w:color="auto"/>
            <w:left w:val="none" w:sz="0" w:space="0" w:color="auto"/>
            <w:bottom w:val="none" w:sz="0" w:space="0" w:color="auto"/>
            <w:right w:val="none" w:sz="0" w:space="0" w:color="auto"/>
          </w:divBdr>
        </w:div>
      </w:divsChild>
    </w:div>
    <w:div w:id="1629160874">
      <w:bodyDiv w:val="1"/>
      <w:marLeft w:val="0"/>
      <w:marRight w:val="0"/>
      <w:marTop w:val="0"/>
      <w:marBottom w:val="0"/>
      <w:divBdr>
        <w:top w:val="none" w:sz="0" w:space="0" w:color="auto"/>
        <w:left w:val="none" w:sz="0" w:space="0" w:color="auto"/>
        <w:bottom w:val="none" w:sz="0" w:space="0" w:color="auto"/>
        <w:right w:val="none" w:sz="0" w:space="0" w:color="auto"/>
      </w:divBdr>
    </w:div>
    <w:div w:id="1630741279">
      <w:bodyDiv w:val="1"/>
      <w:marLeft w:val="0"/>
      <w:marRight w:val="0"/>
      <w:marTop w:val="0"/>
      <w:marBottom w:val="0"/>
      <w:divBdr>
        <w:top w:val="none" w:sz="0" w:space="0" w:color="auto"/>
        <w:left w:val="none" w:sz="0" w:space="0" w:color="auto"/>
        <w:bottom w:val="none" w:sz="0" w:space="0" w:color="auto"/>
        <w:right w:val="none" w:sz="0" w:space="0" w:color="auto"/>
      </w:divBdr>
      <w:divsChild>
        <w:div w:id="178205765">
          <w:marLeft w:val="0"/>
          <w:marRight w:val="0"/>
          <w:marTop w:val="0"/>
          <w:marBottom w:val="0"/>
          <w:divBdr>
            <w:top w:val="none" w:sz="0" w:space="0" w:color="auto"/>
            <w:left w:val="none" w:sz="0" w:space="0" w:color="auto"/>
            <w:bottom w:val="none" w:sz="0" w:space="0" w:color="auto"/>
            <w:right w:val="none" w:sz="0" w:space="0" w:color="auto"/>
          </w:divBdr>
        </w:div>
      </w:divsChild>
    </w:div>
    <w:div w:id="1632711866">
      <w:bodyDiv w:val="1"/>
      <w:marLeft w:val="0"/>
      <w:marRight w:val="0"/>
      <w:marTop w:val="0"/>
      <w:marBottom w:val="0"/>
      <w:divBdr>
        <w:top w:val="none" w:sz="0" w:space="0" w:color="auto"/>
        <w:left w:val="none" w:sz="0" w:space="0" w:color="auto"/>
        <w:bottom w:val="none" w:sz="0" w:space="0" w:color="auto"/>
        <w:right w:val="none" w:sz="0" w:space="0" w:color="auto"/>
      </w:divBdr>
    </w:div>
    <w:div w:id="1680883942">
      <w:bodyDiv w:val="1"/>
      <w:marLeft w:val="0"/>
      <w:marRight w:val="0"/>
      <w:marTop w:val="0"/>
      <w:marBottom w:val="0"/>
      <w:divBdr>
        <w:top w:val="none" w:sz="0" w:space="0" w:color="auto"/>
        <w:left w:val="none" w:sz="0" w:space="0" w:color="auto"/>
        <w:bottom w:val="none" w:sz="0" w:space="0" w:color="auto"/>
        <w:right w:val="none" w:sz="0" w:space="0" w:color="auto"/>
      </w:divBdr>
    </w:div>
    <w:div w:id="1693149189">
      <w:bodyDiv w:val="1"/>
      <w:marLeft w:val="0"/>
      <w:marRight w:val="0"/>
      <w:marTop w:val="0"/>
      <w:marBottom w:val="0"/>
      <w:divBdr>
        <w:top w:val="none" w:sz="0" w:space="0" w:color="auto"/>
        <w:left w:val="none" w:sz="0" w:space="0" w:color="auto"/>
        <w:bottom w:val="none" w:sz="0" w:space="0" w:color="auto"/>
        <w:right w:val="none" w:sz="0" w:space="0" w:color="auto"/>
      </w:divBdr>
    </w:div>
    <w:div w:id="1748532740">
      <w:bodyDiv w:val="1"/>
      <w:marLeft w:val="0"/>
      <w:marRight w:val="0"/>
      <w:marTop w:val="0"/>
      <w:marBottom w:val="0"/>
      <w:divBdr>
        <w:top w:val="none" w:sz="0" w:space="0" w:color="auto"/>
        <w:left w:val="none" w:sz="0" w:space="0" w:color="auto"/>
        <w:bottom w:val="none" w:sz="0" w:space="0" w:color="auto"/>
        <w:right w:val="none" w:sz="0" w:space="0" w:color="auto"/>
      </w:divBdr>
    </w:div>
    <w:div w:id="1748847725">
      <w:bodyDiv w:val="1"/>
      <w:marLeft w:val="0"/>
      <w:marRight w:val="0"/>
      <w:marTop w:val="0"/>
      <w:marBottom w:val="0"/>
      <w:divBdr>
        <w:top w:val="none" w:sz="0" w:space="0" w:color="auto"/>
        <w:left w:val="none" w:sz="0" w:space="0" w:color="auto"/>
        <w:bottom w:val="none" w:sz="0" w:space="0" w:color="auto"/>
        <w:right w:val="none" w:sz="0" w:space="0" w:color="auto"/>
      </w:divBdr>
    </w:div>
    <w:div w:id="1810786411">
      <w:bodyDiv w:val="1"/>
      <w:marLeft w:val="0"/>
      <w:marRight w:val="0"/>
      <w:marTop w:val="0"/>
      <w:marBottom w:val="0"/>
      <w:divBdr>
        <w:top w:val="none" w:sz="0" w:space="0" w:color="auto"/>
        <w:left w:val="none" w:sz="0" w:space="0" w:color="auto"/>
        <w:bottom w:val="none" w:sz="0" w:space="0" w:color="auto"/>
        <w:right w:val="none" w:sz="0" w:space="0" w:color="auto"/>
      </w:divBdr>
      <w:divsChild>
        <w:div w:id="1116752197">
          <w:marLeft w:val="0"/>
          <w:marRight w:val="0"/>
          <w:marTop w:val="0"/>
          <w:marBottom w:val="0"/>
          <w:divBdr>
            <w:top w:val="none" w:sz="0" w:space="0" w:color="auto"/>
            <w:left w:val="none" w:sz="0" w:space="0" w:color="auto"/>
            <w:bottom w:val="none" w:sz="0" w:space="0" w:color="auto"/>
            <w:right w:val="none" w:sz="0" w:space="0" w:color="auto"/>
          </w:divBdr>
          <w:divsChild>
            <w:div w:id="220289807">
              <w:marLeft w:val="0"/>
              <w:marRight w:val="0"/>
              <w:marTop w:val="0"/>
              <w:marBottom w:val="0"/>
              <w:divBdr>
                <w:top w:val="none" w:sz="0" w:space="0" w:color="auto"/>
                <w:left w:val="none" w:sz="0" w:space="0" w:color="auto"/>
                <w:bottom w:val="none" w:sz="0" w:space="0" w:color="auto"/>
                <w:right w:val="none" w:sz="0" w:space="0" w:color="auto"/>
              </w:divBdr>
            </w:div>
            <w:div w:id="1695378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819082">
      <w:bodyDiv w:val="1"/>
      <w:marLeft w:val="0"/>
      <w:marRight w:val="0"/>
      <w:marTop w:val="0"/>
      <w:marBottom w:val="0"/>
      <w:divBdr>
        <w:top w:val="none" w:sz="0" w:space="0" w:color="auto"/>
        <w:left w:val="none" w:sz="0" w:space="0" w:color="auto"/>
        <w:bottom w:val="none" w:sz="0" w:space="0" w:color="auto"/>
        <w:right w:val="none" w:sz="0" w:space="0" w:color="auto"/>
      </w:divBdr>
      <w:divsChild>
        <w:div w:id="2058582971">
          <w:marLeft w:val="0"/>
          <w:marRight w:val="0"/>
          <w:marTop w:val="0"/>
          <w:marBottom w:val="0"/>
          <w:divBdr>
            <w:top w:val="none" w:sz="0" w:space="0" w:color="auto"/>
            <w:left w:val="none" w:sz="0" w:space="0" w:color="auto"/>
            <w:bottom w:val="none" w:sz="0" w:space="0" w:color="auto"/>
            <w:right w:val="none" w:sz="0" w:space="0" w:color="auto"/>
          </w:divBdr>
          <w:divsChild>
            <w:div w:id="1513183031">
              <w:marLeft w:val="0"/>
              <w:marRight w:val="0"/>
              <w:marTop w:val="0"/>
              <w:marBottom w:val="0"/>
              <w:divBdr>
                <w:top w:val="none" w:sz="0" w:space="0" w:color="auto"/>
                <w:left w:val="none" w:sz="0" w:space="0" w:color="auto"/>
                <w:bottom w:val="none" w:sz="0" w:space="0" w:color="auto"/>
                <w:right w:val="none" w:sz="0" w:space="0" w:color="auto"/>
              </w:divBdr>
              <w:divsChild>
                <w:div w:id="695037358">
                  <w:marLeft w:val="0"/>
                  <w:marRight w:val="0"/>
                  <w:marTop w:val="0"/>
                  <w:marBottom w:val="0"/>
                  <w:divBdr>
                    <w:top w:val="none" w:sz="0" w:space="0" w:color="auto"/>
                    <w:left w:val="none" w:sz="0" w:space="0" w:color="auto"/>
                    <w:bottom w:val="none" w:sz="0" w:space="0" w:color="auto"/>
                    <w:right w:val="none" w:sz="0" w:space="0" w:color="auto"/>
                  </w:divBdr>
                  <w:divsChild>
                    <w:div w:id="657808598">
                      <w:marLeft w:val="0"/>
                      <w:marRight w:val="0"/>
                      <w:marTop w:val="0"/>
                      <w:marBottom w:val="0"/>
                      <w:divBdr>
                        <w:top w:val="none" w:sz="0" w:space="0" w:color="auto"/>
                        <w:left w:val="none" w:sz="0" w:space="0" w:color="auto"/>
                        <w:bottom w:val="none" w:sz="0" w:space="0" w:color="auto"/>
                        <w:right w:val="none" w:sz="0" w:space="0" w:color="auto"/>
                      </w:divBdr>
                      <w:divsChild>
                        <w:div w:id="1976373126">
                          <w:marLeft w:val="0"/>
                          <w:marRight w:val="0"/>
                          <w:marTop w:val="0"/>
                          <w:marBottom w:val="0"/>
                          <w:divBdr>
                            <w:top w:val="none" w:sz="0" w:space="0" w:color="auto"/>
                            <w:left w:val="none" w:sz="0" w:space="0" w:color="auto"/>
                            <w:bottom w:val="none" w:sz="0" w:space="0" w:color="auto"/>
                            <w:right w:val="none" w:sz="0" w:space="0" w:color="auto"/>
                          </w:divBdr>
                          <w:divsChild>
                            <w:div w:id="1170951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2758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248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518025">
      <w:bodyDiv w:val="1"/>
      <w:marLeft w:val="0"/>
      <w:marRight w:val="0"/>
      <w:marTop w:val="0"/>
      <w:marBottom w:val="0"/>
      <w:divBdr>
        <w:top w:val="none" w:sz="0" w:space="0" w:color="auto"/>
        <w:left w:val="none" w:sz="0" w:space="0" w:color="auto"/>
        <w:bottom w:val="none" w:sz="0" w:space="0" w:color="auto"/>
        <w:right w:val="none" w:sz="0" w:space="0" w:color="auto"/>
      </w:divBdr>
    </w:div>
    <w:div w:id="1860465789">
      <w:bodyDiv w:val="1"/>
      <w:marLeft w:val="0"/>
      <w:marRight w:val="0"/>
      <w:marTop w:val="0"/>
      <w:marBottom w:val="0"/>
      <w:divBdr>
        <w:top w:val="none" w:sz="0" w:space="0" w:color="auto"/>
        <w:left w:val="none" w:sz="0" w:space="0" w:color="auto"/>
        <w:bottom w:val="none" w:sz="0" w:space="0" w:color="auto"/>
        <w:right w:val="none" w:sz="0" w:space="0" w:color="auto"/>
      </w:divBdr>
    </w:div>
    <w:div w:id="1923563773">
      <w:bodyDiv w:val="1"/>
      <w:marLeft w:val="0"/>
      <w:marRight w:val="0"/>
      <w:marTop w:val="0"/>
      <w:marBottom w:val="0"/>
      <w:divBdr>
        <w:top w:val="none" w:sz="0" w:space="0" w:color="auto"/>
        <w:left w:val="none" w:sz="0" w:space="0" w:color="auto"/>
        <w:bottom w:val="none" w:sz="0" w:space="0" w:color="auto"/>
        <w:right w:val="none" w:sz="0" w:space="0" w:color="auto"/>
      </w:divBdr>
    </w:div>
    <w:div w:id="1961953583">
      <w:bodyDiv w:val="1"/>
      <w:marLeft w:val="0"/>
      <w:marRight w:val="0"/>
      <w:marTop w:val="0"/>
      <w:marBottom w:val="0"/>
      <w:divBdr>
        <w:top w:val="none" w:sz="0" w:space="0" w:color="auto"/>
        <w:left w:val="none" w:sz="0" w:space="0" w:color="auto"/>
        <w:bottom w:val="none" w:sz="0" w:space="0" w:color="auto"/>
        <w:right w:val="none" w:sz="0" w:space="0" w:color="auto"/>
      </w:divBdr>
    </w:div>
    <w:div w:id="1981231897">
      <w:bodyDiv w:val="1"/>
      <w:marLeft w:val="0"/>
      <w:marRight w:val="0"/>
      <w:marTop w:val="0"/>
      <w:marBottom w:val="0"/>
      <w:divBdr>
        <w:top w:val="none" w:sz="0" w:space="0" w:color="auto"/>
        <w:left w:val="none" w:sz="0" w:space="0" w:color="auto"/>
        <w:bottom w:val="none" w:sz="0" w:space="0" w:color="auto"/>
        <w:right w:val="none" w:sz="0" w:space="0" w:color="auto"/>
      </w:divBdr>
    </w:div>
    <w:div w:id="1989166856">
      <w:bodyDiv w:val="1"/>
      <w:marLeft w:val="0"/>
      <w:marRight w:val="0"/>
      <w:marTop w:val="0"/>
      <w:marBottom w:val="0"/>
      <w:divBdr>
        <w:top w:val="none" w:sz="0" w:space="0" w:color="auto"/>
        <w:left w:val="none" w:sz="0" w:space="0" w:color="auto"/>
        <w:bottom w:val="none" w:sz="0" w:space="0" w:color="auto"/>
        <w:right w:val="none" w:sz="0" w:space="0" w:color="auto"/>
      </w:divBdr>
    </w:div>
    <w:div w:id="1995406427">
      <w:bodyDiv w:val="1"/>
      <w:marLeft w:val="0"/>
      <w:marRight w:val="0"/>
      <w:marTop w:val="0"/>
      <w:marBottom w:val="0"/>
      <w:divBdr>
        <w:top w:val="none" w:sz="0" w:space="0" w:color="auto"/>
        <w:left w:val="none" w:sz="0" w:space="0" w:color="auto"/>
        <w:bottom w:val="none" w:sz="0" w:space="0" w:color="auto"/>
        <w:right w:val="none" w:sz="0" w:space="0" w:color="auto"/>
      </w:divBdr>
    </w:div>
    <w:div w:id="1996449891">
      <w:bodyDiv w:val="1"/>
      <w:marLeft w:val="0"/>
      <w:marRight w:val="0"/>
      <w:marTop w:val="0"/>
      <w:marBottom w:val="0"/>
      <w:divBdr>
        <w:top w:val="none" w:sz="0" w:space="0" w:color="auto"/>
        <w:left w:val="none" w:sz="0" w:space="0" w:color="auto"/>
        <w:bottom w:val="none" w:sz="0" w:space="0" w:color="auto"/>
        <w:right w:val="none" w:sz="0" w:space="0" w:color="auto"/>
      </w:divBdr>
    </w:div>
    <w:div w:id="2049143218">
      <w:bodyDiv w:val="1"/>
      <w:marLeft w:val="0"/>
      <w:marRight w:val="0"/>
      <w:marTop w:val="0"/>
      <w:marBottom w:val="0"/>
      <w:divBdr>
        <w:top w:val="none" w:sz="0" w:space="0" w:color="auto"/>
        <w:left w:val="none" w:sz="0" w:space="0" w:color="auto"/>
        <w:bottom w:val="none" w:sz="0" w:space="0" w:color="auto"/>
        <w:right w:val="none" w:sz="0" w:space="0" w:color="auto"/>
      </w:divBdr>
    </w:div>
    <w:div w:id="2050259605">
      <w:bodyDiv w:val="1"/>
      <w:marLeft w:val="0"/>
      <w:marRight w:val="0"/>
      <w:marTop w:val="0"/>
      <w:marBottom w:val="0"/>
      <w:divBdr>
        <w:top w:val="none" w:sz="0" w:space="0" w:color="auto"/>
        <w:left w:val="none" w:sz="0" w:space="0" w:color="auto"/>
        <w:bottom w:val="none" w:sz="0" w:space="0" w:color="auto"/>
        <w:right w:val="none" w:sz="0" w:space="0" w:color="auto"/>
      </w:divBdr>
      <w:divsChild>
        <w:div w:id="56976373">
          <w:marLeft w:val="0"/>
          <w:marRight w:val="0"/>
          <w:marTop w:val="0"/>
          <w:marBottom w:val="0"/>
          <w:divBdr>
            <w:top w:val="none" w:sz="0" w:space="0" w:color="auto"/>
            <w:left w:val="none" w:sz="0" w:space="0" w:color="auto"/>
            <w:bottom w:val="none" w:sz="0" w:space="0" w:color="auto"/>
            <w:right w:val="none" w:sz="0" w:space="0" w:color="auto"/>
          </w:divBdr>
          <w:divsChild>
            <w:div w:id="473911765">
              <w:marLeft w:val="0"/>
              <w:marRight w:val="0"/>
              <w:marTop w:val="0"/>
              <w:marBottom w:val="0"/>
              <w:divBdr>
                <w:top w:val="none" w:sz="0" w:space="0" w:color="auto"/>
                <w:left w:val="none" w:sz="0" w:space="0" w:color="auto"/>
                <w:bottom w:val="none" w:sz="0" w:space="0" w:color="auto"/>
                <w:right w:val="none" w:sz="0" w:space="0" w:color="auto"/>
              </w:divBdr>
            </w:div>
          </w:divsChild>
        </w:div>
        <w:div w:id="175728940">
          <w:marLeft w:val="0"/>
          <w:marRight w:val="0"/>
          <w:marTop w:val="0"/>
          <w:marBottom w:val="0"/>
          <w:divBdr>
            <w:top w:val="none" w:sz="0" w:space="0" w:color="auto"/>
            <w:left w:val="none" w:sz="0" w:space="0" w:color="auto"/>
            <w:bottom w:val="none" w:sz="0" w:space="0" w:color="auto"/>
            <w:right w:val="none" w:sz="0" w:space="0" w:color="auto"/>
          </w:divBdr>
          <w:divsChild>
            <w:div w:id="103616009">
              <w:marLeft w:val="0"/>
              <w:marRight w:val="0"/>
              <w:marTop w:val="0"/>
              <w:marBottom w:val="0"/>
              <w:divBdr>
                <w:top w:val="none" w:sz="0" w:space="0" w:color="auto"/>
                <w:left w:val="none" w:sz="0" w:space="0" w:color="auto"/>
                <w:bottom w:val="none" w:sz="0" w:space="0" w:color="auto"/>
                <w:right w:val="none" w:sz="0" w:space="0" w:color="auto"/>
              </w:divBdr>
            </w:div>
          </w:divsChild>
        </w:div>
        <w:div w:id="221864667">
          <w:marLeft w:val="0"/>
          <w:marRight w:val="0"/>
          <w:marTop w:val="0"/>
          <w:marBottom w:val="0"/>
          <w:divBdr>
            <w:top w:val="none" w:sz="0" w:space="0" w:color="auto"/>
            <w:left w:val="none" w:sz="0" w:space="0" w:color="auto"/>
            <w:bottom w:val="none" w:sz="0" w:space="0" w:color="auto"/>
            <w:right w:val="none" w:sz="0" w:space="0" w:color="auto"/>
          </w:divBdr>
          <w:divsChild>
            <w:div w:id="974875399">
              <w:marLeft w:val="0"/>
              <w:marRight w:val="0"/>
              <w:marTop w:val="0"/>
              <w:marBottom w:val="0"/>
              <w:divBdr>
                <w:top w:val="none" w:sz="0" w:space="0" w:color="auto"/>
                <w:left w:val="none" w:sz="0" w:space="0" w:color="auto"/>
                <w:bottom w:val="none" w:sz="0" w:space="0" w:color="auto"/>
                <w:right w:val="none" w:sz="0" w:space="0" w:color="auto"/>
              </w:divBdr>
            </w:div>
          </w:divsChild>
        </w:div>
        <w:div w:id="236863873">
          <w:marLeft w:val="0"/>
          <w:marRight w:val="0"/>
          <w:marTop w:val="0"/>
          <w:marBottom w:val="0"/>
          <w:divBdr>
            <w:top w:val="none" w:sz="0" w:space="0" w:color="auto"/>
            <w:left w:val="none" w:sz="0" w:space="0" w:color="auto"/>
            <w:bottom w:val="none" w:sz="0" w:space="0" w:color="auto"/>
            <w:right w:val="none" w:sz="0" w:space="0" w:color="auto"/>
          </w:divBdr>
          <w:divsChild>
            <w:div w:id="200168531">
              <w:marLeft w:val="0"/>
              <w:marRight w:val="0"/>
              <w:marTop w:val="0"/>
              <w:marBottom w:val="0"/>
              <w:divBdr>
                <w:top w:val="none" w:sz="0" w:space="0" w:color="auto"/>
                <w:left w:val="none" w:sz="0" w:space="0" w:color="auto"/>
                <w:bottom w:val="none" w:sz="0" w:space="0" w:color="auto"/>
                <w:right w:val="none" w:sz="0" w:space="0" w:color="auto"/>
              </w:divBdr>
            </w:div>
          </w:divsChild>
        </w:div>
        <w:div w:id="291837296">
          <w:marLeft w:val="0"/>
          <w:marRight w:val="0"/>
          <w:marTop w:val="0"/>
          <w:marBottom w:val="0"/>
          <w:divBdr>
            <w:top w:val="none" w:sz="0" w:space="0" w:color="auto"/>
            <w:left w:val="none" w:sz="0" w:space="0" w:color="auto"/>
            <w:bottom w:val="none" w:sz="0" w:space="0" w:color="auto"/>
            <w:right w:val="none" w:sz="0" w:space="0" w:color="auto"/>
          </w:divBdr>
          <w:divsChild>
            <w:div w:id="369842286">
              <w:marLeft w:val="0"/>
              <w:marRight w:val="0"/>
              <w:marTop w:val="0"/>
              <w:marBottom w:val="0"/>
              <w:divBdr>
                <w:top w:val="none" w:sz="0" w:space="0" w:color="auto"/>
                <w:left w:val="none" w:sz="0" w:space="0" w:color="auto"/>
                <w:bottom w:val="none" w:sz="0" w:space="0" w:color="auto"/>
                <w:right w:val="none" w:sz="0" w:space="0" w:color="auto"/>
              </w:divBdr>
            </w:div>
          </w:divsChild>
        </w:div>
        <w:div w:id="323777919">
          <w:marLeft w:val="0"/>
          <w:marRight w:val="0"/>
          <w:marTop w:val="0"/>
          <w:marBottom w:val="0"/>
          <w:divBdr>
            <w:top w:val="none" w:sz="0" w:space="0" w:color="auto"/>
            <w:left w:val="none" w:sz="0" w:space="0" w:color="auto"/>
            <w:bottom w:val="none" w:sz="0" w:space="0" w:color="auto"/>
            <w:right w:val="none" w:sz="0" w:space="0" w:color="auto"/>
          </w:divBdr>
          <w:divsChild>
            <w:div w:id="198475655">
              <w:marLeft w:val="0"/>
              <w:marRight w:val="0"/>
              <w:marTop w:val="0"/>
              <w:marBottom w:val="0"/>
              <w:divBdr>
                <w:top w:val="none" w:sz="0" w:space="0" w:color="auto"/>
                <w:left w:val="none" w:sz="0" w:space="0" w:color="auto"/>
                <w:bottom w:val="none" w:sz="0" w:space="0" w:color="auto"/>
                <w:right w:val="none" w:sz="0" w:space="0" w:color="auto"/>
              </w:divBdr>
            </w:div>
          </w:divsChild>
        </w:div>
        <w:div w:id="468472537">
          <w:marLeft w:val="0"/>
          <w:marRight w:val="0"/>
          <w:marTop w:val="0"/>
          <w:marBottom w:val="0"/>
          <w:divBdr>
            <w:top w:val="none" w:sz="0" w:space="0" w:color="auto"/>
            <w:left w:val="none" w:sz="0" w:space="0" w:color="auto"/>
            <w:bottom w:val="none" w:sz="0" w:space="0" w:color="auto"/>
            <w:right w:val="none" w:sz="0" w:space="0" w:color="auto"/>
          </w:divBdr>
          <w:divsChild>
            <w:div w:id="81461839">
              <w:marLeft w:val="0"/>
              <w:marRight w:val="0"/>
              <w:marTop w:val="0"/>
              <w:marBottom w:val="0"/>
              <w:divBdr>
                <w:top w:val="none" w:sz="0" w:space="0" w:color="auto"/>
                <w:left w:val="none" w:sz="0" w:space="0" w:color="auto"/>
                <w:bottom w:val="none" w:sz="0" w:space="0" w:color="auto"/>
                <w:right w:val="none" w:sz="0" w:space="0" w:color="auto"/>
              </w:divBdr>
            </w:div>
          </w:divsChild>
        </w:div>
        <w:div w:id="502551452">
          <w:marLeft w:val="0"/>
          <w:marRight w:val="0"/>
          <w:marTop w:val="0"/>
          <w:marBottom w:val="0"/>
          <w:divBdr>
            <w:top w:val="none" w:sz="0" w:space="0" w:color="auto"/>
            <w:left w:val="none" w:sz="0" w:space="0" w:color="auto"/>
            <w:bottom w:val="none" w:sz="0" w:space="0" w:color="auto"/>
            <w:right w:val="none" w:sz="0" w:space="0" w:color="auto"/>
          </w:divBdr>
          <w:divsChild>
            <w:div w:id="1719864115">
              <w:marLeft w:val="0"/>
              <w:marRight w:val="0"/>
              <w:marTop w:val="0"/>
              <w:marBottom w:val="0"/>
              <w:divBdr>
                <w:top w:val="none" w:sz="0" w:space="0" w:color="auto"/>
                <w:left w:val="none" w:sz="0" w:space="0" w:color="auto"/>
                <w:bottom w:val="none" w:sz="0" w:space="0" w:color="auto"/>
                <w:right w:val="none" w:sz="0" w:space="0" w:color="auto"/>
              </w:divBdr>
            </w:div>
          </w:divsChild>
        </w:div>
        <w:div w:id="503326175">
          <w:marLeft w:val="0"/>
          <w:marRight w:val="0"/>
          <w:marTop w:val="0"/>
          <w:marBottom w:val="0"/>
          <w:divBdr>
            <w:top w:val="none" w:sz="0" w:space="0" w:color="auto"/>
            <w:left w:val="none" w:sz="0" w:space="0" w:color="auto"/>
            <w:bottom w:val="none" w:sz="0" w:space="0" w:color="auto"/>
            <w:right w:val="none" w:sz="0" w:space="0" w:color="auto"/>
          </w:divBdr>
          <w:divsChild>
            <w:div w:id="293483868">
              <w:marLeft w:val="0"/>
              <w:marRight w:val="0"/>
              <w:marTop w:val="0"/>
              <w:marBottom w:val="0"/>
              <w:divBdr>
                <w:top w:val="none" w:sz="0" w:space="0" w:color="auto"/>
                <w:left w:val="none" w:sz="0" w:space="0" w:color="auto"/>
                <w:bottom w:val="none" w:sz="0" w:space="0" w:color="auto"/>
                <w:right w:val="none" w:sz="0" w:space="0" w:color="auto"/>
              </w:divBdr>
            </w:div>
          </w:divsChild>
        </w:div>
        <w:div w:id="503593081">
          <w:marLeft w:val="0"/>
          <w:marRight w:val="0"/>
          <w:marTop w:val="0"/>
          <w:marBottom w:val="0"/>
          <w:divBdr>
            <w:top w:val="none" w:sz="0" w:space="0" w:color="auto"/>
            <w:left w:val="none" w:sz="0" w:space="0" w:color="auto"/>
            <w:bottom w:val="none" w:sz="0" w:space="0" w:color="auto"/>
            <w:right w:val="none" w:sz="0" w:space="0" w:color="auto"/>
          </w:divBdr>
          <w:divsChild>
            <w:div w:id="2122802497">
              <w:marLeft w:val="0"/>
              <w:marRight w:val="0"/>
              <w:marTop w:val="0"/>
              <w:marBottom w:val="0"/>
              <w:divBdr>
                <w:top w:val="none" w:sz="0" w:space="0" w:color="auto"/>
                <w:left w:val="none" w:sz="0" w:space="0" w:color="auto"/>
                <w:bottom w:val="none" w:sz="0" w:space="0" w:color="auto"/>
                <w:right w:val="none" w:sz="0" w:space="0" w:color="auto"/>
              </w:divBdr>
            </w:div>
          </w:divsChild>
        </w:div>
        <w:div w:id="580482619">
          <w:marLeft w:val="0"/>
          <w:marRight w:val="0"/>
          <w:marTop w:val="0"/>
          <w:marBottom w:val="0"/>
          <w:divBdr>
            <w:top w:val="none" w:sz="0" w:space="0" w:color="auto"/>
            <w:left w:val="none" w:sz="0" w:space="0" w:color="auto"/>
            <w:bottom w:val="none" w:sz="0" w:space="0" w:color="auto"/>
            <w:right w:val="none" w:sz="0" w:space="0" w:color="auto"/>
          </w:divBdr>
          <w:divsChild>
            <w:div w:id="134102652">
              <w:marLeft w:val="0"/>
              <w:marRight w:val="0"/>
              <w:marTop w:val="0"/>
              <w:marBottom w:val="0"/>
              <w:divBdr>
                <w:top w:val="none" w:sz="0" w:space="0" w:color="auto"/>
                <w:left w:val="none" w:sz="0" w:space="0" w:color="auto"/>
                <w:bottom w:val="none" w:sz="0" w:space="0" w:color="auto"/>
                <w:right w:val="none" w:sz="0" w:space="0" w:color="auto"/>
              </w:divBdr>
            </w:div>
          </w:divsChild>
        </w:div>
        <w:div w:id="582645818">
          <w:marLeft w:val="0"/>
          <w:marRight w:val="0"/>
          <w:marTop w:val="0"/>
          <w:marBottom w:val="0"/>
          <w:divBdr>
            <w:top w:val="none" w:sz="0" w:space="0" w:color="auto"/>
            <w:left w:val="none" w:sz="0" w:space="0" w:color="auto"/>
            <w:bottom w:val="none" w:sz="0" w:space="0" w:color="auto"/>
            <w:right w:val="none" w:sz="0" w:space="0" w:color="auto"/>
          </w:divBdr>
          <w:divsChild>
            <w:div w:id="2078479886">
              <w:marLeft w:val="0"/>
              <w:marRight w:val="0"/>
              <w:marTop w:val="0"/>
              <w:marBottom w:val="0"/>
              <w:divBdr>
                <w:top w:val="none" w:sz="0" w:space="0" w:color="auto"/>
                <w:left w:val="none" w:sz="0" w:space="0" w:color="auto"/>
                <w:bottom w:val="none" w:sz="0" w:space="0" w:color="auto"/>
                <w:right w:val="none" w:sz="0" w:space="0" w:color="auto"/>
              </w:divBdr>
            </w:div>
          </w:divsChild>
        </w:div>
        <w:div w:id="603806567">
          <w:marLeft w:val="0"/>
          <w:marRight w:val="0"/>
          <w:marTop w:val="0"/>
          <w:marBottom w:val="0"/>
          <w:divBdr>
            <w:top w:val="none" w:sz="0" w:space="0" w:color="auto"/>
            <w:left w:val="none" w:sz="0" w:space="0" w:color="auto"/>
            <w:bottom w:val="none" w:sz="0" w:space="0" w:color="auto"/>
            <w:right w:val="none" w:sz="0" w:space="0" w:color="auto"/>
          </w:divBdr>
          <w:divsChild>
            <w:div w:id="886256981">
              <w:marLeft w:val="0"/>
              <w:marRight w:val="0"/>
              <w:marTop w:val="0"/>
              <w:marBottom w:val="0"/>
              <w:divBdr>
                <w:top w:val="none" w:sz="0" w:space="0" w:color="auto"/>
                <w:left w:val="none" w:sz="0" w:space="0" w:color="auto"/>
                <w:bottom w:val="none" w:sz="0" w:space="0" w:color="auto"/>
                <w:right w:val="none" w:sz="0" w:space="0" w:color="auto"/>
              </w:divBdr>
            </w:div>
          </w:divsChild>
        </w:div>
        <w:div w:id="663170461">
          <w:marLeft w:val="0"/>
          <w:marRight w:val="0"/>
          <w:marTop w:val="0"/>
          <w:marBottom w:val="0"/>
          <w:divBdr>
            <w:top w:val="none" w:sz="0" w:space="0" w:color="auto"/>
            <w:left w:val="none" w:sz="0" w:space="0" w:color="auto"/>
            <w:bottom w:val="none" w:sz="0" w:space="0" w:color="auto"/>
            <w:right w:val="none" w:sz="0" w:space="0" w:color="auto"/>
          </w:divBdr>
          <w:divsChild>
            <w:div w:id="1256941586">
              <w:marLeft w:val="0"/>
              <w:marRight w:val="0"/>
              <w:marTop w:val="0"/>
              <w:marBottom w:val="0"/>
              <w:divBdr>
                <w:top w:val="none" w:sz="0" w:space="0" w:color="auto"/>
                <w:left w:val="none" w:sz="0" w:space="0" w:color="auto"/>
                <w:bottom w:val="none" w:sz="0" w:space="0" w:color="auto"/>
                <w:right w:val="none" w:sz="0" w:space="0" w:color="auto"/>
              </w:divBdr>
            </w:div>
          </w:divsChild>
        </w:div>
        <w:div w:id="801849454">
          <w:marLeft w:val="0"/>
          <w:marRight w:val="0"/>
          <w:marTop w:val="0"/>
          <w:marBottom w:val="0"/>
          <w:divBdr>
            <w:top w:val="none" w:sz="0" w:space="0" w:color="auto"/>
            <w:left w:val="none" w:sz="0" w:space="0" w:color="auto"/>
            <w:bottom w:val="none" w:sz="0" w:space="0" w:color="auto"/>
            <w:right w:val="none" w:sz="0" w:space="0" w:color="auto"/>
          </w:divBdr>
          <w:divsChild>
            <w:div w:id="1948536025">
              <w:marLeft w:val="0"/>
              <w:marRight w:val="0"/>
              <w:marTop w:val="0"/>
              <w:marBottom w:val="0"/>
              <w:divBdr>
                <w:top w:val="none" w:sz="0" w:space="0" w:color="auto"/>
                <w:left w:val="none" w:sz="0" w:space="0" w:color="auto"/>
                <w:bottom w:val="none" w:sz="0" w:space="0" w:color="auto"/>
                <w:right w:val="none" w:sz="0" w:space="0" w:color="auto"/>
              </w:divBdr>
            </w:div>
          </w:divsChild>
        </w:div>
        <w:div w:id="848638186">
          <w:marLeft w:val="0"/>
          <w:marRight w:val="0"/>
          <w:marTop w:val="0"/>
          <w:marBottom w:val="0"/>
          <w:divBdr>
            <w:top w:val="none" w:sz="0" w:space="0" w:color="auto"/>
            <w:left w:val="none" w:sz="0" w:space="0" w:color="auto"/>
            <w:bottom w:val="none" w:sz="0" w:space="0" w:color="auto"/>
            <w:right w:val="none" w:sz="0" w:space="0" w:color="auto"/>
          </w:divBdr>
          <w:divsChild>
            <w:div w:id="1163931683">
              <w:marLeft w:val="0"/>
              <w:marRight w:val="0"/>
              <w:marTop w:val="0"/>
              <w:marBottom w:val="0"/>
              <w:divBdr>
                <w:top w:val="none" w:sz="0" w:space="0" w:color="auto"/>
                <w:left w:val="none" w:sz="0" w:space="0" w:color="auto"/>
                <w:bottom w:val="none" w:sz="0" w:space="0" w:color="auto"/>
                <w:right w:val="none" w:sz="0" w:space="0" w:color="auto"/>
              </w:divBdr>
            </w:div>
          </w:divsChild>
        </w:div>
        <w:div w:id="1045258150">
          <w:marLeft w:val="0"/>
          <w:marRight w:val="0"/>
          <w:marTop w:val="0"/>
          <w:marBottom w:val="0"/>
          <w:divBdr>
            <w:top w:val="none" w:sz="0" w:space="0" w:color="auto"/>
            <w:left w:val="none" w:sz="0" w:space="0" w:color="auto"/>
            <w:bottom w:val="none" w:sz="0" w:space="0" w:color="auto"/>
            <w:right w:val="none" w:sz="0" w:space="0" w:color="auto"/>
          </w:divBdr>
          <w:divsChild>
            <w:div w:id="943155175">
              <w:marLeft w:val="0"/>
              <w:marRight w:val="0"/>
              <w:marTop w:val="0"/>
              <w:marBottom w:val="0"/>
              <w:divBdr>
                <w:top w:val="none" w:sz="0" w:space="0" w:color="auto"/>
                <w:left w:val="none" w:sz="0" w:space="0" w:color="auto"/>
                <w:bottom w:val="none" w:sz="0" w:space="0" w:color="auto"/>
                <w:right w:val="none" w:sz="0" w:space="0" w:color="auto"/>
              </w:divBdr>
            </w:div>
          </w:divsChild>
        </w:div>
        <w:div w:id="1125153057">
          <w:marLeft w:val="0"/>
          <w:marRight w:val="0"/>
          <w:marTop w:val="0"/>
          <w:marBottom w:val="0"/>
          <w:divBdr>
            <w:top w:val="none" w:sz="0" w:space="0" w:color="auto"/>
            <w:left w:val="none" w:sz="0" w:space="0" w:color="auto"/>
            <w:bottom w:val="none" w:sz="0" w:space="0" w:color="auto"/>
            <w:right w:val="none" w:sz="0" w:space="0" w:color="auto"/>
          </w:divBdr>
          <w:divsChild>
            <w:div w:id="696197297">
              <w:marLeft w:val="0"/>
              <w:marRight w:val="0"/>
              <w:marTop w:val="0"/>
              <w:marBottom w:val="0"/>
              <w:divBdr>
                <w:top w:val="none" w:sz="0" w:space="0" w:color="auto"/>
                <w:left w:val="none" w:sz="0" w:space="0" w:color="auto"/>
                <w:bottom w:val="none" w:sz="0" w:space="0" w:color="auto"/>
                <w:right w:val="none" w:sz="0" w:space="0" w:color="auto"/>
              </w:divBdr>
            </w:div>
          </w:divsChild>
        </w:div>
        <w:div w:id="1144540570">
          <w:marLeft w:val="0"/>
          <w:marRight w:val="0"/>
          <w:marTop w:val="0"/>
          <w:marBottom w:val="0"/>
          <w:divBdr>
            <w:top w:val="none" w:sz="0" w:space="0" w:color="auto"/>
            <w:left w:val="none" w:sz="0" w:space="0" w:color="auto"/>
            <w:bottom w:val="none" w:sz="0" w:space="0" w:color="auto"/>
            <w:right w:val="none" w:sz="0" w:space="0" w:color="auto"/>
          </w:divBdr>
          <w:divsChild>
            <w:div w:id="1248491890">
              <w:marLeft w:val="0"/>
              <w:marRight w:val="0"/>
              <w:marTop w:val="0"/>
              <w:marBottom w:val="0"/>
              <w:divBdr>
                <w:top w:val="none" w:sz="0" w:space="0" w:color="auto"/>
                <w:left w:val="none" w:sz="0" w:space="0" w:color="auto"/>
                <w:bottom w:val="none" w:sz="0" w:space="0" w:color="auto"/>
                <w:right w:val="none" w:sz="0" w:space="0" w:color="auto"/>
              </w:divBdr>
            </w:div>
          </w:divsChild>
        </w:div>
        <w:div w:id="1172797185">
          <w:marLeft w:val="0"/>
          <w:marRight w:val="0"/>
          <w:marTop w:val="0"/>
          <w:marBottom w:val="0"/>
          <w:divBdr>
            <w:top w:val="none" w:sz="0" w:space="0" w:color="auto"/>
            <w:left w:val="none" w:sz="0" w:space="0" w:color="auto"/>
            <w:bottom w:val="none" w:sz="0" w:space="0" w:color="auto"/>
            <w:right w:val="none" w:sz="0" w:space="0" w:color="auto"/>
          </w:divBdr>
          <w:divsChild>
            <w:div w:id="1539976013">
              <w:marLeft w:val="0"/>
              <w:marRight w:val="0"/>
              <w:marTop w:val="0"/>
              <w:marBottom w:val="0"/>
              <w:divBdr>
                <w:top w:val="none" w:sz="0" w:space="0" w:color="auto"/>
                <w:left w:val="none" w:sz="0" w:space="0" w:color="auto"/>
                <w:bottom w:val="none" w:sz="0" w:space="0" w:color="auto"/>
                <w:right w:val="none" w:sz="0" w:space="0" w:color="auto"/>
              </w:divBdr>
            </w:div>
          </w:divsChild>
        </w:div>
        <w:div w:id="1248155299">
          <w:marLeft w:val="0"/>
          <w:marRight w:val="0"/>
          <w:marTop w:val="0"/>
          <w:marBottom w:val="0"/>
          <w:divBdr>
            <w:top w:val="none" w:sz="0" w:space="0" w:color="auto"/>
            <w:left w:val="none" w:sz="0" w:space="0" w:color="auto"/>
            <w:bottom w:val="none" w:sz="0" w:space="0" w:color="auto"/>
            <w:right w:val="none" w:sz="0" w:space="0" w:color="auto"/>
          </w:divBdr>
          <w:divsChild>
            <w:div w:id="2056661991">
              <w:marLeft w:val="0"/>
              <w:marRight w:val="0"/>
              <w:marTop w:val="0"/>
              <w:marBottom w:val="0"/>
              <w:divBdr>
                <w:top w:val="none" w:sz="0" w:space="0" w:color="auto"/>
                <w:left w:val="none" w:sz="0" w:space="0" w:color="auto"/>
                <w:bottom w:val="none" w:sz="0" w:space="0" w:color="auto"/>
                <w:right w:val="none" w:sz="0" w:space="0" w:color="auto"/>
              </w:divBdr>
            </w:div>
          </w:divsChild>
        </w:div>
        <w:div w:id="1354650262">
          <w:marLeft w:val="0"/>
          <w:marRight w:val="0"/>
          <w:marTop w:val="0"/>
          <w:marBottom w:val="0"/>
          <w:divBdr>
            <w:top w:val="none" w:sz="0" w:space="0" w:color="auto"/>
            <w:left w:val="none" w:sz="0" w:space="0" w:color="auto"/>
            <w:bottom w:val="none" w:sz="0" w:space="0" w:color="auto"/>
            <w:right w:val="none" w:sz="0" w:space="0" w:color="auto"/>
          </w:divBdr>
          <w:divsChild>
            <w:div w:id="1839539021">
              <w:marLeft w:val="0"/>
              <w:marRight w:val="0"/>
              <w:marTop w:val="0"/>
              <w:marBottom w:val="0"/>
              <w:divBdr>
                <w:top w:val="none" w:sz="0" w:space="0" w:color="auto"/>
                <w:left w:val="none" w:sz="0" w:space="0" w:color="auto"/>
                <w:bottom w:val="none" w:sz="0" w:space="0" w:color="auto"/>
                <w:right w:val="none" w:sz="0" w:space="0" w:color="auto"/>
              </w:divBdr>
            </w:div>
          </w:divsChild>
        </w:div>
        <w:div w:id="1512185450">
          <w:marLeft w:val="0"/>
          <w:marRight w:val="0"/>
          <w:marTop w:val="0"/>
          <w:marBottom w:val="0"/>
          <w:divBdr>
            <w:top w:val="none" w:sz="0" w:space="0" w:color="auto"/>
            <w:left w:val="none" w:sz="0" w:space="0" w:color="auto"/>
            <w:bottom w:val="none" w:sz="0" w:space="0" w:color="auto"/>
            <w:right w:val="none" w:sz="0" w:space="0" w:color="auto"/>
          </w:divBdr>
          <w:divsChild>
            <w:div w:id="286084157">
              <w:marLeft w:val="0"/>
              <w:marRight w:val="0"/>
              <w:marTop w:val="0"/>
              <w:marBottom w:val="0"/>
              <w:divBdr>
                <w:top w:val="none" w:sz="0" w:space="0" w:color="auto"/>
                <w:left w:val="none" w:sz="0" w:space="0" w:color="auto"/>
                <w:bottom w:val="none" w:sz="0" w:space="0" w:color="auto"/>
                <w:right w:val="none" w:sz="0" w:space="0" w:color="auto"/>
              </w:divBdr>
            </w:div>
          </w:divsChild>
        </w:div>
        <w:div w:id="1527868242">
          <w:marLeft w:val="0"/>
          <w:marRight w:val="0"/>
          <w:marTop w:val="0"/>
          <w:marBottom w:val="0"/>
          <w:divBdr>
            <w:top w:val="none" w:sz="0" w:space="0" w:color="auto"/>
            <w:left w:val="none" w:sz="0" w:space="0" w:color="auto"/>
            <w:bottom w:val="none" w:sz="0" w:space="0" w:color="auto"/>
            <w:right w:val="none" w:sz="0" w:space="0" w:color="auto"/>
          </w:divBdr>
          <w:divsChild>
            <w:div w:id="1889102407">
              <w:marLeft w:val="0"/>
              <w:marRight w:val="0"/>
              <w:marTop w:val="0"/>
              <w:marBottom w:val="0"/>
              <w:divBdr>
                <w:top w:val="none" w:sz="0" w:space="0" w:color="auto"/>
                <w:left w:val="none" w:sz="0" w:space="0" w:color="auto"/>
                <w:bottom w:val="none" w:sz="0" w:space="0" w:color="auto"/>
                <w:right w:val="none" w:sz="0" w:space="0" w:color="auto"/>
              </w:divBdr>
            </w:div>
          </w:divsChild>
        </w:div>
        <w:div w:id="1643315759">
          <w:marLeft w:val="0"/>
          <w:marRight w:val="0"/>
          <w:marTop w:val="0"/>
          <w:marBottom w:val="0"/>
          <w:divBdr>
            <w:top w:val="none" w:sz="0" w:space="0" w:color="auto"/>
            <w:left w:val="none" w:sz="0" w:space="0" w:color="auto"/>
            <w:bottom w:val="none" w:sz="0" w:space="0" w:color="auto"/>
            <w:right w:val="none" w:sz="0" w:space="0" w:color="auto"/>
          </w:divBdr>
          <w:divsChild>
            <w:div w:id="1672292381">
              <w:marLeft w:val="0"/>
              <w:marRight w:val="0"/>
              <w:marTop w:val="0"/>
              <w:marBottom w:val="0"/>
              <w:divBdr>
                <w:top w:val="none" w:sz="0" w:space="0" w:color="auto"/>
                <w:left w:val="none" w:sz="0" w:space="0" w:color="auto"/>
                <w:bottom w:val="none" w:sz="0" w:space="0" w:color="auto"/>
                <w:right w:val="none" w:sz="0" w:space="0" w:color="auto"/>
              </w:divBdr>
            </w:div>
          </w:divsChild>
        </w:div>
        <w:div w:id="1727489769">
          <w:marLeft w:val="0"/>
          <w:marRight w:val="0"/>
          <w:marTop w:val="0"/>
          <w:marBottom w:val="0"/>
          <w:divBdr>
            <w:top w:val="none" w:sz="0" w:space="0" w:color="auto"/>
            <w:left w:val="none" w:sz="0" w:space="0" w:color="auto"/>
            <w:bottom w:val="none" w:sz="0" w:space="0" w:color="auto"/>
            <w:right w:val="none" w:sz="0" w:space="0" w:color="auto"/>
          </w:divBdr>
          <w:divsChild>
            <w:div w:id="2042052578">
              <w:marLeft w:val="0"/>
              <w:marRight w:val="0"/>
              <w:marTop w:val="0"/>
              <w:marBottom w:val="0"/>
              <w:divBdr>
                <w:top w:val="none" w:sz="0" w:space="0" w:color="auto"/>
                <w:left w:val="none" w:sz="0" w:space="0" w:color="auto"/>
                <w:bottom w:val="none" w:sz="0" w:space="0" w:color="auto"/>
                <w:right w:val="none" w:sz="0" w:space="0" w:color="auto"/>
              </w:divBdr>
            </w:div>
          </w:divsChild>
        </w:div>
        <w:div w:id="1819573788">
          <w:marLeft w:val="0"/>
          <w:marRight w:val="0"/>
          <w:marTop w:val="0"/>
          <w:marBottom w:val="0"/>
          <w:divBdr>
            <w:top w:val="none" w:sz="0" w:space="0" w:color="auto"/>
            <w:left w:val="none" w:sz="0" w:space="0" w:color="auto"/>
            <w:bottom w:val="none" w:sz="0" w:space="0" w:color="auto"/>
            <w:right w:val="none" w:sz="0" w:space="0" w:color="auto"/>
          </w:divBdr>
          <w:divsChild>
            <w:div w:id="1535999168">
              <w:marLeft w:val="0"/>
              <w:marRight w:val="0"/>
              <w:marTop w:val="0"/>
              <w:marBottom w:val="0"/>
              <w:divBdr>
                <w:top w:val="none" w:sz="0" w:space="0" w:color="auto"/>
                <w:left w:val="none" w:sz="0" w:space="0" w:color="auto"/>
                <w:bottom w:val="none" w:sz="0" w:space="0" w:color="auto"/>
                <w:right w:val="none" w:sz="0" w:space="0" w:color="auto"/>
              </w:divBdr>
            </w:div>
          </w:divsChild>
        </w:div>
        <w:div w:id="1854538726">
          <w:marLeft w:val="0"/>
          <w:marRight w:val="0"/>
          <w:marTop w:val="0"/>
          <w:marBottom w:val="0"/>
          <w:divBdr>
            <w:top w:val="none" w:sz="0" w:space="0" w:color="auto"/>
            <w:left w:val="none" w:sz="0" w:space="0" w:color="auto"/>
            <w:bottom w:val="none" w:sz="0" w:space="0" w:color="auto"/>
            <w:right w:val="none" w:sz="0" w:space="0" w:color="auto"/>
          </w:divBdr>
          <w:divsChild>
            <w:div w:id="1859347586">
              <w:marLeft w:val="0"/>
              <w:marRight w:val="0"/>
              <w:marTop w:val="0"/>
              <w:marBottom w:val="0"/>
              <w:divBdr>
                <w:top w:val="none" w:sz="0" w:space="0" w:color="auto"/>
                <w:left w:val="none" w:sz="0" w:space="0" w:color="auto"/>
                <w:bottom w:val="none" w:sz="0" w:space="0" w:color="auto"/>
                <w:right w:val="none" w:sz="0" w:space="0" w:color="auto"/>
              </w:divBdr>
            </w:div>
          </w:divsChild>
        </w:div>
        <w:div w:id="1928421233">
          <w:marLeft w:val="0"/>
          <w:marRight w:val="0"/>
          <w:marTop w:val="0"/>
          <w:marBottom w:val="0"/>
          <w:divBdr>
            <w:top w:val="none" w:sz="0" w:space="0" w:color="auto"/>
            <w:left w:val="none" w:sz="0" w:space="0" w:color="auto"/>
            <w:bottom w:val="none" w:sz="0" w:space="0" w:color="auto"/>
            <w:right w:val="none" w:sz="0" w:space="0" w:color="auto"/>
          </w:divBdr>
          <w:divsChild>
            <w:div w:id="359553560">
              <w:marLeft w:val="0"/>
              <w:marRight w:val="0"/>
              <w:marTop w:val="0"/>
              <w:marBottom w:val="0"/>
              <w:divBdr>
                <w:top w:val="none" w:sz="0" w:space="0" w:color="auto"/>
                <w:left w:val="none" w:sz="0" w:space="0" w:color="auto"/>
                <w:bottom w:val="none" w:sz="0" w:space="0" w:color="auto"/>
                <w:right w:val="none" w:sz="0" w:space="0" w:color="auto"/>
              </w:divBdr>
            </w:div>
          </w:divsChild>
        </w:div>
        <w:div w:id="1950043123">
          <w:marLeft w:val="0"/>
          <w:marRight w:val="0"/>
          <w:marTop w:val="0"/>
          <w:marBottom w:val="0"/>
          <w:divBdr>
            <w:top w:val="none" w:sz="0" w:space="0" w:color="auto"/>
            <w:left w:val="none" w:sz="0" w:space="0" w:color="auto"/>
            <w:bottom w:val="none" w:sz="0" w:space="0" w:color="auto"/>
            <w:right w:val="none" w:sz="0" w:space="0" w:color="auto"/>
          </w:divBdr>
          <w:divsChild>
            <w:div w:id="105850415">
              <w:marLeft w:val="0"/>
              <w:marRight w:val="0"/>
              <w:marTop w:val="0"/>
              <w:marBottom w:val="0"/>
              <w:divBdr>
                <w:top w:val="none" w:sz="0" w:space="0" w:color="auto"/>
                <w:left w:val="none" w:sz="0" w:space="0" w:color="auto"/>
                <w:bottom w:val="none" w:sz="0" w:space="0" w:color="auto"/>
                <w:right w:val="none" w:sz="0" w:space="0" w:color="auto"/>
              </w:divBdr>
            </w:div>
          </w:divsChild>
        </w:div>
        <w:div w:id="1973553226">
          <w:marLeft w:val="0"/>
          <w:marRight w:val="0"/>
          <w:marTop w:val="0"/>
          <w:marBottom w:val="0"/>
          <w:divBdr>
            <w:top w:val="none" w:sz="0" w:space="0" w:color="auto"/>
            <w:left w:val="none" w:sz="0" w:space="0" w:color="auto"/>
            <w:bottom w:val="none" w:sz="0" w:space="0" w:color="auto"/>
            <w:right w:val="none" w:sz="0" w:space="0" w:color="auto"/>
          </w:divBdr>
          <w:divsChild>
            <w:div w:id="672534175">
              <w:marLeft w:val="0"/>
              <w:marRight w:val="0"/>
              <w:marTop w:val="0"/>
              <w:marBottom w:val="0"/>
              <w:divBdr>
                <w:top w:val="none" w:sz="0" w:space="0" w:color="auto"/>
                <w:left w:val="none" w:sz="0" w:space="0" w:color="auto"/>
                <w:bottom w:val="none" w:sz="0" w:space="0" w:color="auto"/>
                <w:right w:val="none" w:sz="0" w:space="0" w:color="auto"/>
              </w:divBdr>
            </w:div>
          </w:divsChild>
        </w:div>
        <w:div w:id="2016372194">
          <w:marLeft w:val="0"/>
          <w:marRight w:val="0"/>
          <w:marTop w:val="0"/>
          <w:marBottom w:val="0"/>
          <w:divBdr>
            <w:top w:val="none" w:sz="0" w:space="0" w:color="auto"/>
            <w:left w:val="none" w:sz="0" w:space="0" w:color="auto"/>
            <w:bottom w:val="none" w:sz="0" w:space="0" w:color="auto"/>
            <w:right w:val="none" w:sz="0" w:space="0" w:color="auto"/>
          </w:divBdr>
          <w:divsChild>
            <w:div w:id="960649629">
              <w:marLeft w:val="0"/>
              <w:marRight w:val="0"/>
              <w:marTop w:val="0"/>
              <w:marBottom w:val="0"/>
              <w:divBdr>
                <w:top w:val="none" w:sz="0" w:space="0" w:color="auto"/>
                <w:left w:val="none" w:sz="0" w:space="0" w:color="auto"/>
                <w:bottom w:val="none" w:sz="0" w:space="0" w:color="auto"/>
                <w:right w:val="none" w:sz="0" w:space="0" w:color="auto"/>
              </w:divBdr>
            </w:div>
          </w:divsChild>
        </w:div>
        <w:div w:id="2059744790">
          <w:marLeft w:val="0"/>
          <w:marRight w:val="0"/>
          <w:marTop w:val="0"/>
          <w:marBottom w:val="0"/>
          <w:divBdr>
            <w:top w:val="none" w:sz="0" w:space="0" w:color="auto"/>
            <w:left w:val="none" w:sz="0" w:space="0" w:color="auto"/>
            <w:bottom w:val="none" w:sz="0" w:space="0" w:color="auto"/>
            <w:right w:val="none" w:sz="0" w:space="0" w:color="auto"/>
          </w:divBdr>
          <w:divsChild>
            <w:div w:id="1768385243">
              <w:marLeft w:val="0"/>
              <w:marRight w:val="0"/>
              <w:marTop w:val="0"/>
              <w:marBottom w:val="0"/>
              <w:divBdr>
                <w:top w:val="none" w:sz="0" w:space="0" w:color="auto"/>
                <w:left w:val="none" w:sz="0" w:space="0" w:color="auto"/>
                <w:bottom w:val="none" w:sz="0" w:space="0" w:color="auto"/>
                <w:right w:val="none" w:sz="0" w:space="0" w:color="auto"/>
              </w:divBdr>
            </w:div>
          </w:divsChild>
        </w:div>
        <w:div w:id="2097050740">
          <w:marLeft w:val="0"/>
          <w:marRight w:val="0"/>
          <w:marTop w:val="0"/>
          <w:marBottom w:val="0"/>
          <w:divBdr>
            <w:top w:val="none" w:sz="0" w:space="0" w:color="auto"/>
            <w:left w:val="none" w:sz="0" w:space="0" w:color="auto"/>
            <w:bottom w:val="none" w:sz="0" w:space="0" w:color="auto"/>
            <w:right w:val="none" w:sz="0" w:space="0" w:color="auto"/>
          </w:divBdr>
          <w:divsChild>
            <w:div w:id="1213806676">
              <w:marLeft w:val="0"/>
              <w:marRight w:val="0"/>
              <w:marTop w:val="0"/>
              <w:marBottom w:val="0"/>
              <w:divBdr>
                <w:top w:val="none" w:sz="0" w:space="0" w:color="auto"/>
                <w:left w:val="none" w:sz="0" w:space="0" w:color="auto"/>
                <w:bottom w:val="none" w:sz="0" w:space="0" w:color="auto"/>
                <w:right w:val="none" w:sz="0" w:space="0" w:color="auto"/>
              </w:divBdr>
            </w:div>
          </w:divsChild>
        </w:div>
        <w:div w:id="2125270744">
          <w:marLeft w:val="0"/>
          <w:marRight w:val="0"/>
          <w:marTop w:val="0"/>
          <w:marBottom w:val="0"/>
          <w:divBdr>
            <w:top w:val="none" w:sz="0" w:space="0" w:color="auto"/>
            <w:left w:val="none" w:sz="0" w:space="0" w:color="auto"/>
            <w:bottom w:val="none" w:sz="0" w:space="0" w:color="auto"/>
            <w:right w:val="none" w:sz="0" w:space="0" w:color="auto"/>
          </w:divBdr>
          <w:divsChild>
            <w:div w:id="993148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672357">
      <w:bodyDiv w:val="1"/>
      <w:marLeft w:val="0"/>
      <w:marRight w:val="0"/>
      <w:marTop w:val="0"/>
      <w:marBottom w:val="0"/>
      <w:divBdr>
        <w:top w:val="none" w:sz="0" w:space="0" w:color="auto"/>
        <w:left w:val="none" w:sz="0" w:space="0" w:color="auto"/>
        <w:bottom w:val="none" w:sz="0" w:space="0" w:color="auto"/>
        <w:right w:val="none" w:sz="0" w:space="0" w:color="auto"/>
      </w:divBdr>
    </w:div>
    <w:div w:id="2067289459">
      <w:bodyDiv w:val="1"/>
      <w:marLeft w:val="0"/>
      <w:marRight w:val="0"/>
      <w:marTop w:val="0"/>
      <w:marBottom w:val="0"/>
      <w:divBdr>
        <w:top w:val="none" w:sz="0" w:space="0" w:color="auto"/>
        <w:left w:val="none" w:sz="0" w:space="0" w:color="auto"/>
        <w:bottom w:val="none" w:sz="0" w:space="0" w:color="auto"/>
        <w:right w:val="none" w:sz="0" w:space="0" w:color="auto"/>
      </w:divBdr>
    </w:div>
    <w:div w:id="2071342847">
      <w:bodyDiv w:val="1"/>
      <w:marLeft w:val="0"/>
      <w:marRight w:val="0"/>
      <w:marTop w:val="0"/>
      <w:marBottom w:val="0"/>
      <w:divBdr>
        <w:top w:val="none" w:sz="0" w:space="0" w:color="auto"/>
        <w:left w:val="none" w:sz="0" w:space="0" w:color="auto"/>
        <w:bottom w:val="none" w:sz="0" w:space="0" w:color="auto"/>
        <w:right w:val="none" w:sz="0" w:space="0" w:color="auto"/>
      </w:divBdr>
    </w:div>
    <w:div w:id="2087800319">
      <w:bodyDiv w:val="1"/>
      <w:marLeft w:val="0"/>
      <w:marRight w:val="0"/>
      <w:marTop w:val="0"/>
      <w:marBottom w:val="0"/>
      <w:divBdr>
        <w:top w:val="none" w:sz="0" w:space="0" w:color="auto"/>
        <w:left w:val="none" w:sz="0" w:space="0" w:color="auto"/>
        <w:bottom w:val="none" w:sz="0" w:space="0" w:color="auto"/>
        <w:right w:val="none" w:sz="0" w:space="0" w:color="auto"/>
      </w:divBdr>
    </w:div>
    <w:div w:id="2094626164">
      <w:bodyDiv w:val="1"/>
      <w:marLeft w:val="0"/>
      <w:marRight w:val="0"/>
      <w:marTop w:val="0"/>
      <w:marBottom w:val="0"/>
      <w:divBdr>
        <w:top w:val="none" w:sz="0" w:space="0" w:color="auto"/>
        <w:left w:val="none" w:sz="0" w:space="0" w:color="auto"/>
        <w:bottom w:val="none" w:sz="0" w:space="0" w:color="auto"/>
        <w:right w:val="none" w:sz="0" w:space="0" w:color="auto"/>
      </w:divBdr>
      <w:divsChild>
        <w:div w:id="743524854">
          <w:marLeft w:val="0"/>
          <w:marRight w:val="0"/>
          <w:marTop w:val="0"/>
          <w:marBottom w:val="0"/>
          <w:divBdr>
            <w:top w:val="none" w:sz="0" w:space="0" w:color="auto"/>
            <w:left w:val="none" w:sz="0" w:space="0" w:color="auto"/>
            <w:bottom w:val="none" w:sz="0" w:space="0" w:color="auto"/>
            <w:right w:val="none" w:sz="0" w:space="0" w:color="auto"/>
          </w:divBdr>
        </w:div>
        <w:div w:id="1831558245">
          <w:marLeft w:val="0"/>
          <w:marRight w:val="0"/>
          <w:marTop w:val="0"/>
          <w:marBottom w:val="0"/>
          <w:divBdr>
            <w:top w:val="none" w:sz="0" w:space="0" w:color="auto"/>
            <w:left w:val="none" w:sz="0" w:space="0" w:color="auto"/>
            <w:bottom w:val="none" w:sz="0" w:space="0" w:color="auto"/>
            <w:right w:val="none" w:sz="0" w:space="0" w:color="auto"/>
          </w:divBdr>
        </w:div>
      </w:divsChild>
    </w:div>
    <w:div w:id="2116168602">
      <w:bodyDiv w:val="1"/>
      <w:marLeft w:val="0"/>
      <w:marRight w:val="0"/>
      <w:marTop w:val="0"/>
      <w:marBottom w:val="0"/>
      <w:divBdr>
        <w:top w:val="none" w:sz="0" w:space="0" w:color="auto"/>
        <w:left w:val="none" w:sz="0" w:space="0" w:color="auto"/>
        <w:bottom w:val="none" w:sz="0" w:space="0" w:color="auto"/>
        <w:right w:val="none" w:sz="0" w:space="0" w:color="auto"/>
      </w:divBdr>
      <w:divsChild>
        <w:div w:id="2011563842">
          <w:marLeft w:val="0"/>
          <w:marRight w:val="0"/>
          <w:marTop w:val="0"/>
          <w:marBottom w:val="0"/>
          <w:divBdr>
            <w:top w:val="none" w:sz="0" w:space="0" w:color="auto"/>
            <w:left w:val="none" w:sz="0" w:space="0" w:color="auto"/>
            <w:bottom w:val="none" w:sz="0" w:space="0" w:color="auto"/>
            <w:right w:val="none" w:sz="0" w:space="0" w:color="auto"/>
          </w:divBdr>
        </w:div>
      </w:divsChild>
    </w:div>
  </w:divs>
  <w:encoding w:val="macintosh"/>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gov.uk/government/collections/immunisation" TargetMode="External"/><Relationship Id="rId21" Type="http://schemas.openxmlformats.org/officeDocument/2006/relationships/hyperlink" Target="https://www.nhsbsa.nhs.uk/pharmacies-gp-practices-and-appliance-contractors/dispensing-contractors-information/manage-your-service-mys" TargetMode="External"/><Relationship Id="rId34" Type="http://schemas.openxmlformats.org/officeDocument/2006/relationships/hyperlink" Target="https://www.gs1.org/docs/healthcare/MC07_GS1_Datamatrix.pdf" TargetMode="External"/><Relationship Id="rId42" Type="http://schemas.openxmlformats.org/officeDocument/2006/relationships/hyperlink" Target="https://digital.nhs.uk/developer/api-catalogue/immunisation-fhir-api" TargetMode="External"/><Relationship Id="rId47" Type="http://schemas.openxmlformats.org/officeDocument/2006/relationships/hyperlink" Target="https://digital.nhs.uk/developer/api-catalogue/vaccination" TargetMode="External"/><Relationship Id="rId50" Type="http://schemas.openxmlformats.org/officeDocument/2006/relationships/hyperlink" Target="https://digital.nhs.uk/developer/api-catalogue/vaccination" TargetMode="External"/><Relationship Id="rId55" Type="http://schemas.openxmlformats.org/officeDocument/2006/relationships/hyperlink" Target="https://digital.nhs.uk/developer/api-catalogue/immunisation-fhir-api" TargetMode="External"/><Relationship Id="rId63" Type="http://schemas.openxmlformats.org/officeDocument/2006/relationships/hyperlink" Target="https://termbrowser.nhs.uk/?"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igital.nhs.uk/developer/api-catalogue/vaccination" TargetMode="External"/><Relationship Id="rId29" Type="http://schemas.openxmlformats.org/officeDocument/2006/relationships/hyperlink" Target="https://www.gs1.org/docs/healthcare/MC07_GS1_Datamatrix.pdf" TargetMode="External"/><Relationship Id="rId11" Type="http://schemas.openxmlformats.org/officeDocument/2006/relationships/header" Target="header1.xml"/><Relationship Id="rId24" Type="http://schemas.openxmlformats.org/officeDocument/2006/relationships/hyperlink" Target="file:///C:/wiki/spaces/DCSDCS/pages/1391133887" TargetMode="External"/><Relationship Id="rId32" Type="http://schemas.openxmlformats.org/officeDocument/2006/relationships/hyperlink" Target="https://www.gov.uk/government/publications/covid-19-the-green-book-chapter-14a" TargetMode="External"/><Relationship Id="rId37" Type="http://schemas.openxmlformats.org/officeDocument/2006/relationships/hyperlink" Target="https://digital.nhs.uk/developer/api-catalogue/immunisation-fhir-api" TargetMode="External"/><Relationship Id="rId40" Type="http://schemas.openxmlformats.org/officeDocument/2006/relationships/hyperlink" Target="https://digital.nhs.uk/developer/api-catalogue/immunisation-history-fhir" TargetMode="External"/><Relationship Id="rId45" Type="http://schemas.openxmlformats.org/officeDocument/2006/relationships/hyperlink" Target="https://digital.nhs.uk/data-and-information/information-standards/information-standards-and-data-collections-including-extractions/publications-and-notifications/standards-and-collections/dapb4013-medicine-and-allergy-intolerance-data-transfer" TargetMode="External"/><Relationship Id="rId53" Type="http://schemas.openxmlformats.org/officeDocument/2006/relationships/hyperlink" Target="https://digital.nhs.uk/developer/api-catalogue/vaccination" TargetMode="External"/><Relationship Id="rId58" Type="http://schemas.openxmlformats.org/officeDocument/2006/relationships/hyperlink" Target="https://digital.nhs.uk/developer/api-catalogue/vaccination" TargetMode="External"/><Relationship Id="rId5" Type="http://schemas.openxmlformats.org/officeDocument/2006/relationships/numbering" Target="numbering.xml"/><Relationship Id="rId61" Type="http://schemas.openxmlformats.org/officeDocument/2006/relationships/package" Target="embeddings/Microsoft_Visio_Drawing.vsdx"/><Relationship Id="rId19" Type="http://schemas.openxmlformats.org/officeDocument/2006/relationships/hyperlink" Target="https://digital.nhs.uk/developer/api-catalogue/personal-demographics-service-fhir" TargetMode="External"/><Relationship Id="rId14" Type="http://schemas.openxmlformats.org/officeDocument/2006/relationships/footer" Target="footer2.xml"/><Relationship Id="rId22" Type="http://schemas.openxmlformats.org/officeDocument/2006/relationships/hyperlink" Target="https://digital.nhs.uk/developer/api-catalogue/organisation-data-service-fhir" TargetMode="External"/><Relationship Id="rId27" Type="http://schemas.openxmlformats.org/officeDocument/2006/relationships/hyperlink" Target="https://digital.nhs.uk/developer/api-catalogue/vaccination" TargetMode="External"/><Relationship Id="rId30" Type="http://schemas.openxmlformats.org/officeDocument/2006/relationships/hyperlink" Target="https://digital.nhs.uk/data-and-information/information-standards/information-standards-and-data-collections-including-extractions/publications-and-notifications/standards-and-collections/dapb4013-medicine-and-allergy-intolerance-data-transfer" TargetMode="External"/><Relationship Id="rId35" Type="http://schemas.openxmlformats.org/officeDocument/2006/relationships/hyperlink" Target="https://www.gov.uk/government/collections/immunisation-against-infectious-disease-the-green-book" TargetMode="External"/><Relationship Id="rId43" Type="http://schemas.openxmlformats.org/officeDocument/2006/relationships/hyperlink" Target="https://digital.nhs.uk/developer/api-catalogue/vaccination" TargetMode="External"/><Relationship Id="rId48" Type="http://schemas.openxmlformats.org/officeDocument/2006/relationships/hyperlink" Target="https://www.gov.uk/government/collections/immunisation-against-infectious-disease-the-green-book" TargetMode="External"/><Relationship Id="rId56" Type="http://schemas.openxmlformats.org/officeDocument/2006/relationships/hyperlink" Target="https://www.nhsbsa.nhs.uk/pharmacies-gp-practices-and-appliance-contractors/dispensing-contractors-information/manage-your-service-mys/mys-pharmacy" TargetMode="External"/><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digital.nhs.uk/developer/api-catalogue/immunisation-fhir-api" TargetMode="Externa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developer.nhs.uk/apis/digitalmedicines-1.2.3-private-beta/" TargetMode="External"/><Relationship Id="rId25" Type="http://schemas.openxmlformats.org/officeDocument/2006/relationships/hyperlink" Target="https://www.gov.uk/government/collections/immunisation-against-infectious-disease-the-green-book" TargetMode="External"/><Relationship Id="rId33" Type="http://schemas.openxmlformats.org/officeDocument/2006/relationships/hyperlink" Target="https://www.gs1.org/standards/barcodes-epcrfid-id-keys/gs1-general-specifications" TargetMode="External"/><Relationship Id="rId38" Type="http://schemas.openxmlformats.org/officeDocument/2006/relationships/hyperlink" Target="https://digital.nhs.uk/developer/api-catalogue/immunisation-history-fhir" TargetMode="External"/><Relationship Id="rId46" Type="http://schemas.openxmlformats.org/officeDocument/2006/relationships/hyperlink" Target="https://yellowcard.mhra.gov.uk/" TargetMode="External"/><Relationship Id="rId59" Type="http://schemas.openxmlformats.org/officeDocument/2006/relationships/header" Target="header3.xml"/><Relationship Id="rId20" Type="http://schemas.openxmlformats.org/officeDocument/2006/relationships/hyperlink" Target="https://digital.nhs.uk/developer/api-catalogue/vaccination" TargetMode="External"/><Relationship Id="rId41" Type="http://schemas.openxmlformats.org/officeDocument/2006/relationships/hyperlink" Target="https://digital.nhs.uk/developer/api-catalogue/immunisation-fhir-api" TargetMode="External"/><Relationship Id="rId54" Type="http://schemas.openxmlformats.org/officeDocument/2006/relationships/hyperlink" Target="https://digital.nhs.uk/developer/api-catalogue/immunisation-history-fhir" TargetMode="External"/><Relationship Id="rId62" Type="http://schemas.openxmlformats.org/officeDocument/2006/relationships/hyperlink" Target="https://termbrowser.nhs.uk/?"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gpitbjss.atlassian.net/wiki/spaces/CVPDR/overview?homepageId=2717090030" TargetMode="External"/><Relationship Id="rId23" Type="http://schemas.openxmlformats.org/officeDocument/2006/relationships/hyperlink" Target="https://digital.nhs.uk/developer/api-catalogue/vaccination" TargetMode="External"/><Relationship Id="rId28" Type="http://schemas.openxmlformats.org/officeDocument/2006/relationships/hyperlink" Target="https://digital.nhs.uk/developer/api-catalogue/vaccination" TargetMode="External"/><Relationship Id="rId36" Type="http://schemas.openxmlformats.org/officeDocument/2006/relationships/hyperlink" Target="https://digital.nhs.uk/services/personal-demographics-service" TargetMode="External"/><Relationship Id="rId49" Type="http://schemas.openxmlformats.org/officeDocument/2006/relationships/hyperlink" Target="https://www.gov.uk/government/collections/immunisation-against-infectious-disease-the-green-book" TargetMode="External"/><Relationship Id="rId57" Type="http://schemas.openxmlformats.org/officeDocument/2006/relationships/hyperlink" Target="https://digital.nhs.uk/developer/api-catalogue/vaccination" TargetMode="External"/><Relationship Id="rId10" Type="http://schemas.openxmlformats.org/officeDocument/2006/relationships/endnotes" Target="endnotes.xml"/><Relationship Id="rId31" Type="http://schemas.openxmlformats.org/officeDocument/2006/relationships/hyperlink" Target="https://digital.nhs.uk/developer/api-catalogue/immunisation-fhir-api" TargetMode="External"/><Relationship Id="rId44" Type="http://schemas.openxmlformats.org/officeDocument/2006/relationships/hyperlink" Target="https://www.gov.uk/government/collections/immunisation-against-infectious-disease-the-green-book" TargetMode="External"/><Relationship Id="rId52" Type="http://schemas.openxmlformats.org/officeDocument/2006/relationships/hyperlink" Target="https://digital.nhs.uk/developer/api-catalogue/immunisation-fhir-api" TargetMode="External"/><Relationship Id="rId60" Type="http://schemas.openxmlformats.org/officeDocument/2006/relationships/image" Target="media/image4.emf"/><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yperlink" Target="https://developer.nhs.uk/apis/digitalmedicines-1.2.3-private-beta/engage_julie_jones_imms.html" TargetMode="External"/><Relationship Id="rId39" Type="http://schemas.openxmlformats.org/officeDocument/2006/relationships/hyperlink" Target="https://digital.nhs.uk/developer/api-catalogue/immunisation-fhir-api"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ra2\AppData\Local\Temp\Rar$DIa12732.38824\03%20Basic%20Template%20Image%20Pink.dotx" TargetMode="External"/></Relationship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a75aaad-3466-4017-a44a-cd72d7792456">
      <UserInfo>
        <DisplayName>Chris Neal</DisplayName>
        <AccountId>486</AccountId>
        <AccountType/>
      </UserInfo>
      <UserInfo>
        <DisplayName>Shaun White</DisplayName>
        <AccountId>487</AccountId>
        <AccountType/>
      </UserInfo>
      <UserInfo>
        <DisplayName>Richard Alcock</DisplayName>
        <AccountId>405</AccountId>
        <AccountType/>
      </UserInfo>
      <UserInfo>
        <DisplayName>Gunatilleke, Janak</DisplayName>
        <AccountId>493</AccountId>
        <AccountType/>
      </UserInfo>
      <UserInfo>
        <DisplayName>Janak  Gunatilleke</DisplayName>
        <AccountId>519</AccountId>
        <AccountType/>
      </UserInfo>
      <UserInfo>
        <DisplayName>Serena Patel</DisplayName>
        <AccountId>515</AccountId>
        <AccountType/>
      </UserInfo>
    </SharedWithUsers>
    <Page xmlns="10820b01-01be-460b-80f3-3a9f56841c3b">
      <Url xsi:nil="true"/>
      <Description xsi:nil="true"/>
    </Page>
    <lcf76f155ced4ddcb4097134ff3c332f xmlns="10820b01-01be-460b-80f3-3a9f56841c3b">
      <Terms xmlns="http://schemas.microsoft.com/office/infopath/2007/PartnerControls"/>
    </lcf76f155ced4ddcb4097134ff3c332f>
    <TaxCatchAll xmlns="1a75aaad-3466-4017-a44a-cd72d7792456" xsi:nil="true"/>
    <_ip_UnifiedCompliancePolicyUIAction xmlns="http://schemas.microsoft.com/sharepoint/v3" xsi:nil="true"/>
    <MigrationWizId xmlns="10820b01-01be-460b-80f3-3a9f56841c3b" xsi:nil="true"/>
    <MigrationWizIdSecurityGroups xmlns="10820b01-01be-460b-80f3-3a9f56841c3b" xsi:nil="true"/>
    <MigrationWizIdPermissions xmlns="10820b01-01be-460b-80f3-3a9f56841c3b" xsi:nil="true"/>
    <_ip_UnifiedCompliancePolicyProperties xmlns="http://schemas.microsoft.com/sharepoint/v3" xsi:nil="true"/>
    <MigrationWizIdDocumentLibraryPermissions xmlns="10820b01-01be-460b-80f3-3a9f56841c3b" xsi:nil="true"/>
    <MigrationWizIdPermissionLevels xmlns="10820b01-01be-460b-80f3-3a9f56841c3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97261E02930DF40A9B61B0AB18A45D2" ma:contentTypeVersion="60" ma:contentTypeDescription="Create a new document." ma:contentTypeScope="" ma:versionID="d3da2c262228c8734061c704229d8319">
  <xsd:schema xmlns:xsd="http://www.w3.org/2001/XMLSchema" xmlns:xs="http://www.w3.org/2001/XMLSchema" xmlns:p="http://schemas.microsoft.com/office/2006/metadata/properties" xmlns:ns1="http://schemas.microsoft.com/sharepoint/v3" xmlns:ns2="10820b01-01be-460b-80f3-3a9f56841c3b" xmlns:ns3="1a75aaad-3466-4017-a44a-cd72d7792456" targetNamespace="http://schemas.microsoft.com/office/2006/metadata/properties" ma:root="true" ma:fieldsID="76c046a904d6aaa5222ac757a9b65265" ns1:_="" ns2:_="" ns3:_="">
    <xsd:import namespace="http://schemas.microsoft.com/sharepoint/v3"/>
    <xsd:import namespace="10820b01-01be-460b-80f3-3a9f56841c3b"/>
    <xsd:import namespace="1a75aaad-3466-4017-a44a-cd72d7792456"/>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Page" minOccurs="0"/>
                <xsd:element ref="ns2:lcf76f155ced4ddcb4097134ff3c332f" minOccurs="0"/>
                <xsd:element ref="ns3:TaxCatchAll"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ObjectDetectorVersions"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820b01-01be-460b-80f3-3a9f56841c3b"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LengthInSeconds" ma:index="15" nillable="true" ma:displayName="MediaLengthInSeconds" ma:description="" ma:internalName="MediaLengthInSeconds" ma:readOnly="true">
      <xsd:simpleType>
        <xsd:restriction base="dms:Unknown"/>
      </xsd:simpleType>
    </xsd:element>
    <xsd:element name="Page" ma:index="16" nillable="true" ma:displayName="Page" ma:description="Page on website search terms relate to" ma:format="Hyperlink" ma:internalName="Page"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igrationWizId" ma:index="23" nillable="true" ma:displayName="MigrationWizId" ma:internalName="MigrationWizId">
      <xsd:simpleType>
        <xsd:restriction base="dms:Text"/>
      </xsd:simpleType>
    </xsd:element>
    <xsd:element name="MigrationWizIdPermissions" ma:index="24" nillable="true" ma:displayName="MigrationWizIdPermissions" ma:internalName="MigrationWizIdPermissions">
      <xsd:simpleType>
        <xsd:restriction base="dms:Text"/>
      </xsd:simpleType>
    </xsd:element>
    <xsd:element name="MigrationWizIdPermissionLevels" ma:index="25" nillable="true" ma:displayName="MigrationWizIdPermissionLevels" ma:internalName="MigrationWizIdPermissionLevels">
      <xsd:simpleType>
        <xsd:restriction base="dms:Text"/>
      </xsd:simpleType>
    </xsd:element>
    <xsd:element name="MigrationWizIdDocumentLibraryPermissions" ma:index="26" nillable="true" ma:displayName="MigrationWizIdDocumentLibraryPermissions" ma:internalName="MigrationWizIdDocumentLibraryPermissions">
      <xsd:simpleType>
        <xsd:restriction base="dms:Text"/>
      </xsd:simpleType>
    </xsd:element>
    <xsd:element name="MigrationWizIdSecurityGroups" ma:index="27" nillable="true" ma:displayName="MigrationWizIdSecurityGroups" ma:internalName="MigrationWizIdSecurityGroups">
      <xsd:simpleType>
        <xsd:restriction base="dms:Text"/>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Location" ma:index="30" nillable="true" ma:displayName="Location" ma:indexed="true" ma:internalName="MediaServiceLocation" ma:readOnly="true">
      <xsd:simpleType>
        <xsd:restriction base="dms:Text"/>
      </xsd:simpleType>
    </xsd:element>
    <xsd:element name="MediaServiceBillingMetadata" ma:index="3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75aaad-3466-4017-a44a-cd72d77924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a7953fdb-8f45-46c6-8534-a09711dc0426}" ma:internalName="TaxCatchAll" ma:showField="CatchAllData" ma:web="1a75aaad-3466-4017-a44a-cd72d77924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2CC748-3B8E-462A-A0E4-47987895516B}">
  <ds:schemaRefs>
    <ds:schemaRef ds:uri="http://schemas.microsoft.com/office/2006/metadata/properties"/>
    <ds:schemaRef ds:uri="http://schemas.microsoft.com/office/infopath/2007/PartnerControls"/>
    <ds:schemaRef ds:uri="1a75aaad-3466-4017-a44a-cd72d7792456"/>
    <ds:schemaRef ds:uri="10820b01-01be-460b-80f3-3a9f56841c3b"/>
    <ds:schemaRef ds:uri="http://schemas.microsoft.com/sharepoint/v3"/>
  </ds:schemaRefs>
</ds:datastoreItem>
</file>

<file path=customXml/itemProps2.xml><?xml version="1.0" encoding="utf-8"?>
<ds:datastoreItem xmlns:ds="http://schemas.openxmlformats.org/officeDocument/2006/customXml" ds:itemID="{9D929CD9-FA16-4762-A60F-D4B46C404651}">
  <ds:schemaRefs>
    <ds:schemaRef ds:uri="http://schemas.microsoft.com/sharepoint/v3/contenttype/forms"/>
  </ds:schemaRefs>
</ds:datastoreItem>
</file>

<file path=customXml/itemProps3.xml><?xml version="1.0" encoding="utf-8"?>
<ds:datastoreItem xmlns:ds="http://schemas.openxmlformats.org/officeDocument/2006/customXml" ds:itemID="{C241FCA5-5BBB-4339-9553-DCBD01054812}">
  <ds:schemaRefs>
    <ds:schemaRef ds:uri="http://schemas.openxmlformats.org/officeDocument/2006/bibliography"/>
  </ds:schemaRefs>
</ds:datastoreItem>
</file>

<file path=customXml/itemProps4.xml><?xml version="1.0" encoding="utf-8"?>
<ds:datastoreItem xmlns:ds="http://schemas.openxmlformats.org/officeDocument/2006/customXml" ds:itemID="{87268FC9-093A-4BD3-BE90-1FC98F74A4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0820b01-01be-460b-80f3-3a9f56841c3b"/>
    <ds:schemaRef ds:uri="1a75aaad-3466-4017-a44a-cd72d77924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03 Basic Template Image Pink</Template>
  <TotalTime>8</TotalTime>
  <Pages>45</Pages>
  <Words>11043</Words>
  <Characters>62950</Characters>
  <Application>Microsoft Office Word</Application>
  <DocSecurity>0</DocSecurity>
  <Lines>524</Lines>
  <Paragraphs>147</Paragraphs>
  <ScaleCrop>false</ScaleCrop>
  <Company>Health &amp; Social Care Information Centre</Company>
  <LinksUpToDate>false</LinksUpToDate>
  <CharactersWithSpaces>73846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Professional Contact</dc:title>
  <dc:subject/>
  <dc:creator>Gareth.Harmer@PACONSULTING.COM</dc:creator>
  <cp:keywords/>
  <dc:description/>
  <cp:lastModifiedBy>SMITH, Laura (NHS ENGLAND)</cp:lastModifiedBy>
  <cp:revision>219</cp:revision>
  <cp:lastPrinted>2019-11-24T13:20:00Z</cp:lastPrinted>
  <dcterms:created xsi:type="dcterms:W3CDTF">2024-09-24T19:01:00Z</dcterms:created>
  <dcterms:modified xsi:type="dcterms:W3CDTF">2026-03-27T14:53:00Z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0x010100197261E02930DF40A9B61B0AB18A45D2</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y fmtid="{D5CDD505-2E9C-101B-9397-08002B2CF9AE}" pid="7" name="MediaServiceImageTags">
    <vt:lpwstr/>
  </property>
  <property fmtid="{D5CDD505-2E9C-101B-9397-08002B2CF9AE}" pid="8" name="_ExtendedDescription">
    <vt:lpwstr/>
  </property>
</Properties>
</file>