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B49453" w14:textId="452CF6BC" w:rsidR="00B85A63" w:rsidRPr="002038CA" w:rsidRDefault="00A86A77">
      <w:pPr>
        <w:rPr>
          <w:b/>
          <w:bCs/>
          <w:sz w:val="24"/>
          <w:szCs w:val="24"/>
        </w:rPr>
      </w:pPr>
      <w:r w:rsidRPr="002038CA">
        <w:rPr>
          <w:b/>
          <w:bCs/>
          <w:sz w:val="24"/>
          <w:szCs w:val="24"/>
        </w:rPr>
        <w:t>PLACE National Webinar</w:t>
      </w:r>
      <w:r w:rsidR="002A7BEF" w:rsidRPr="002038CA">
        <w:rPr>
          <w:b/>
          <w:bCs/>
          <w:sz w:val="24"/>
          <w:szCs w:val="24"/>
        </w:rPr>
        <w:t>s 5 and 13 July</w:t>
      </w:r>
      <w:r w:rsidRPr="002038CA">
        <w:rPr>
          <w:b/>
          <w:bCs/>
          <w:sz w:val="24"/>
          <w:szCs w:val="24"/>
        </w:rPr>
        <w:t xml:space="preserve"> 202</w:t>
      </w:r>
      <w:r w:rsidR="002A7BEF" w:rsidRPr="002038CA">
        <w:rPr>
          <w:b/>
          <w:bCs/>
          <w:sz w:val="24"/>
          <w:szCs w:val="24"/>
        </w:rPr>
        <w:t>2</w:t>
      </w:r>
      <w:r w:rsidR="003419F5" w:rsidRPr="002038CA">
        <w:rPr>
          <w:b/>
          <w:bCs/>
          <w:sz w:val="24"/>
          <w:szCs w:val="24"/>
        </w:rPr>
        <w:t xml:space="preserve"> – Q&amp;A</w:t>
      </w:r>
    </w:p>
    <w:p w14:paraId="40765B65" w14:textId="77777777" w:rsidR="007E1D84" w:rsidRDefault="00A86A77" w:rsidP="007E1D84">
      <w:r>
        <w:t>A series of questions were asked during the webinar</w:t>
      </w:r>
      <w:r w:rsidR="00D27D9B">
        <w:t>s</w:t>
      </w:r>
      <w:r>
        <w:t>, the</w:t>
      </w:r>
      <w:r w:rsidR="009B2CC9">
        <w:t xml:space="preserve"> answers </w:t>
      </w:r>
      <w:r w:rsidR="00D703DD">
        <w:t xml:space="preserve">have been </w:t>
      </w:r>
      <w:r w:rsidR="007416D0">
        <w:t xml:space="preserve">split </w:t>
      </w:r>
      <w:r w:rsidR="00D703DD">
        <w:t xml:space="preserve">into sections for ease of reference, these are as follows, </w:t>
      </w:r>
    </w:p>
    <w:p w14:paraId="17D9C668" w14:textId="7A2A3669" w:rsidR="007416D0" w:rsidRPr="007E1D84" w:rsidRDefault="007416D0" w:rsidP="007E1D84">
      <w:pPr>
        <w:pStyle w:val="ListParagraph"/>
        <w:numPr>
          <w:ilvl w:val="0"/>
          <w:numId w:val="3"/>
        </w:numPr>
        <w:rPr>
          <w:rFonts w:asciiTheme="minorHAnsi" w:hAnsiTheme="minorHAnsi" w:cstheme="minorHAnsi"/>
          <w:sz w:val="22"/>
          <w:szCs w:val="22"/>
        </w:rPr>
      </w:pPr>
      <w:r w:rsidRPr="007E1D84">
        <w:rPr>
          <w:rFonts w:asciiTheme="minorHAnsi" w:hAnsiTheme="minorHAnsi" w:cstheme="minorHAnsi"/>
          <w:sz w:val="22"/>
          <w:szCs w:val="22"/>
        </w:rPr>
        <w:t>Timing</w:t>
      </w:r>
    </w:p>
    <w:p w14:paraId="76F1F95E" w14:textId="15BA78CD" w:rsidR="007416D0" w:rsidRPr="007416D0" w:rsidRDefault="007416D0" w:rsidP="007416D0">
      <w:pPr>
        <w:pStyle w:val="ListParagraph"/>
        <w:numPr>
          <w:ilvl w:val="0"/>
          <w:numId w:val="3"/>
        </w:numPr>
        <w:rPr>
          <w:rFonts w:asciiTheme="minorHAnsi" w:hAnsiTheme="minorHAnsi" w:cstheme="minorHAnsi"/>
          <w:sz w:val="22"/>
          <w:szCs w:val="22"/>
        </w:rPr>
      </w:pPr>
      <w:r w:rsidRPr="007416D0">
        <w:rPr>
          <w:rFonts w:asciiTheme="minorHAnsi" w:hAnsiTheme="minorHAnsi" w:cstheme="minorHAnsi"/>
          <w:sz w:val="22"/>
          <w:szCs w:val="22"/>
        </w:rPr>
        <w:t>Dates</w:t>
      </w:r>
    </w:p>
    <w:p w14:paraId="2D7D6E18" w14:textId="17631250" w:rsidR="007416D0" w:rsidRPr="007416D0" w:rsidRDefault="007416D0" w:rsidP="007416D0">
      <w:pPr>
        <w:pStyle w:val="ListParagraph"/>
        <w:numPr>
          <w:ilvl w:val="0"/>
          <w:numId w:val="3"/>
        </w:numPr>
        <w:rPr>
          <w:rFonts w:asciiTheme="minorHAnsi" w:hAnsiTheme="minorHAnsi" w:cstheme="minorHAnsi"/>
          <w:sz w:val="22"/>
          <w:szCs w:val="22"/>
        </w:rPr>
      </w:pPr>
      <w:r w:rsidRPr="007416D0">
        <w:rPr>
          <w:rFonts w:asciiTheme="minorHAnsi" w:hAnsiTheme="minorHAnsi" w:cstheme="minorHAnsi"/>
          <w:sz w:val="22"/>
          <w:szCs w:val="22"/>
        </w:rPr>
        <w:t>Covid</w:t>
      </w:r>
    </w:p>
    <w:p w14:paraId="0F65EE1D" w14:textId="56C7E7F9" w:rsidR="007416D0" w:rsidRPr="007416D0" w:rsidRDefault="007416D0" w:rsidP="007416D0">
      <w:pPr>
        <w:pStyle w:val="ListParagraph"/>
        <w:numPr>
          <w:ilvl w:val="0"/>
          <w:numId w:val="3"/>
        </w:numPr>
        <w:rPr>
          <w:rFonts w:asciiTheme="minorHAnsi" w:hAnsiTheme="minorHAnsi" w:cstheme="minorHAnsi"/>
          <w:sz w:val="22"/>
          <w:szCs w:val="22"/>
        </w:rPr>
      </w:pPr>
      <w:r w:rsidRPr="007416D0">
        <w:rPr>
          <w:rFonts w:asciiTheme="minorHAnsi" w:hAnsiTheme="minorHAnsi" w:cstheme="minorHAnsi"/>
          <w:sz w:val="22"/>
          <w:szCs w:val="22"/>
        </w:rPr>
        <w:t>Patient assessors</w:t>
      </w:r>
    </w:p>
    <w:p w14:paraId="02659B42" w14:textId="09D3C9CA" w:rsidR="007416D0" w:rsidRPr="007416D0" w:rsidRDefault="007416D0" w:rsidP="007416D0">
      <w:pPr>
        <w:pStyle w:val="ListParagraph"/>
        <w:numPr>
          <w:ilvl w:val="0"/>
          <w:numId w:val="3"/>
        </w:numPr>
        <w:rPr>
          <w:rFonts w:asciiTheme="minorHAnsi" w:hAnsiTheme="minorHAnsi" w:cstheme="minorHAnsi"/>
          <w:sz w:val="22"/>
          <w:szCs w:val="22"/>
        </w:rPr>
      </w:pPr>
      <w:r w:rsidRPr="007416D0">
        <w:rPr>
          <w:rFonts w:asciiTheme="minorHAnsi" w:hAnsiTheme="minorHAnsi" w:cstheme="minorHAnsi"/>
          <w:sz w:val="22"/>
          <w:szCs w:val="22"/>
        </w:rPr>
        <w:t xml:space="preserve">Assessment teams </w:t>
      </w:r>
    </w:p>
    <w:p w14:paraId="65E2C019" w14:textId="6279F881" w:rsidR="007416D0" w:rsidRPr="007416D0" w:rsidRDefault="007416D0" w:rsidP="007416D0">
      <w:pPr>
        <w:pStyle w:val="ListParagraph"/>
        <w:numPr>
          <w:ilvl w:val="0"/>
          <w:numId w:val="3"/>
        </w:numPr>
        <w:rPr>
          <w:rFonts w:asciiTheme="minorHAnsi" w:hAnsiTheme="minorHAnsi" w:cstheme="minorHAnsi"/>
          <w:sz w:val="22"/>
          <w:szCs w:val="22"/>
        </w:rPr>
      </w:pPr>
      <w:r w:rsidRPr="007416D0">
        <w:rPr>
          <w:rFonts w:asciiTheme="minorHAnsi" w:hAnsiTheme="minorHAnsi" w:cstheme="minorHAnsi"/>
          <w:sz w:val="22"/>
          <w:szCs w:val="22"/>
        </w:rPr>
        <w:t>PLACE mobile</w:t>
      </w:r>
    </w:p>
    <w:p w14:paraId="25905625" w14:textId="0BEC4267" w:rsidR="007416D0" w:rsidRPr="007416D0" w:rsidRDefault="007416D0" w:rsidP="007416D0">
      <w:pPr>
        <w:pStyle w:val="ListParagraph"/>
        <w:numPr>
          <w:ilvl w:val="0"/>
          <w:numId w:val="3"/>
        </w:numPr>
        <w:rPr>
          <w:rFonts w:asciiTheme="minorHAnsi" w:hAnsiTheme="minorHAnsi" w:cstheme="minorHAnsi"/>
          <w:sz w:val="22"/>
          <w:szCs w:val="22"/>
        </w:rPr>
      </w:pPr>
      <w:r w:rsidRPr="007416D0">
        <w:rPr>
          <w:rFonts w:asciiTheme="minorHAnsi" w:hAnsiTheme="minorHAnsi" w:cstheme="minorHAnsi"/>
          <w:sz w:val="22"/>
          <w:szCs w:val="22"/>
        </w:rPr>
        <w:t>EFM system</w:t>
      </w:r>
    </w:p>
    <w:p w14:paraId="6834634A" w14:textId="38B24F47" w:rsidR="007E1D84" w:rsidRDefault="007416D0" w:rsidP="007E1D84">
      <w:pPr>
        <w:pStyle w:val="ListParagraph"/>
        <w:numPr>
          <w:ilvl w:val="0"/>
          <w:numId w:val="3"/>
        </w:numPr>
        <w:rPr>
          <w:rFonts w:asciiTheme="minorHAnsi" w:hAnsiTheme="minorHAnsi" w:cstheme="minorHAnsi"/>
          <w:sz w:val="22"/>
          <w:szCs w:val="22"/>
        </w:rPr>
      </w:pPr>
      <w:r w:rsidRPr="007416D0">
        <w:rPr>
          <w:rFonts w:asciiTheme="minorHAnsi" w:hAnsiTheme="minorHAnsi" w:cstheme="minorHAnsi"/>
          <w:sz w:val="22"/>
          <w:szCs w:val="22"/>
        </w:rPr>
        <w:t xml:space="preserve">General </w:t>
      </w:r>
    </w:p>
    <w:p w14:paraId="11A9F8B0" w14:textId="3ABF9006" w:rsidR="008B7151" w:rsidRDefault="008B7151" w:rsidP="007E1D84">
      <w:pPr>
        <w:pStyle w:val="ListParagraph"/>
        <w:numPr>
          <w:ilvl w:val="0"/>
          <w:numId w:val="3"/>
        </w:numPr>
        <w:rPr>
          <w:rFonts w:asciiTheme="minorHAnsi" w:hAnsiTheme="minorHAnsi" w:cstheme="minorHAnsi"/>
          <w:sz w:val="22"/>
          <w:szCs w:val="22"/>
        </w:rPr>
      </w:pPr>
      <w:r>
        <w:rPr>
          <w:rFonts w:asciiTheme="minorHAnsi" w:hAnsiTheme="minorHAnsi" w:cstheme="minorHAnsi"/>
          <w:sz w:val="22"/>
          <w:szCs w:val="22"/>
        </w:rPr>
        <w:t>Hand gel</w:t>
      </w:r>
    </w:p>
    <w:p w14:paraId="3E19F7A0" w14:textId="24CC4829" w:rsidR="007E1D84" w:rsidRDefault="00EF14D2" w:rsidP="007E1D84">
      <w:pPr>
        <w:pStyle w:val="ListParagraph"/>
        <w:numPr>
          <w:ilvl w:val="0"/>
          <w:numId w:val="3"/>
        </w:numPr>
        <w:rPr>
          <w:rFonts w:asciiTheme="minorHAnsi" w:hAnsiTheme="minorHAnsi" w:cstheme="minorHAnsi"/>
          <w:sz w:val="22"/>
          <w:szCs w:val="22"/>
        </w:rPr>
      </w:pPr>
      <w:r>
        <w:rPr>
          <w:rFonts w:asciiTheme="minorHAnsi" w:hAnsiTheme="minorHAnsi" w:cstheme="minorHAnsi"/>
          <w:sz w:val="22"/>
          <w:szCs w:val="22"/>
        </w:rPr>
        <w:t>Food allergen information</w:t>
      </w:r>
    </w:p>
    <w:p w14:paraId="46AE9C38" w14:textId="77777777" w:rsidR="006640B5" w:rsidRDefault="006640B5" w:rsidP="006640B5">
      <w:pPr>
        <w:rPr>
          <w:rFonts w:cstheme="minorHAnsi"/>
        </w:rPr>
      </w:pPr>
    </w:p>
    <w:p w14:paraId="2F419820" w14:textId="35A878C3" w:rsidR="00926348" w:rsidRPr="006640B5" w:rsidRDefault="006640B5" w:rsidP="006640B5">
      <w:pPr>
        <w:rPr>
          <w:rFonts w:cstheme="minorHAnsi"/>
          <w:b/>
          <w:bCs/>
        </w:rPr>
      </w:pPr>
      <w:r w:rsidRPr="006640B5">
        <w:rPr>
          <w:rFonts w:cstheme="minorHAnsi"/>
          <w:b/>
          <w:bCs/>
          <w:shd w:val="clear" w:color="auto" w:fill="FFFFFF"/>
        </w:rPr>
        <w:t xml:space="preserve">Please note that following the death of Her Majesty </w:t>
      </w:r>
      <w:proofErr w:type="gramStart"/>
      <w:r w:rsidRPr="006640B5">
        <w:rPr>
          <w:rFonts w:cstheme="minorHAnsi"/>
          <w:b/>
          <w:bCs/>
          <w:shd w:val="clear" w:color="auto" w:fill="FFFFFF"/>
        </w:rPr>
        <w:t>The</w:t>
      </w:r>
      <w:proofErr w:type="gramEnd"/>
      <w:r w:rsidRPr="006640B5">
        <w:rPr>
          <w:rFonts w:cstheme="minorHAnsi"/>
          <w:b/>
          <w:bCs/>
          <w:shd w:val="clear" w:color="auto" w:fill="FFFFFF"/>
        </w:rPr>
        <w:t xml:space="preserve"> Queen, the 2022 PLACE Assessment Programme has been extended and will run from Monday 5 September to Wednesday 30 November. </w:t>
      </w:r>
    </w:p>
    <w:tbl>
      <w:tblPr>
        <w:tblStyle w:val="TableGrid"/>
        <w:tblW w:w="13948" w:type="dxa"/>
        <w:tblLook w:val="04A0" w:firstRow="1" w:lastRow="0" w:firstColumn="1" w:lastColumn="0" w:noHBand="0" w:noVBand="1"/>
      </w:tblPr>
      <w:tblGrid>
        <w:gridCol w:w="562"/>
        <w:gridCol w:w="6379"/>
        <w:gridCol w:w="7007"/>
      </w:tblGrid>
      <w:tr w:rsidR="00373837" w14:paraId="00838CF3" w14:textId="77777777" w:rsidTr="008B7151">
        <w:tc>
          <w:tcPr>
            <w:tcW w:w="562" w:type="dxa"/>
            <w:shd w:val="clear" w:color="auto" w:fill="B4C6E7" w:themeFill="accent1" w:themeFillTint="66"/>
          </w:tcPr>
          <w:p w14:paraId="7E7E69AB" w14:textId="2932C049" w:rsidR="00373837" w:rsidRDefault="00373837" w:rsidP="007A417C">
            <w:pPr>
              <w:spacing w:before="100" w:beforeAutospacing="1" w:after="100" w:afterAutospacing="1"/>
            </w:pPr>
            <w:r>
              <w:t>No.</w:t>
            </w:r>
          </w:p>
        </w:tc>
        <w:tc>
          <w:tcPr>
            <w:tcW w:w="6379" w:type="dxa"/>
            <w:shd w:val="clear" w:color="auto" w:fill="B4C6E7" w:themeFill="accent1" w:themeFillTint="66"/>
          </w:tcPr>
          <w:p w14:paraId="52A8CB77" w14:textId="6974B174" w:rsidR="00373837" w:rsidRPr="00725D74" w:rsidRDefault="00373837" w:rsidP="007A417C">
            <w:pPr>
              <w:spacing w:before="100" w:beforeAutospacing="1" w:after="100" w:afterAutospacing="1"/>
              <w:rPr>
                <w:b/>
                <w:bCs/>
              </w:rPr>
            </w:pPr>
            <w:r>
              <w:rPr>
                <w:b/>
                <w:bCs/>
              </w:rPr>
              <w:t>Question</w:t>
            </w:r>
          </w:p>
        </w:tc>
        <w:tc>
          <w:tcPr>
            <w:tcW w:w="7007" w:type="dxa"/>
            <w:shd w:val="clear" w:color="auto" w:fill="B4C6E7" w:themeFill="accent1" w:themeFillTint="66"/>
          </w:tcPr>
          <w:p w14:paraId="3092884C" w14:textId="73D98814" w:rsidR="00373837" w:rsidRPr="00373837" w:rsidRDefault="00373837" w:rsidP="007A417C">
            <w:pPr>
              <w:spacing w:before="100" w:beforeAutospacing="1" w:after="100" w:afterAutospacing="1"/>
              <w:rPr>
                <w:b/>
                <w:bCs/>
              </w:rPr>
            </w:pPr>
            <w:r w:rsidRPr="00373837">
              <w:rPr>
                <w:b/>
                <w:bCs/>
              </w:rPr>
              <w:t>Answer</w:t>
            </w:r>
          </w:p>
        </w:tc>
      </w:tr>
      <w:tr w:rsidR="001E6284" w14:paraId="47A75373" w14:textId="77777777" w:rsidTr="008B7151">
        <w:tc>
          <w:tcPr>
            <w:tcW w:w="562" w:type="dxa"/>
            <w:shd w:val="clear" w:color="auto" w:fill="D9E2F3" w:themeFill="accent1" w:themeFillTint="33"/>
          </w:tcPr>
          <w:p w14:paraId="0977B077" w14:textId="77777777" w:rsidR="001E6284" w:rsidRDefault="001E6284" w:rsidP="007A417C">
            <w:pPr>
              <w:spacing w:before="100" w:beforeAutospacing="1" w:after="100" w:afterAutospacing="1"/>
            </w:pPr>
          </w:p>
        </w:tc>
        <w:tc>
          <w:tcPr>
            <w:tcW w:w="6379" w:type="dxa"/>
            <w:shd w:val="clear" w:color="auto" w:fill="D9E2F3" w:themeFill="accent1" w:themeFillTint="33"/>
          </w:tcPr>
          <w:p w14:paraId="4FB96B5E" w14:textId="4F44BB72" w:rsidR="001E6284" w:rsidRPr="00725D74" w:rsidRDefault="00716176" w:rsidP="007A417C">
            <w:pPr>
              <w:spacing w:before="100" w:beforeAutospacing="1" w:after="100" w:afterAutospacing="1"/>
              <w:rPr>
                <w:b/>
                <w:bCs/>
              </w:rPr>
            </w:pPr>
            <w:r w:rsidRPr="00725D74">
              <w:rPr>
                <w:b/>
                <w:bCs/>
              </w:rPr>
              <w:t>Timing</w:t>
            </w:r>
          </w:p>
        </w:tc>
        <w:tc>
          <w:tcPr>
            <w:tcW w:w="7007" w:type="dxa"/>
            <w:shd w:val="clear" w:color="auto" w:fill="D9E2F3" w:themeFill="accent1" w:themeFillTint="33"/>
          </w:tcPr>
          <w:p w14:paraId="1758E073" w14:textId="77777777" w:rsidR="001E6284" w:rsidRDefault="001E6284" w:rsidP="007A417C">
            <w:pPr>
              <w:spacing w:before="100" w:beforeAutospacing="1" w:after="100" w:afterAutospacing="1"/>
            </w:pPr>
          </w:p>
        </w:tc>
      </w:tr>
      <w:tr w:rsidR="00716176" w14:paraId="04A1264D" w14:textId="77777777" w:rsidTr="008B7151">
        <w:tc>
          <w:tcPr>
            <w:tcW w:w="562" w:type="dxa"/>
          </w:tcPr>
          <w:p w14:paraId="79393B0A" w14:textId="40C4325A" w:rsidR="00716176" w:rsidRDefault="009156D1" w:rsidP="00716176">
            <w:pPr>
              <w:spacing w:before="100" w:beforeAutospacing="1" w:after="100" w:afterAutospacing="1"/>
            </w:pPr>
            <w:r>
              <w:t>1</w:t>
            </w:r>
          </w:p>
        </w:tc>
        <w:tc>
          <w:tcPr>
            <w:tcW w:w="6379" w:type="dxa"/>
          </w:tcPr>
          <w:p w14:paraId="239AEDCA" w14:textId="493B7655" w:rsidR="00716176" w:rsidRDefault="00716176" w:rsidP="00716176">
            <w:pPr>
              <w:spacing w:before="100" w:beforeAutospacing="1" w:after="100" w:afterAutospacing="1"/>
            </w:pPr>
            <w:r w:rsidRPr="00C03016">
              <w:t xml:space="preserve">Can the timetable be changed or more flexible as sept, oct, </w:t>
            </w:r>
            <w:proofErr w:type="spellStart"/>
            <w:r w:rsidRPr="00C03016">
              <w:t>nov</w:t>
            </w:r>
            <w:proofErr w:type="spellEnd"/>
            <w:r w:rsidRPr="00C03016">
              <w:t xml:space="preserve"> could clas</w:t>
            </w:r>
            <w:r>
              <w:t>h</w:t>
            </w:r>
            <w:r w:rsidRPr="00C03016">
              <w:t xml:space="preserve"> with winter and covid pressures?</w:t>
            </w:r>
            <w:r>
              <w:t xml:space="preserve"> </w:t>
            </w:r>
          </w:p>
        </w:tc>
        <w:tc>
          <w:tcPr>
            <w:tcW w:w="7007" w:type="dxa"/>
          </w:tcPr>
          <w:p w14:paraId="09A11B4E" w14:textId="498F5051" w:rsidR="00C225B2" w:rsidRPr="006640B5" w:rsidRDefault="002311E9" w:rsidP="00716176">
            <w:pPr>
              <w:spacing w:before="100" w:beforeAutospacing="1" w:after="100" w:afterAutospacing="1"/>
            </w:pPr>
            <w:r>
              <w:t>The timetable cannot be changed</w:t>
            </w:r>
            <w:r w:rsidR="009B4E82">
              <w:t>.</w:t>
            </w:r>
            <w:r>
              <w:t xml:space="preserve"> </w:t>
            </w:r>
            <w:r w:rsidR="00716176" w:rsidRPr="0052363D">
              <w:t xml:space="preserve">PLACE </w:t>
            </w:r>
            <w:r w:rsidR="00396CD3">
              <w:t xml:space="preserve">can be completed any time within the </w:t>
            </w:r>
            <w:r w:rsidR="00716176" w:rsidRPr="0052363D">
              <w:t xml:space="preserve">10 weeks </w:t>
            </w:r>
            <w:r w:rsidR="00396CD3">
              <w:t>it is open f</w:t>
            </w:r>
            <w:r w:rsidR="00774C21">
              <w:t xml:space="preserve">or. Opening </w:t>
            </w:r>
            <w:r w:rsidR="00716176" w:rsidRPr="0052363D">
              <w:t xml:space="preserve">and closing dates </w:t>
            </w:r>
            <w:r w:rsidR="00E13485">
              <w:t xml:space="preserve">have recently been announced as 5 September </w:t>
            </w:r>
            <w:r w:rsidR="00517B21">
              <w:t>and</w:t>
            </w:r>
            <w:r w:rsidR="00E13485">
              <w:t xml:space="preserve"> 11 November. </w:t>
            </w:r>
            <w:r w:rsidR="00517B21">
              <w:t xml:space="preserve"> </w:t>
            </w:r>
            <w:r w:rsidR="0075039D" w:rsidRPr="001B1D4A">
              <w:t xml:space="preserve">To be included in the national results, all assessments </w:t>
            </w:r>
            <w:r w:rsidR="0039333E" w:rsidRPr="001B1D4A">
              <w:t>must</w:t>
            </w:r>
            <w:r w:rsidR="0075039D" w:rsidRPr="001B1D4A">
              <w:t xml:space="preserve"> be conducted during the official collection window</w:t>
            </w:r>
            <w:r w:rsidR="00517B21">
              <w:t>.</w:t>
            </w:r>
          </w:p>
        </w:tc>
      </w:tr>
      <w:tr w:rsidR="00716176" w14:paraId="3273FBE4" w14:textId="77777777" w:rsidTr="008B7151">
        <w:tc>
          <w:tcPr>
            <w:tcW w:w="562" w:type="dxa"/>
          </w:tcPr>
          <w:p w14:paraId="35471CD5" w14:textId="41CC8BEC" w:rsidR="00716176" w:rsidRDefault="009156D1" w:rsidP="00716176">
            <w:pPr>
              <w:spacing w:before="100" w:beforeAutospacing="1" w:after="100" w:afterAutospacing="1"/>
            </w:pPr>
            <w:r>
              <w:t>2</w:t>
            </w:r>
          </w:p>
        </w:tc>
        <w:tc>
          <w:tcPr>
            <w:tcW w:w="6379" w:type="dxa"/>
          </w:tcPr>
          <w:p w14:paraId="0429EE73" w14:textId="093772B3" w:rsidR="00716176" w:rsidRDefault="00716176" w:rsidP="00716176">
            <w:pPr>
              <w:spacing w:before="100" w:beforeAutospacing="1" w:after="100" w:afterAutospacing="1"/>
            </w:pPr>
            <w:r w:rsidRPr="0052363D">
              <w:t>Now unsure if IPC will endorse timetable … isn’t spring a more sensible time including for people doing external assessments, travel, darkness etc?</w:t>
            </w:r>
            <w:r>
              <w:t xml:space="preserve"> </w:t>
            </w:r>
          </w:p>
        </w:tc>
        <w:tc>
          <w:tcPr>
            <w:tcW w:w="7007" w:type="dxa"/>
          </w:tcPr>
          <w:p w14:paraId="57AD67CD" w14:textId="0B5C0983" w:rsidR="00FA6068" w:rsidRDefault="00716176" w:rsidP="00716176">
            <w:pPr>
              <w:spacing w:before="100" w:beforeAutospacing="1" w:after="100" w:afterAutospacing="1"/>
            </w:pPr>
            <w:r w:rsidRPr="00482B5E">
              <w:t xml:space="preserve">PLACE remains in the </w:t>
            </w:r>
            <w:r w:rsidR="005D32A3">
              <w:t>a</w:t>
            </w:r>
            <w:r w:rsidRPr="00482B5E">
              <w:t xml:space="preserve">utumn as there are </w:t>
            </w:r>
            <w:proofErr w:type="gramStart"/>
            <w:r w:rsidRPr="00482B5E">
              <w:t>a number of</w:t>
            </w:r>
            <w:proofErr w:type="gramEnd"/>
            <w:r w:rsidRPr="00482B5E">
              <w:t xml:space="preserve"> other data asks such as ERIC during the Spring</w:t>
            </w:r>
            <w:r w:rsidR="00FB7736">
              <w:t xml:space="preserve">. Organisations </w:t>
            </w:r>
            <w:r w:rsidR="00657841">
              <w:t xml:space="preserve">should consider a time frame </w:t>
            </w:r>
            <w:r w:rsidR="006469A8">
              <w:t xml:space="preserve">to undertake PLACE </w:t>
            </w:r>
            <w:r w:rsidR="006C7E7B">
              <w:t xml:space="preserve">that is </w:t>
            </w:r>
            <w:r w:rsidR="00657841">
              <w:t>suitable for the assessment team</w:t>
            </w:r>
            <w:r w:rsidR="00A01C23">
              <w:t xml:space="preserve"> </w:t>
            </w:r>
            <w:r w:rsidR="003520A0">
              <w:t xml:space="preserve">and falls </w:t>
            </w:r>
            <w:r w:rsidR="00657841">
              <w:t xml:space="preserve">within the collection </w:t>
            </w:r>
            <w:r w:rsidR="003065EE">
              <w:t xml:space="preserve">period </w:t>
            </w:r>
            <w:r w:rsidR="00A01C23">
              <w:t xml:space="preserve">running from </w:t>
            </w:r>
            <w:r w:rsidR="002973CB">
              <w:t>5 September</w:t>
            </w:r>
            <w:r w:rsidR="008D6119">
              <w:t xml:space="preserve"> </w:t>
            </w:r>
            <w:r w:rsidR="00A01C23">
              <w:t xml:space="preserve">to </w:t>
            </w:r>
            <w:r w:rsidR="008D6119">
              <w:t>11 November</w:t>
            </w:r>
            <w:r w:rsidR="003065EE">
              <w:t>.</w:t>
            </w:r>
            <w:r w:rsidR="002A6BFB">
              <w:t xml:space="preserve">  </w:t>
            </w:r>
            <w:r w:rsidR="008D6119">
              <w:t xml:space="preserve"> </w:t>
            </w:r>
          </w:p>
        </w:tc>
      </w:tr>
      <w:tr w:rsidR="00716176" w14:paraId="50015113" w14:textId="77777777" w:rsidTr="008B7151">
        <w:tc>
          <w:tcPr>
            <w:tcW w:w="562" w:type="dxa"/>
          </w:tcPr>
          <w:p w14:paraId="26931A32" w14:textId="5F20C5C8" w:rsidR="00716176" w:rsidRDefault="009156D1" w:rsidP="00716176">
            <w:pPr>
              <w:spacing w:before="100" w:beforeAutospacing="1" w:after="100" w:afterAutospacing="1"/>
            </w:pPr>
            <w:r>
              <w:t>3</w:t>
            </w:r>
          </w:p>
        </w:tc>
        <w:tc>
          <w:tcPr>
            <w:tcW w:w="6379" w:type="dxa"/>
          </w:tcPr>
          <w:p w14:paraId="7460A4C3" w14:textId="2F37EC02" w:rsidR="00716176" w:rsidRDefault="00716176" w:rsidP="00716176">
            <w:pPr>
              <w:spacing w:before="100" w:beforeAutospacing="1" w:after="100" w:afterAutospacing="1"/>
            </w:pPr>
            <w:r w:rsidRPr="00342AC2">
              <w:t xml:space="preserve">Autumn seems a clinically challenging time to do this assessment with the rise of respiratory infections at that time of the year and the possible upsurge of covid variants again at that time of year. Spring would seem a much more sensible time of year. Because of </w:t>
            </w:r>
            <w:r w:rsidRPr="00342AC2">
              <w:lastRenderedPageBreak/>
              <w:t xml:space="preserve">meeting an admin return seems a difficult to justify reason to do it </w:t>
            </w:r>
            <w:proofErr w:type="gramStart"/>
            <w:r w:rsidRPr="00342AC2">
              <w:t>at this time</w:t>
            </w:r>
            <w:proofErr w:type="gramEnd"/>
            <w:r w:rsidRPr="00342AC2">
              <w:t>.</w:t>
            </w:r>
            <w:r>
              <w:t xml:space="preserve"> </w:t>
            </w:r>
          </w:p>
        </w:tc>
        <w:tc>
          <w:tcPr>
            <w:tcW w:w="7007" w:type="dxa"/>
          </w:tcPr>
          <w:p w14:paraId="3A9DBA50" w14:textId="0BE3F124" w:rsidR="00716176" w:rsidRDefault="00716176" w:rsidP="00716176">
            <w:pPr>
              <w:spacing w:before="100" w:beforeAutospacing="1" w:after="100" w:afterAutospacing="1"/>
            </w:pPr>
            <w:r>
              <w:lastRenderedPageBreak/>
              <w:t xml:space="preserve">ERIC was just an example; there are </w:t>
            </w:r>
            <w:r w:rsidR="0039333E">
              <w:t>many</w:t>
            </w:r>
            <w:r>
              <w:t xml:space="preserve"> mandatory data submissions in the early part of the financial year. Rather than being an admin return, ERIC is a large data collection that takes several months of effort from Estates staff at trusts every year. Before the </w:t>
            </w:r>
            <w:r w:rsidR="006C63AB">
              <w:t xml:space="preserve">PLACE </w:t>
            </w:r>
            <w:r>
              <w:t xml:space="preserve">collection was moved to the </w:t>
            </w:r>
            <w:r>
              <w:lastRenderedPageBreak/>
              <w:t xml:space="preserve">September time, we undertook a consultation with data providers on feasibility, and it was found to be an ok time provided we offered the flexibility of a 10-week window (previously organisations were only given a short amount of time to assess, and very little notice as they were randomly allocated to an assessment period). We do understand the pressures on organisations during the </w:t>
            </w:r>
            <w:r w:rsidR="006C63AB">
              <w:t>a</w:t>
            </w:r>
            <w:r>
              <w:t xml:space="preserve">utumn, but we have found that the September period has worked for the time we've used it. </w:t>
            </w:r>
            <w:r w:rsidR="00EC44F4">
              <w:t>I</w:t>
            </w:r>
            <w:r>
              <w:t>f concerned about timing, then we'd advise preparing to assess as early as possible during the period</w:t>
            </w:r>
          </w:p>
        </w:tc>
      </w:tr>
      <w:tr w:rsidR="00F4548D" w14:paraId="7F445D18" w14:textId="77777777" w:rsidTr="008B7151">
        <w:tc>
          <w:tcPr>
            <w:tcW w:w="562" w:type="dxa"/>
          </w:tcPr>
          <w:p w14:paraId="5D9020B7" w14:textId="07507CD3" w:rsidR="00F4548D" w:rsidRDefault="009156D1" w:rsidP="00F4548D">
            <w:pPr>
              <w:spacing w:before="100" w:beforeAutospacing="1" w:after="100" w:afterAutospacing="1"/>
            </w:pPr>
            <w:r>
              <w:lastRenderedPageBreak/>
              <w:t>4</w:t>
            </w:r>
          </w:p>
        </w:tc>
        <w:tc>
          <w:tcPr>
            <w:tcW w:w="6379" w:type="dxa"/>
          </w:tcPr>
          <w:p w14:paraId="7D43EC03" w14:textId="0A485D56" w:rsidR="00F4548D" w:rsidRDefault="00F4548D" w:rsidP="00F4548D">
            <w:pPr>
              <w:spacing w:before="100" w:beforeAutospacing="1" w:after="100" w:afterAutospacing="1"/>
            </w:pPr>
            <w:r w:rsidRPr="00FA78B7">
              <w:t xml:space="preserve">I guess time of year to do this will be different for all. At my Hospice, </w:t>
            </w:r>
            <w:r w:rsidR="00EC44F4">
              <w:t>a</w:t>
            </w:r>
            <w:r w:rsidRPr="00FA78B7">
              <w:t xml:space="preserve">utumn is best as there is too much going on in </w:t>
            </w:r>
            <w:r w:rsidR="000779A0">
              <w:t>s</w:t>
            </w:r>
            <w:r w:rsidRPr="00FA78B7">
              <w:t>pring - end of year figures/ reports, Quality Account writing, etc.</w:t>
            </w:r>
            <w:r>
              <w:t xml:space="preserve"> </w:t>
            </w:r>
          </w:p>
        </w:tc>
        <w:tc>
          <w:tcPr>
            <w:tcW w:w="7007" w:type="dxa"/>
          </w:tcPr>
          <w:p w14:paraId="31C21FA2" w14:textId="6201B19C" w:rsidR="00F4548D" w:rsidRDefault="00AD6444" w:rsidP="00F4548D">
            <w:pPr>
              <w:spacing w:before="100" w:beforeAutospacing="1" w:after="100" w:afterAutospacing="1"/>
            </w:pPr>
            <w:r>
              <w:t>Thank you for sharing</w:t>
            </w:r>
          </w:p>
        </w:tc>
      </w:tr>
      <w:tr w:rsidR="00D2548C" w14:paraId="47BA2DB5" w14:textId="77777777" w:rsidTr="008B7151">
        <w:tc>
          <w:tcPr>
            <w:tcW w:w="562" w:type="dxa"/>
          </w:tcPr>
          <w:p w14:paraId="60B0903E" w14:textId="35D16519" w:rsidR="00D2548C" w:rsidRDefault="009156D1" w:rsidP="00D2548C">
            <w:pPr>
              <w:spacing w:before="100" w:beforeAutospacing="1" w:after="100" w:afterAutospacing="1"/>
            </w:pPr>
            <w:r>
              <w:t>5</w:t>
            </w:r>
          </w:p>
        </w:tc>
        <w:tc>
          <w:tcPr>
            <w:tcW w:w="6379" w:type="dxa"/>
          </w:tcPr>
          <w:p w14:paraId="709A7C14" w14:textId="7699E9F3" w:rsidR="00D2548C" w:rsidRDefault="00D2548C" w:rsidP="00D2548C">
            <w:pPr>
              <w:spacing w:before="100" w:beforeAutospacing="1" w:after="100" w:afterAutospacing="1"/>
            </w:pPr>
            <w:r w:rsidRPr="00305A37">
              <w:t>Will the PLACE review dates be flexible during September, as our review team are only available at the latter part of September</w:t>
            </w:r>
            <w:r>
              <w:t xml:space="preserve"> </w:t>
            </w:r>
          </w:p>
        </w:tc>
        <w:tc>
          <w:tcPr>
            <w:tcW w:w="7007" w:type="dxa"/>
          </w:tcPr>
          <w:p w14:paraId="7196F822" w14:textId="7C59921B" w:rsidR="00D2548C" w:rsidRDefault="00D2548C" w:rsidP="00D2548C">
            <w:pPr>
              <w:spacing w:before="100" w:beforeAutospacing="1" w:after="100" w:afterAutospacing="1"/>
            </w:pPr>
            <w:r w:rsidRPr="00305A37">
              <w:t>Yes - the collection will be open for around 10 weeks and you are free to conduct your assessments at the time that best suits your organisation</w:t>
            </w:r>
            <w:r w:rsidR="008C003B">
              <w:t xml:space="preserve">, </w:t>
            </w:r>
            <w:r w:rsidRPr="00305A37">
              <w:t>all we ask is that all data is submitted via EFM by the end of the collection window.</w:t>
            </w:r>
            <w:r w:rsidR="004B49F0">
              <w:t xml:space="preserve">  </w:t>
            </w:r>
          </w:p>
        </w:tc>
      </w:tr>
      <w:tr w:rsidR="00A1320C" w14:paraId="7D9F7B41" w14:textId="77777777" w:rsidTr="008B7151">
        <w:tc>
          <w:tcPr>
            <w:tcW w:w="562" w:type="dxa"/>
          </w:tcPr>
          <w:p w14:paraId="179174DC" w14:textId="3D203DA2" w:rsidR="00A1320C" w:rsidRDefault="009156D1" w:rsidP="00A1320C">
            <w:pPr>
              <w:spacing w:before="100" w:beforeAutospacing="1" w:after="100" w:afterAutospacing="1"/>
            </w:pPr>
            <w:r>
              <w:t>6</w:t>
            </w:r>
          </w:p>
        </w:tc>
        <w:tc>
          <w:tcPr>
            <w:tcW w:w="6379" w:type="dxa"/>
          </w:tcPr>
          <w:p w14:paraId="423CD29F" w14:textId="697AAA1E" w:rsidR="00A1320C" w:rsidRDefault="00F10D6A" w:rsidP="00A1320C">
            <w:pPr>
              <w:spacing w:before="100" w:beforeAutospacing="1" w:after="100" w:afterAutospacing="1"/>
            </w:pPr>
            <w:r w:rsidRPr="00E45A41">
              <w:t xml:space="preserve">Please don't move it back to Spring - we </w:t>
            </w:r>
            <w:proofErr w:type="gramStart"/>
            <w:r w:rsidRPr="00E45A41">
              <w:t>have to</w:t>
            </w:r>
            <w:proofErr w:type="gramEnd"/>
            <w:r w:rsidRPr="00E45A41">
              <w:t xml:space="preserve"> get ERIC data in during April and June</w:t>
            </w:r>
            <w:r>
              <w:t xml:space="preserve"> </w:t>
            </w:r>
          </w:p>
        </w:tc>
        <w:tc>
          <w:tcPr>
            <w:tcW w:w="7007" w:type="dxa"/>
          </w:tcPr>
          <w:p w14:paraId="3268E82B" w14:textId="06E5CDF1" w:rsidR="00A1320C" w:rsidRDefault="0074604E" w:rsidP="00A1320C">
            <w:pPr>
              <w:spacing w:before="100" w:beforeAutospacing="1" w:after="100" w:afterAutospacing="1"/>
            </w:pPr>
            <w:r>
              <w:t>Thank you for your comment</w:t>
            </w:r>
          </w:p>
        </w:tc>
      </w:tr>
      <w:tr w:rsidR="00A1320C" w14:paraId="6CF88FD4" w14:textId="77777777" w:rsidTr="008B7151">
        <w:tc>
          <w:tcPr>
            <w:tcW w:w="562" w:type="dxa"/>
            <w:shd w:val="clear" w:color="auto" w:fill="D9E2F3" w:themeFill="accent1" w:themeFillTint="33"/>
          </w:tcPr>
          <w:p w14:paraId="34E1C669" w14:textId="77777777" w:rsidR="00A1320C" w:rsidRDefault="00A1320C" w:rsidP="00A1320C">
            <w:pPr>
              <w:spacing w:before="100" w:beforeAutospacing="1" w:after="100" w:afterAutospacing="1"/>
            </w:pPr>
          </w:p>
        </w:tc>
        <w:tc>
          <w:tcPr>
            <w:tcW w:w="6379" w:type="dxa"/>
            <w:shd w:val="clear" w:color="auto" w:fill="D9E2F3" w:themeFill="accent1" w:themeFillTint="33"/>
          </w:tcPr>
          <w:p w14:paraId="54858807" w14:textId="492C84CC" w:rsidR="00A1320C" w:rsidRPr="00FC3702" w:rsidRDefault="00725D74" w:rsidP="00A1320C">
            <w:pPr>
              <w:spacing w:before="100" w:beforeAutospacing="1" w:after="100" w:afterAutospacing="1"/>
              <w:rPr>
                <w:b/>
                <w:bCs/>
              </w:rPr>
            </w:pPr>
            <w:r w:rsidRPr="00FC3702">
              <w:rPr>
                <w:b/>
                <w:bCs/>
              </w:rPr>
              <w:t>Dates</w:t>
            </w:r>
          </w:p>
        </w:tc>
        <w:tc>
          <w:tcPr>
            <w:tcW w:w="7007" w:type="dxa"/>
            <w:shd w:val="clear" w:color="auto" w:fill="D9E2F3" w:themeFill="accent1" w:themeFillTint="33"/>
          </w:tcPr>
          <w:p w14:paraId="21C0653D" w14:textId="77777777" w:rsidR="00A1320C" w:rsidRDefault="00A1320C" w:rsidP="00A1320C">
            <w:pPr>
              <w:spacing w:before="100" w:beforeAutospacing="1" w:after="100" w:afterAutospacing="1"/>
            </w:pPr>
          </w:p>
        </w:tc>
      </w:tr>
      <w:tr w:rsidR="000A3F87" w14:paraId="004CE7D7" w14:textId="77777777" w:rsidTr="008B7151">
        <w:tc>
          <w:tcPr>
            <w:tcW w:w="562" w:type="dxa"/>
          </w:tcPr>
          <w:p w14:paraId="3285DF55" w14:textId="18E9499E" w:rsidR="000A3F87" w:rsidRDefault="009156D1" w:rsidP="000A3F87">
            <w:pPr>
              <w:spacing w:before="100" w:beforeAutospacing="1" w:after="100" w:afterAutospacing="1"/>
            </w:pPr>
            <w:r>
              <w:t>7</w:t>
            </w:r>
          </w:p>
        </w:tc>
        <w:tc>
          <w:tcPr>
            <w:tcW w:w="6379" w:type="dxa"/>
          </w:tcPr>
          <w:p w14:paraId="54D58DBA" w14:textId="1F3DCDB0" w:rsidR="000A3F87" w:rsidRDefault="009115C1" w:rsidP="000A3F87">
            <w:pPr>
              <w:spacing w:before="100" w:beforeAutospacing="1" w:after="100" w:afterAutospacing="1"/>
            </w:pPr>
            <w:r>
              <w:t>I am n</w:t>
            </w:r>
            <w:r w:rsidR="000A3F87" w:rsidRPr="00876FDD">
              <w:t xml:space="preserve">ew to </w:t>
            </w:r>
            <w:r w:rsidR="006566E5" w:rsidRPr="00876FDD">
              <w:t>PLACE;</w:t>
            </w:r>
            <w:r w:rsidR="000A3F87" w:rsidRPr="00876FDD">
              <w:t xml:space="preserve"> can I just ask is there a set date to start or is it just September and we decided the dates?</w:t>
            </w:r>
            <w:r w:rsidR="000A3F87">
              <w:t xml:space="preserve">  </w:t>
            </w:r>
          </w:p>
        </w:tc>
        <w:tc>
          <w:tcPr>
            <w:tcW w:w="7007" w:type="dxa"/>
          </w:tcPr>
          <w:p w14:paraId="1FAB0E36" w14:textId="7FAE06B9" w:rsidR="006640B5" w:rsidRDefault="000A3F87" w:rsidP="002779B2">
            <w:pPr>
              <w:spacing w:before="100" w:beforeAutospacing="1" w:after="100" w:afterAutospacing="1"/>
            </w:pPr>
            <w:r w:rsidRPr="001B79A6">
              <w:t xml:space="preserve">The PLACE launch </w:t>
            </w:r>
            <w:r w:rsidR="009115C1">
              <w:t xml:space="preserve">date has recently been </w:t>
            </w:r>
            <w:r w:rsidRPr="001B79A6">
              <w:t>announce</w:t>
            </w:r>
            <w:r w:rsidR="009115C1">
              <w:t xml:space="preserve">d, it will open on 5 September and close on 11 November. </w:t>
            </w:r>
            <w:r w:rsidRPr="001B79A6">
              <w:t xml:space="preserve"> </w:t>
            </w:r>
            <w:r w:rsidR="009115C1">
              <w:t>T</w:t>
            </w:r>
            <w:r w:rsidRPr="001B79A6">
              <w:t xml:space="preserve">he collection </w:t>
            </w:r>
            <w:r w:rsidR="009115C1" w:rsidRPr="001B79A6">
              <w:t>period</w:t>
            </w:r>
            <w:r w:rsidR="009115C1">
              <w:t xml:space="preserve"> is </w:t>
            </w:r>
            <w:r w:rsidRPr="001B79A6">
              <w:t xml:space="preserve">10 </w:t>
            </w:r>
            <w:r w:rsidR="00E322E3" w:rsidRPr="001B79A6">
              <w:t>weeks,</w:t>
            </w:r>
            <w:r w:rsidRPr="001B79A6">
              <w:t xml:space="preserve"> you are welcome to conduct your assessments at the time that best suits you, providing all data is in the system and submitted by the collection close date</w:t>
            </w:r>
            <w:r w:rsidR="000A2E50">
              <w:t>.</w:t>
            </w:r>
          </w:p>
        </w:tc>
      </w:tr>
      <w:tr w:rsidR="009925EB" w14:paraId="107452D2" w14:textId="77777777" w:rsidTr="008B7151">
        <w:tc>
          <w:tcPr>
            <w:tcW w:w="562" w:type="dxa"/>
          </w:tcPr>
          <w:p w14:paraId="2D11A3FE" w14:textId="48B9FD1A" w:rsidR="009925EB" w:rsidRDefault="009156D1" w:rsidP="009925EB">
            <w:pPr>
              <w:spacing w:before="100" w:beforeAutospacing="1" w:after="100" w:afterAutospacing="1"/>
            </w:pPr>
            <w:r>
              <w:t>8</w:t>
            </w:r>
          </w:p>
        </w:tc>
        <w:tc>
          <w:tcPr>
            <w:tcW w:w="6379" w:type="dxa"/>
          </w:tcPr>
          <w:p w14:paraId="18CD07A4" w14:textId="32C89E62" w:rsidR="009925EB" w:rsidRDefault="004176CC" w:rsidP="009925EB">
            <w:pPr>
              <w:spacing w:before="100" w:beforeAutospacing="1" w:after="100" w:afterAutospacing="1"/>
            </w:pPr>
            <w:r>
              <w:t>W</w:t>
            </w:r>
            <w:r w:rsidR="009925EB" w:rsidRPr="0042233F">
              <w:t xml:space="preserve">hy haven't you already set the actual start date for carrying place in advance of </w:t>
            </w:r>
            <w:r w:rsidR="00002619" w:rsidRPr="0042233F">
              <w:t>this</w:t>
            </w:r>
            <w:r w:rsidR="009925EB" w:rsidRPr="0042233F">
              <w:t xml:space="preserve"> webinar? Seems poor planning</w:t>
            </w:r>
            <w:r w:rsidR="009925EB">
              <w:t xml:space="preserve"> </w:t>
            </w:r>
          </w:p>
        </w:tc>
        <w:tc>
          <w:tcPr>
            <w:tcW w:w="7007" w:type="dxa"/>
          </w:tcPr>
          <w:p w14:paraId="0CAAD32E" w14:textId="36C2FF60" w:rsidR="009925EB" w:rsidRDefault="00EE5907" w:rsidP="009925EB">
            <w:pPr>
              <w:spacing w:before="100" w:beforeAutospacing="1" w:after="100" w:afterAutospacing="1"/>
            </w:pPr>
            <w:r>
              <w:t xml:space="preserve">There is a lot of preparation that </w:t>
            </w:r>
            <w:r w:rsidR="00CD1A28">
              <w:t xml:space="preserve">happens behind the </w:t>
            </w:r>
            <w:r>
              <w:t>scenes to get ready for the PL</w:t>
            </w:r>
            <w:r w:rsidR="00CD1A28">
              <w:t>A</w:t>
            </w:r>
            <w:r>
              <w:t xml:space="preserve">CE collection. </w:t>
            </w:r>
            <w:r w:rsidR="001C11F5">
              <w:t xml:space="preserve">Some of </w:t>
            </w:r>
            <w:proofErr w:type="gramStart"/>
            <w:r w:rsidR="002779B2">
              <w:t>these dictate</w:t>
            </w:r>
            <w:proofErr w:type="gramEnd"/>
            <w:r w:rsidR="001C11F5">
              <w:t xml:space="preserve"> when we can announce the official launch. </w:t>
            </w:r>
            <w:r w:rsidR="009925EB" w:rsidRPr="001251A4">
              <w:t xml:space="preserve">We do provide a great deal more notice than with the old PLACE system - whereby organisations were randomly allocated a small window to assess and had a small amount of time to conduct. </w:t>
            </w:r>
          </w:p>
        </w:tc>
      </w:tr>
      <w:tr w:rsidR="009925EB" w14:paraId="1B449F91" w14:textId="77777777" w:rsidTr="008B7151">
        <w:tc>
          <w:tcPr>
            <w:tcW w:w="562" w:type="dxa"/>
          </w:tcPr>
          <w:p w14:paraId="599A043A" w14:textId="222FABF5" w:rsidR="009925EB" w:rsidRDefault="009156D1" w:rsidP="009925EB">
            <w:pPr>
              <w:spacing w:before="100" w:beforeAutospacing="1" w:after="100" w:afterAutospacing="1"/>
            </w:pPr>
            <w:r>
              <w:t>9</w:t>
            </w:r>
          </w:p>
        </w:tc>
        <w:tc>
          <w:tcPr>
            <w:tcW w:w="6379" w:type="dxa"/>
          </w:tcPr>
          <w:p w14:paraId="04A0F8EB" w14:textId="5C8551E3" w:rsidR="009925EB" w:rsidRDefault="009A306F" w:rsidP="009925EB">
            <w:pPr>
              <w:spacing w:before="100" w:beforeAutospacing="1" w:after="100" w:afterAutospacing="1"/>
            </w:pPr>
            <w:r>
              <w:t>S</w:t>
            </w:r>
            <w:r w:rsidR="009925EB" w:rsidRPr="003213BC">
              <w:t>orry if I have missed it but when is the planned date to complete PLACE</w:t>
            </w:r>
            <w:r w:rsidR="009925EB">
              <w:t xml:space="preserve"> </w:t>
            </w:r>
          </w:p>
        </w:tc>
        <w:tc>
          <w:tcPr>
            <w:tcW w:w="7007" w:type="dxa"/>
          </w:tcPr>
          <w:p w14:paraId="2E7A0CAA" w14:textId="6AF727D9" w:rsidR="009925EB" w:rsidRDefault="00F673C5" w:rsidP="009925EB">
            <w:pPr>
              <w:spacing w:before="100" w:beforeAutospacing="1" w:after="100" w:afterAutospacing="1"/>
            </w:pPr>
            <w:r>
              <w:t xml:space="preserve">The </w:t>
            </w:r>
            <w:r w:rsidR="009925EB" w:rsidRPr="005068F6">
              <w:t xml:space="preserve">PLACE </w:t>
            </w:r>
            <w:r>
              <w:t xml:space="preserve">dates have been announced, </w:t>
            </w:r>
            <w:r w:rsidR="009925EB" w:rsidRPr="005068F6">
              <w:t xml:space="preserve">organisations have a window of 10 weeks to conduct their assessments and provide data via EFM. </w:t>
            </w:r>
            <w:r w:rsidR="00CF7201">
              <w:t xml:space="preserve"> NHS Digital sent </w:t>
            </w:r>
            <w:r w:rsidR="009925EB" w:rsidRPr="005068F6">
              <w:t xml:space="preserve">an official announcement </w:t>
            </w:r>
            <w:r w:rsidR="00CF7201">
              <w:t xml:space="preserve">to all PLACE contacts </w:t>
            </w:r>
            <w:r w:rsidR="009925EB" w:rsidRPr="005068F6">
              <w:t xml:space="preserve">as soon as </w:t>
            </w:r>
            <w:r w:rsidR="00CF7201">
              <w:t xml:space="preserve">the dates were </w:t>
            </w:r>
            <w:r w:rsidR="009925EB" w:rsidRPr="005068F6">
              <w:t>confirmed</w:t>
            </w:r>
            <w:r w:rsidR="00CF7201">
              <w:t>.</w:t>
            </w:r>
            <w:r w:rsidR="009925EB" w:rsidRPr="005068F6">
              <w:t xml:space="preserve"> Please ensure you are on our contact list for our </w:t>
            </w:r>
            <w:r w:rsidR="009925EB" w:rsidRPr="005068F6">
              <w:lastRenderedPageBreak/>
              <w:t xml:space="preserve">organisation </w:t>
            </w:r>
            <w:r w:rsidR="007E78FE">
              <w:t>–</w:t>
            </w:r>
            <w:r w:rsidR="009925EB" w:rsidRPr="005068F6">
              <w:t xml:space="preserve"> </w:t>
            </w:r>
            <w:r w:rsidR="007E78FE">
              <w:t xml:space="preserve">a request for updates </w:t>
            </w:r>
            <w:r w:rsidR="00897568">
              <w:t xml:space="preserve">to the list has been sent out. If it hasn’t been received and you are the PLACE contact for your </w:t>
            </w:r>
            <w:r w:rsidR="00AC766E">
              <w:t xml:space="preserve">organisation </w:t>
            </w:r>
            <w:r w:rsidR="00AC766E" w:rsidRPr="005068F6">
              <w:t>you</w:t>
            </w:r>
            <w:r w:rsidR="00897568">
              <w:t xml:space="preserve"> should </w:t>
            </w:r>
            <w:r w:rsidR="009925EB" w:rsidRPr="005068F6">
              <w:t xml:space="preserve">email </w:t>
            </w:r>
            <w:hyperlink r:id="rId8" w:history="1">
              <w:r w:rsidR="00897568" w:rsidRPr="005C1771">
                <w:rPr>
                  <w:rStyle w:val="Hyperlink"/>
                </w:rPr>
                <w:t>placenotifications@nhs.net</w:t>
              </w:r>
            </w:hyperlink>
            <w:r w:rsidR="00897568">
              <w:t xml:space="preserve"> to amend the list. </w:t>
            </w:r>
          </w:p>
        </w:tc>
      </w:tr>
      <w:tr w:rsidR="00006F7B" w14:paraId="3DEF32E9" w14:textId="77777777" w:rsidTr="008B7151">
        <w:tc>
          <w:tcPr>
            <w:tcW w:w="562" w:type="dxa"/>
          </w:tcPr>
          <w:p w14:paraId="3A68F3AC" w14:textId="736ED7D4" w:rsidR="00006F7B" w:rsidRDefault="009156D1" w:rsidP="00006F7B">
            <w:pPr>
              <w:spacing w:before="100" w:beforeAutospacing="1" w:after="100" w:afterAutospacing="1"/>
            </w:pPr>
            <w:r>
              <w:lastRenderedPageBreak/>
              <w:t>10</w:t>
            </w:r>
          </w:p>
        </w:tc>
        <w:tc>
          <w:tcPr>
            <w:tcW w:w="6379" w:type="dxa"/>
          </w:tcPr>
          <w:p w14:paraId="6758DD22" w14:textId="01A34683" w:rsidR="00006F7B" w:rsidRDefault="00006F7B" w:rsidP="00006F7B">
            <w:pPr>
              <w:spacing w:before="100" w:beforeAutospacing="1" w:after="100" w:afterAutospacing="1"/>
            </w:pPr>
            <w:r w:rsidRPr="00766878">
              <w:t>What sort of window are we going to have to complete the assessment? We would like to plan for the end of September but if the data collection starts at the beginning will we be in the window?</w:t>
            </w:r>
            <w:r>
              <w:t xml:space="preserve"> </w:t>
            </w:r>
          </w:p>
        </w:tc>
        <w:tc>
          <w:tcPr>
            <w:tcW w:w="7007" w:type="dxa"/>
          </w:tcPr>
          <w:p w14:paraId="57283E69" w14:textId="26C0CD44" w:rsidR="00006F7B" w:rsidRDefault="00006F7B" w:rsidP="004176CC">
            <w:pPr>
              <w:spacing w:before="100" w:beforeAutospacing="1" w:after="100" w:afterAutospacing="1"/>
            </w:pPr>
            <w:r w:rsidRPr="00766878">
              <w:t>That sounds fine - the window will be 10 weeks long so you should have plenty of time to submit your data. You can prepare in advance by setting up your sites on the system as soon as it's open for data submissions. You can also save a large amount of data input time by using the mobile version of PLACE</w:t>
            </w:r>
            <w:r w:rsidR="009A306F">
              <w:t xml:space="preserve"> </w:t>
            </w:r>
          </w:p>
        </w:tc>
      </w:tr>
      <w:tr w:rsidR="00006F7B" w14:paraId="7EAEAC31" w14:textId="77777777" w:rsidTr="008B7151">
        <w:tc>
          <w:tcPr>
            <w:tcW w:w="562" w:type="dxa"/>
            <w:shd w:val="clear" w:color="auto" w:fill="D9E2F3" w:themeFill="accent1" w:themeFillTint="33"/>
          </w:tcPr>
          <w:p w14:paraId="57C9E6AC" w14:textId="77777777" w:rsidR="00006F7B" w:rsidRDefault="00006F7B" w:rsidP="00006F7B">
            <w:pPr>
              <w:spacing w:before="100" w:beforeAutospacing="1" w:after="100" w:afterAutospacing="1"/>
            </w:pPr>
          </w:p>
        </w:tc>
        <w:tc>
          <w:tcPr>
            <w:tcW w:w="6379" w:type="dxa"/>
            <w:shd w:val="clear" w:color="auto" w:fill="D9E2F3" w:themeFill="accent1" w:themeFillTint="33"/>
          </w:tcPr>
          <w:p w14:paraId="77A3331E" w14:textId="095AB14A" w:rsidR="00006F7B" w:rsidRPr="007608BD" w:rsidRDefault="003E6000" w:rsidP="00006F7B">
            <w:pPr>
              <w:spacing w:before="100" w:beforeAutospacing="1" w:after="100" w:afterAutospacing="1"/>
              <w:rPr>
                <w:b/>
                <w:bCs/>
              </w:rPr>
            </w:pPr>
            <w:r w:rsidRPr="007608BD">
              <w:rPr>
                <w:b/>
                <w:bCs/>
              </w:rPr>
              <w:t>Covid</w:t>
            </w:r>
          </w:p>
        </w:tc>
        <w:tc>
          <w:tcPr>
            <w:tcW w:w="7007" w:type="dxa"/>
            <w:shd w:val="clear" w:color="auto" w:fill="D9E2F3" w:themeFill="accent1" w:themeFillTint="33"/>
          </w:tcPr>
          <w:p w14:paraId="4AECEF8C" w14:textId="77777777" w:rsidR="00006F7B" w:rsidRDefault="00006F7B" w:rsidP="00006F7B">
            <w:pPr>
              <w:spacing w:before="100" w:beforeAutospacing="1" w:after="100" w:afterAutospacing="1"/>
            </w:pPr>
          </w:p>
        </w:tc>
      </w:tr>
      <w:tr w:rsidR="007608BD" w14:paraId="54838AC1" w14:textId="77777777" w:rsidTr="008B7151">
        <w:tc>
          <w:tcPr>
            <w:tcW w:w="562" w:type="dxa"/>
          </w:tcPr>
          <w:p w14:paraId="0E10C7F1" w14:textId="005B4A75" w:rsidR="007608BD" w:rsidRDefault="009156D1" w:rsidP="007608BD">
            <w:pPr>
              <w:spacing w:before="100" w:beforeAutospacing="1" w:after="100" w:afterAutospacing="1"/>
            </w:pPr>
            <w:r>
              <w:t>11</w:t>
            </w:r>
          </w:p>
        </w:tc>
        <w:tc>
          <w:tcPr>
            <w:tcW w:w="6379" w:type="dxa"/>
          </w:tcPr>
          <w:p w14:paraId="34D33102" w14:textId="34309012" w:rsidR="007608BD" w:rsidRDefault="007608BD" w:rsidP="007608BD">
            <w:pPr>
              <w:spacing w:before="100" w:beforeAutospacing="1" w:after="100" w:afterAutospacing="1"/>
            </w:pPr>
            <w:r w:rsidRPr="009E1A9D">
              <w:t xml:space="preserve">What </w:t>
            </w:r>
            <w:r w:rsidR="00F64EC9">
              <w:t>c</w:t>
            </w:r>
            <w:r w:rsidRPr="009E1A9D">
              <w:t xml:space="preserve">ontrol of infection training should we provide to patient </w:t>
            </w:r>
            <w:r w:rsidR="006B61E1" w:rsidRPr="009E1A9D">
              <w:t>assessors?</w:t>
            </w:r>
            <w:r w:rsidRPr="009E1A9D">
              <w:t xml:space="preserve"> Has any thought been given to risk assessing patient assessors prior to joining the PLACE assessment or entering clinical areas if there are COVID infections (or other) within the site particularly if they are 'high risk' groups or assessors?</w:t>
            </w:r>
            <w:r>
              <w:t xml:space="preserve"> </w:t>
            </w:r>
          </w:p>
        </w:tc>
        <w:tc>
          <w:tcPr>
            <w:tcW w:w="7007" w:type="dxa"/>
          </w:tcPr>
          <w:p w14:paraId="250BE601" w14:textId="612C39EF" w:rsidR="002D606B" w:rsidRPr="002752FA" w:rsidRDefault="002D606B" w:rsidP="004176CC">
            <w:pPr>
              <w:spacing w:before="100" w:beforeAutospacing="1" w:after="100" w:afterAutospacing="1"/>
              <w:rPr>
                <w:rFonts w:cstheme="minorHAnsi"/>
              </w:rPr>
            </w:pPr>
            <w:r w:rsidRPr="002752FA">
              <w:rPr>
                <w:rFonts w:cstheme="minorHAnsi"/>
              </w:rPr>
              <w:t xml:space="preserve">Regarding access to and rules on site, particularly for patient assessors, organisations should always refer to and follow the guidance and policies set locally.  Management of covid differs between organisations depending on prevalence, location, services provided and patient population. Those responsible for leading PLACE should ensure they are aware of relevant local policies regarding access and infection, </w:t>
            </w:r>
            <w:r w:rsidR="00025737" w:rsidRPr="002752FA">
              <w:rPr>
                <w:rFonts w:cstheme="minorHAnsi"/>
              </w:rPr>
              <w:t>prevention,</w:t>
            </w:r>
            <w:r w:rsidRPr="002752FA">
              <w:rPr>
                <w:rFonts w:cstheme="minorHAnsi"/>
              </w:rPr>
              <w:t xml:space="preserve"> and control measures.  Information relevant to patient assessors should be shared with them in advance of coming on site.</w:t>
            </w:r>
            <w:r w:rsidR="00BD3FDA">
              <w:rPr>
                <w:rFonts w:cstheme="minorHAnsi"/>
              </w:rPr>
              <w:t xml:space="preserve"> </w:t>
            </w:r>
            <w:r w:rsidR="000A78AA">
              <w:rPr>
                <w:rFonts w:cstheme="minorHAnsi"/>
              </w:rPr>
              <w:t xml:space="preserve">We have produced a document this year that focusses on covid, this can be found in the guidance section on the PLACE webpage. </w:t>
            </w:r>
            <w:r w:rsidR="00BD3FDA">
              <w:rPr>
                <w:rFonts w:cstheme="minorHAnsi"/>
              </w:rPr>
              <w:t xml:space="preserve"> </w:t>
            </w:r>
            <w:hyperlink r:id="rId9" w:history="1">
              <w:r w:rsidR="001502DA">
                <w:rPr>
                  <w:rStyle w:val="Hyperlink"/>
                </w:rPr>
                <w:t>Patient-Led Assessments of the Care Environment (PLACE) - NHS Digital</w:t>
              </w:r>
            </w:hyperlink>
          </w:p>
        </w:tc>
      </w:tr>
      <w:tr w:rsidR="005C5768" w14:paraId="3F9295B8" w14:textId="77777777" w:rsidTr="008B7151">
        <w:tc>
          <w:tcPr>
            <w:tcW w:w="562" w:type="dxa"/>
          </w:tcPr>
          <w:p w14:paraId="31274697" w14:textId="5264D8B4" w:rsidR="005C5768" w:rsidRDefault="009156D1" w:rsidP="005C5768">
            <w:pPr>
              <w:spacing w:before="100" w:beforeAutospacing="1" w:after="100" w:afterAutospacing="1"/>
            </w:pPr>
            <w:r>
              <w:t>12</w:t>
            </w:r>
          </w:p>
        </w:tc>
        <w:tc>
          <w:tcPr>
            <w:tcW w:w="6379" w:type="dxa"/>
          </w:tcPr>
          <w:p w14:paraId="4ACBDE5B" w14:textId="6438DFB7" w:rsidR="005C5768" w:rsidRDefault="005C5768" w:rsidP="005C5768">
            <w:pPr>
              <w:spacing w:before="100" w:beforeAutospacing="1" w:after="100" w:afterAutospacing="1"/>
            </w:pPr>
            <w:r w:rsidRPr="00563EDF">
              <w:t xml:space="preserve">Is there guidance on asking assessors to do </w:t>
            </w:r>
            <w:proofErr w:type="spellStart"/>
            <w:r w:rsidRPr="00563EDF">
              <w:t>lft</w:t>
            </w:r>
            <w:proofErr w:type="spellEnd"/>
            <w:r w:rsidRPr="00563EDF">
              <w:t xml:space="preserve">/pct pre visit and giving access to this? We do </w:t>
            </w:r>
            <w:proofErr w:type="spellStart"/>
            <w:r w:rsidRPr="00563EDF">
              <w:t>lft</w:t>
            </w:r>
            <w:proofErr w:type="spellEnd"/>
            <w:r w:rsidRPr="00563EDF">
              <w:t xml:space="preserve"> access for all in person patient involvement at present </w:t>
            </w:r>
            <w:r w:rsidR="00CA5969" w:rsidRPr="00563EDF">
              <w:t>- is</w:t>
            </w:r>
            <w:r w:rsidRPr="00563EDF">
              <w:t xml:space="preserve"> / should this be mandated by NHSE?</w:t>
            </w:r>
            <w:r>
              <w:t xml:space="preserve"> </w:t>
            </w:r>
          </w:p>
        </w:tc>
        <w:tc>
          <w:tcPr>
            <w:tcW w:w="7007" w:type="dxa"/>
          </w:tcPr>
          <w:p w14:paraId="0A1E1830" w14:textId="3A2ECFA6" w:rsidR="005C5768" w:rsidRDefault="005C5768" w:rsidP="005C5768">
            <w:pPr>
              <w:spacing w:before="100" w:beforeAutospacing="1" w:after="100" w:afterAutospacing="1"/>
            </w:pPr>
            <w:r w:rsidRPr="00B42374">
              <w:t>This is down to local arrangements re hospital visitors, rather than NHSE</w:t>
            </w:r>
          </w:p>
        </w:tc>
      </w:tr>
      <w:tr w:rsidR="005C5768" w14:paraId="0A1AAC30" w14:textId="77777777" w:rsidTr="008B7151">
        <w:tc>
          <w:tcPr>
            <w:tcW w:w="562" w:type="dxa"/>
          </w:tcPr>
          <w:p w14:paraId="75869B18" w14:textId="323F3D2C" w:rsidR="005C5768" w:rsidRDefault="009156D1" w:rsidP="005C5768">
            <w:pPr>
              <w:spacing w:before="100" w:beforeAutospacing="1" w:after="100" w:afterAutospacing="1"/>
            </w:pPr>
            <w:r>
              <w:t>13</w:t>
            </w:r>
          </w:p>
        </w:tc>
        <w:tc>
          <w:tcPr>
            <w:tcW w:w="6379" w:type="dxa"/>
          </w:tcPr>
          <w:p w14:paraId="47F8CD19" w14:textId="2CA8EFC5" w:rsidR="005C5768" w:rsidRDefault="005C5768" w:rsidP="005C5768">
            <w:pPr>
              <w:spacing w:before="100" w:beforeAutospacing="1" w:after="100" w:afterAutospacing="1"/>
            </w:pPr>
            <w:r w:rsidRPr="00622473">
              <w:t xml:space="preserve">if we have outbreaks </w:t>
            </w:r>
            <w:r w:rsidR="006566E5" w:rsidRPr="00622473">
              <w:t>etc,</w:t>
            </w:r>
            <w:r w:rsidRPr="00622473">
              <w:t xml:space="preserve"> can we defer the inspections until after Sept</w:t>
            </w:r>
            <w:r w:rsidR="006E5CD9">
              <w:t>ember</w:t>
            </w:r>
            <w:r w:rsidRPr="00622473">
              <w:t xml:space="preserve"> time frames etc</w:t>
            </w:r>
            <w:r>
              <w:t xml:space="preserve"> </w:t>
            </w:r>
          </w:p>
        </w:tc>
        <w:tc>
          <w:tcPr>
            <w:tcW w:w="7007" w:type="dxa"/>
          </w:tcPr>
          <w:p w14:paraId="2EE108C8" w14:textId="31C6216D" w:rsidR="005C5768" w:rsidRDefault="00CC2F04" w:rsidP="005C5768">
            <w:pPr>
              <w:spacing w:before="100" w:beforeAutospacing="1" w:after="100" w:afterAutospacing="1"/>
            </w:pPr>
            <w:r w:rsidRPr="0052363D">
              <w:t xml:space="preserve">PLACE </w:t>
            </w:r>
            <w:r>
              <w:t xml:space="preserve">can be completed any time within the </w:t>
            </w:r>
            <w:r w:rsidRPr="0052363D">
              <w:t xml:space="preserve">10 weeks </w:t>
            </w:r>
            <w:r w:rsidR="006E5CD9">
              <w:t xml:space="preserve">period. </w:t>
            </w:r>
            <w:r>
              <w:t xml:space="preserve">Opening </w:t>
            </w:r>
            <w:r w:rsidRPr="0052363D">
              <w:t xml:space="preserve">and closing dates </w:t>
            </w:r>
            <w:r>
              <w:t xml:space="preserve">have recently been announced as 5 September and 11 November.  </w:t>
            </w:r>
            <w:r w:rsidRPr="001B1D4A">
              <w:t xml:space="preserve">To be included in the national results, all assessments </w:t>
            </w:r>
            <w:r w:rsidR="00025737" w:rsidRPr="001B1D4A">
              <w:t>must</w:t>
            </w:r>
            <w:r w:rsidRPr="001B1D4A">
              <w:t xml:space="preserve"> be conducted during the official collection window</w:t>
            </w:r>
            <w:r>
              <w:t>.</w:t>
            </w:r>
          </w:p>
        </w:tc>
      </w:tr>
      <w:tr w:rsidR="005C5768" w14:paraId="268EF9E8" w14:textId="77777777" w:rsidTr="008B7151">
        <w:tc>
          <w:tcPr>
            <w:tcW w:w="562" w:type="dxa"/>
          </w:tcPr>
          <w:p w14:paraId="3C4C6483" w14:textId="76CFE612" w:rsidR="005C5768" w:rsidRDefault="009156D1" w:rsidP="005C5768">
            <w:pPr>
              <w:spacing w:before="100" w:beforeAutospacing="1" w:after="100" w:afterAutospacing="1"/>
            </w:pPr>
            <w:r>
              <w:t>14</w:t>
            </w:r>
          </w:p>
        </w:tc>
        <w:tc>
          <w:tcPr>
            <w:tcW w:w="6379" w:type="dxa"/>
          </w:tcPr>
          <w:p w14:paraId="59B8BC79" w14:textId="6FA70702" w:rsidR="005C5768" w:rsidRDefault="00CC2F04" w:rsidP="005C5768">
            <w:pPr>
              <w:spacing w:before="100" w:beforeAutospacing="1" w:after="100" w:afterAutospacing="1"/>
            </w:pPr>
            <w:r>
              <w:t>I</w:t>
            </w:r>
            <w:r w:rsidR="00621D3F" w:rsidRPr="008D0417">
              <w:t xml:space="preserve">f our trust/hospital has restrictions on visitors around the </w:t>
            </w:r>
            <w:r w:rsidR="00F50EA2" w:rsidRPr="008D0417">
              <w:t>wintertime</w:t>
            </w:r>
            <w:r>
              <w:t xml:space="preserve"> </w:t>
            </w:r>
            <w:r w:rsidR="00621D3F" w:rsidRPr="008D0417">
              <w:t>- should we postpone</w:t>
            </w:r>
            <w:r w:rsidR="00621D3F">
              <w:t xml:space="preserve"> </w:t>
            </w:r>
          </w:p>
        </w:tc>
        <w:tc>
          <w:tcPr>
            <w:tcW w:w="7007" w:type="dxa"/>
          </w:tcPr>
          <w:p w14:paraId="1F23415B" w14:textId="1DE26290" w:rsidR="005C5768" w:rsidRPr="0065667A" w:rsidRDefault="00CC2F04" w:rsidP="005C5768">
            <w:pPr>
              <w:spacing w:before="100" w:beforeAutospacing="1" w:after="100" w:afterAutospacing="1"/>
              <w:rPr>
                <w:rFonts w:cstheme="minorHAnsi"/>
              </w:rPr>
            </w:pPr>
            <w:r w:rsidRPr="0065667A">
              <w:rPr>
                <w:rFonts w:cstheme="minorHAnsi"/>
              </w:rPr>
              <w:t xml:space="preserve">Organisations should </w:t>
            </w:r>
            <w:r w:rsidR="008B6511" w:rsidRPr="0065667A">
              <w:rPr>
                <w:rFonts w:cstheme="minorHAnsi"/>
              </w:rPr>
              <w:t xml:space="preserve">refer to their </w:t>
            </w:r>
            <w:r w:rsidR="00A61B83" w:rsidRPr="0065667A">
              <w:rPr>
                <w:rFonts w:cstheme="minorHAnsi"/>
              </w:rPr>
              <w:t>internal p</w:t>
            </w:r>
            <w:r w:rsidR="008B6511" w:rsidRPr="0065667A">
              <w:rPr>
                <w:rFonts w:cstheme="minorHAnsi"/>
              </w:rPr>
              <w:t xml:space="preserve">olicies </w:t>
            </w:r>
            <w:r w:rsidR="00A61B83" w:rsidRPr="0065667A">
              <w:rPr>
                <w:rFonts w:cstheme="minorHAnsi"/>
              </w:rPr>
              <w:t xml:space="preserve">on </w:t>
            </w:r>
            <w:r w:rsidR="00B82BDF" w:rsidRPr="0065667A">
              <w:rPr>
                <w:rFonts w:cstheme="minorHAnsi"/>
              </w:rPr>
              <w:t>visitor access. We encourage al</w:t>
            </w:r>
            <w:r w:rsidR="00EF760B" w:rsidRPr="0065667A">
              <w:rPr>
                <w:rFonts w:cstheme="minorHAnsi"/>
              </w:rPr>
              <w:t>l</w:t>
            </w:r>
            <w:r w:rsidR="00B82BDF" w:rsidRPr="0065667A">
              <w:rPr>
                <w:rFonts w:cstheme="minorHAnsi"/>
              </w:rPr>
              <w:t xml:space="preserve"> organisations to complete PLACE but </w:t>
            </w:r>
            <w:r w:rsidR="00841360" w:rsidRPr="0065667A">
              <w:rPr>
                <w:rFonts w:cstheme="minorHAnsi"/>
              </w:rPr>
              <w:t xml:space="preserve">understand there may be circumstances where this becomes difficult.  </w:t>
            </w:r>
            <w:r w:rsidR="00E046A7" w:rsidRPr="0065667A">
              <w:rPr>
                <w:rFonts w:cstheme="minorHAnsi"/>
              </w:rPr>
              <w:t xml:space="preserve">Organisations should, take a pragmatic approach this year, </w:t>
            </w:r>
            <w:r w:rsidR="00526339" w:rsidRPr="0065667A">
              <w:rPr>
                <w:rFonts w:cstheme="minorHAnsi"/>
              </w:rPr>
              <w:t>a</w:t>
            </w:r>
            <w:r w:rsidR="00E046A7" w:rsidRPr="0065667A">
              <w:rPr>
                <w:rFonts w:cstheme="minorHAnsi"/>
              </w:rPr>
              <w:t>ttempt</w:t>
            </w:r>
            <w:r w:rsidR="00526339" w:rsidRPr="0065667A">
              <w:rPr>
                <w:rFonts w:cstheme="minorHAnsi"/>
              </w:rPr>
              <w:t>ing</w:t>
            </w:r>
            <w:r w:rsidR="00E046A7" w:rsidRPr="0065667A">
              <w:rPr>
                <w:rFonts w:cstheme="minorHAnsi"/>
              </w:rPr>
              <w:t>, where possible, to meet the requirements of PLACE outlined within the guidance documents</w:t>
            </w:r>
            <w:r w:rsidR="00822BD4">
              <w:rPr>
                <w:rFonts w:cstheme="minorHAnsi"/>
              </w:rPr>
              <w:t xml:space="preserve"> </w:t>
            </w:r>
            <w:r w:rsidR="00822BD4">
              <w:t xml:space="preserve">(available </w:t>
            </w:r>
            <w:r w:rsidR="00822BD4">
              <w:lastRenderedPageBreak/>
              <w:t xml:space="preserve">here </w:t>
            </w:r>
            <w:hyperlink r:id="rId10" w:history="1">
              <w:r w:rsidR="00822BD4">
                <w:rPr>
                  <w:rStyle w:val="Hyperlink"/>
                </w:rPr>
                <w:t>Patient-Led Assessments of the Care Environment (PLACE) - NHS Digital</w:t>
              </w:r>
            </w:hyperlink>
            <w:r w:rsidR="00822BD4">
              <w:t xml:space="preserve">) </w:t>
            </w:r>
            <w:r w:rsidR="00E046A7" w:rsidRPr="0065667A">
              <w:rPr>
                <w:rFonts w:cstheme="minorHAnsi"/>
              </w:rPr>
              <w:t xml:space="preserve">  </w:t>
            </w:r>
          </w:p>
        </w:tc>
      </w:tr>
      <w:tr w:rsidR="006D57FC" w14:paraId="600CC2E9" w14:textId="77777777" w:rsidTr="008B7151">
        <w:tc>
          <w:tcPr>
            <w:tcW w:w="562" w:type="dxa"/>
          </w:tcPr>
          <w:p w14:paraId="5615F573" w14:textId="23DCB026" w:rsidR="006D57FC" w:rsidRDefault="009156D1" w:rsidP="006D57FC">
            <w:pPr>
              <w:spacing w:before="100" w:beforeAutospacing="1" w:after="100" w:afterAutospacing="1"/>
            </w:pPr>
            <w:r>
              <w:lastRenderedPageBreak/>
              <w:t>15</w:t>
            </w:r>
          </w:p>
        </w:tc>
        <w:tc>
          <w:tcPr>
            <w:tcW w:w="6379" w:type="dxa"/>
          </w:tcPr>
          <w:p w14:paraId="23761126" w14:textId="0CDD18A5" w:rsidR="006D57FC" w:rsidRDefault="006D57FC" w:rsidP="006D57FC">
            <w:pPr>
              <w:spacing w:before="100" w:beforeAutospacing="1" w:after="100" w:afterAutospacing="1"/>
            </w:pPr>
            <w:r w:rsidRPr="0049516F">
              <w:t xml:space="preserve">if PLACE assessments </w:t>
            </w:r>
            <w:proofErr w:type="gramStart"/>
            <w:r w:rsidRPr="0049516F">
              <w:t>have to</w:t>
            </w:r>
            <w:proofErr w:type="gramEnd"/>
            <w:r w:rsidRPr="0049516F">
              <w:t xml:space="preserve"> be cancelled rather than postponed due to infection rates on the wards, will </w:t>
            </w:r>
            <w:r w:rsidR="0065667A">
              <w:t>t</w:t>
            </w:r>
            <w:r w:rsidRPr="0049516F">
              <w:t>rusts be penalised if we are unable to carry out the required number of assessments</w:t>
            </w:r>
            <w:r>
              <w:t xml:space="preserve"> </w:t>
            </w:r>
          </w:p>
        </w:tc>
        <w:tc>
          <w:tcPr>
            <w:tcW w:w="7007" w:type="dxa"/>
          </w:tcPr>
          <w:p w14:paraId="037CA684" w14:textId="624A7E0B" w:rsidR="006D57FC" w:rsidRDefault="007757E7" w:rsidP="006D57FC">
            <w:pPr>
              <w:spacing w:before="100" w:beforeAutospacing="1" w:after="100" w:afterAutospacing="1"/>
            </w:pPr>
            <w:r>
              <w:t xml:space="preserve">Trusts will not be penalised. </w:t>
            </w:r>
            <w:r w:rsidR="006D57FC" w:rsidRPr="00F67C3C">
              <w:t xml:space="preserve">Please contact </w:t>
            </w:r>
            <w:r w:rsidR="0063305A">
              <w:t>NHS Digital</w:t>
            </w:r>
            <w:r w:rsidR="009D5094">
              <w:t xml:space="preserve"> </w:t>
            </w:r>
            <w:r w:rsidR="009D5094" w:rsidRPr="00F67C3C">
              <w:t xml:space="preserve">at </w:t>
            </w:r>
            <w:hyperlink r:id="rId11" w:history="1">
              <w:r w:rsidR="009D5094" w:rsidRPr="005C1771">
                <w:rPr>
                  <w:rStyle w:val="Hyperlink"/>
                </w:rPr>
                <w:t>placenotifications@nhs.net</w:t>
              </w:r>
            </w:hyperlink>
            <w:r w:rsidR="0063305A">
              <w:t xml:space="preserve"> </w:t>
            </w:r>
            <w:r w:rsidR="006D57FC" w:rsidRPr="00F67C3C">
              <w:t>if you experience any difficulties</w:t>
            </w:r>
            <w:r w:rsidR="0063305A">
              <w:t xml:space="preserve"> undertaking the required number of assessments</w:t>
            </w:r>
            <w:r w:rsidR="006D57FC" w:rsidRPr="00F67C3C">
              <w:t>.</w:t>
            </w:r>
          </w:p>
        </w:tc>
      </w:tr>
      <w:tr w:rsidR="006D57FC" w14:paraId="23E6D267" w14:textId="77777777" w:rsidTr="008B7151">
        <w:tc>
          <w:tcPr>
            <w:tcW w:w="562" w:type="dxa"/>
          </w:tcPr>
          <w:p w14:paraId="649E3DE2" w14:textId="1652EAC8" w:rsidR="006D57FC" w:rsidRDefault="009156D1" w:rsidP="006D57FC">
            <w:pPr>
              <w:spacing w:before="100" w:beforeAutospacing="1" w:after="100" w:afterAutospacing="1"/>
            </w:pPr>
            <w:r>
              <w:t>16</w:t>
            </w:r>
          </w:p>
        </w:tc>
        <w:tc>
          <w:tcPr>
            <w:tcW w:w="6379" w:type="dxa"/>
          </w:tcPr>
          <w:p w14:paraId="25B8EDC1" w14:textId="6DDA59B0" w:rsidR="006D57FC" w:rsidRDefault="006D57FC" w:rsidP="006D57FC">
            <w:pPr>
              <w:spacing w:before="100" w:beforeAutospacing="1" w:after="100" w:afterAutospacing="1"/>
            </w:pPr>
            <w:r w:rsidRPr="00D3713B">
              <w:t xml:space="preserve">Will there be restrictions to areas, </w:t>
            </w:r>
            <w:r w:rsidR="00EC6804" w:rsidRPr="00D3713B">
              <w:t>i.e.,</w:t>
            </w:r>
            <w:r w:rsidRPr="00D3713B">
              <w:t xml:space="preserve"> wards with COVID patients?</w:t>
            </w:r>
            <w:r>
              <w:t xml:space="preserve"> </w:t>
            </w:r>
          </w:p>
        </w:tc>
        <w:tc>
          <w:tcPr>
            <w:tcW w:w="7007" w:type="dxa"/>
          </w:tcPr>
          <w:p w14:paraId="4285D91C" w14:textId="0E9C2DA4" w:rsidR="006D57FC" w:rsidRDefault="006D57FC" w:rsidP="006D57FC">
            <w:pPr>
              <w:spacing w:before="100" w:beforeAutospacing="1" w:after="100" w:afterAutospacing="1"/>
            </w:pPr>
            <w:r w:rsidRPr="00412A70">
              <w:t>Organisations should decide the areas and wards covered taking advice from IPC and ward managers on areas to be avoided</w:t>
            </w:r>
            <w:r w:rsidR="009D5094">
              <w:t>.</w:t>
            </w:r>
          </w:p>
        </w:tc>
      </w:tr>
      <w:tr w:rsidR="006D57FC" w14:paraId="31B62A45" w14:textId="77777777" w:rsidTr="008B7151">
        <w:tc>
          <w:tcPr>
            <w:tcW w:w="562" w:type="dxa"/>
          </w:tcPr>
          <w:p w14:paraId="69227AFA" w14:textId="255A647B" w:rsidR="006D57FC" w:rsidRDefault="009156D1" w:rsidP="006D57FC">
            <w:pPr>
              <w:spacing w:before="100" w:beforeAutospacing="1" w:after="100" w:afterAutospacing="1"/>
            </w:pPr>
            <w:r>
              <w:t>17</w:t>
            </w:r>
          </w:p>
        </w:tc>
        <w:tc>
          <w:tcPr>
            <w:tcW w:w="6379" w:type="dxa"/>
          </w:tcPr>
          <w:p w14:paraId="6AD4C68C" w14:textId="0F497B46" w:rsidR="006D57FC" w:rsidRDefault="006D57FC" w:rsidP="006D57FC">
            <w:pPr>
              <w:spacing w:before="100" w:beforeAutospacing="1" w:after="100" w:afterAutospacing="1"/>
            </w:pPr>
            <w:r w:rsidRPr="00EC79D6">
              <w:t xml:space="preserve">If a ward has </w:t>
            </w:r>
            <w:r w:rsidR="00EC6804" w:rsidRPr="00EC79D6">
              <w:t>covid,</w:t>
            </w:r>
            <w:r w:rsidRPr="00EC79D6">
              <w:t xml:space="preserve"> how do you assess if the ward has been closed or is closed for </w:t>
            </w:r>
            <w:r w:rsidR="00931E48" w:rsidRPr="00EC79D6">
              <w:t>an</w:t>
            </w:r>
            <w:r w:rsidRPr="00EC79D6">
              <w:t xml:space="preserve"> amount of time</w:t>
            </w:r>
            <w:r>
              <w:t xml:space="preserve"> </w:t>
            </w:r>
          </w:p>
        </w:tc>
        <w:tc>
          <w:tcPr>
            <w:tcW w:w="7007" w:type="dxa"/>
          </w:tcPr>
          <w:p w14:paraId="7FD1E11E" w14:textId="6BFC42B5" w:rsidR="006D57FC" w:rsidRDefault="006D57FC" w:rsidP="006D57FC">
            <w:pPr>
              <w:spacing w:before="100" w:beforeAutospacing="1" w:after="100" w:afterAutospacing="1"/>
            </w:pPr>
            <w:r w:rsidRPr="00EC79D6">
              <w:t xml:space="preserve">PLACE covers a selection rather than all wards. Those not covered can be assessed in a future year. </w:t>
            </w:r>
          </w:p>
        </w:tc>
      </w:tr>
      <w:tr w:rsidR="006D57FC" w14:paraId="624DEC4E" w14:textId="77777777" w:rsidTr="008B7151">
        <w:tc>
          <w:tcPr>
            <w:tcW w:w="562" w:type="dxa"/>
          </w:tcPr>
          <w:p w14:paraId="348061F9" w14:textId="40D8ED74" w:rsidR="006D57FC" w:rsidRDefault="009156D1" w:rsidP="006D57FC">
            <w:pPr>
              <w:spacing w:before="100" w:beforeAutospacing="1" w:after="100" w:afterAutospacing="1"/>
            </w:pPr>
            <w:r>
              <w:t>18</w:t>
            </w:r>
          </w:p>
        </w:tc>
        <w:tc>
          <w:tcPr>
            <w:tcW w:w="6379" w:type="dxa"/>
          </w:tcPr>
          <w:p w14:paraId="3C3B5D2E" w14:textId="1AE20765" w:rsidR="006D57FC" w:rsidRDefault="006D57FC" w:rsidP="006D57FC">
            <w:pPr>
              <w:spacing w:before="100" w:beforeAutospacing="1" w:after="100" w:afterAutospacing="1"/>
            </w:pPr>
            <w:r w:rsidRPr="007C47F7">
              <w:t>Will there be a requirement for assessors to be vaccinated against covid?</w:t>
            </w:r>
            <w:r>
              <w:t xml:space="preserve"> </w:t>
            </w:r>
          </w:p>
        </w:tc>
        <w:tc>
          <w:tcPr>
            <w:tcW w:w="7007" w:type="dxa"/>
          </w:tcPr>
          <w:p w14:paraId="4C7291BD" w14:textId="1D92C7A7" w:rsidR="006D57FC" w:rsidRDefault="006D57FC" w:rsidP="006D57FC">
            <w:pPr>
              <w:spacing w:before="100" w:beforeAutospacing="1" w:after="100" w:afterAutospacing="1"/>
            </w:pPr>
            <w:r w:rsidRPr="00E04EC3">
              <w:t>This will be down to local arrangements / policies</w:t>
            </w:r>
          </w:p>
        </w:tc>
      </w:tr>
      <w:tr w:rsidR="009D2E5B" w14:paraId="241889D1" w14:textId="77777777" w:rsidTr="008B7151">
        <w:tc>
          <w:tcPr>
            <w:tcW w:w="562" w:type="dxa"/>
          </w:tcPr>
          <w:p w14:paraId="626F54B6" w14:textId="56B0CD8D" w:rsidR="009D2E5B" w:rsidRDefault="009156D1" w:rsidP="009D2E5B">
            <w:pPr>
              <w:spacing w:before="100" w:beforeAutospacing="1" w:after="100" w:afterAutospacing="1"/>
            </w:pPr>
            <w:r>
              <w:t>19</w:t>
            </w:r>
          </w:p>
        </w:tc>
        <w:tc>
          <w:tcPr>
            <w:tcW w:w="6379" w:type="dxa"/>
          </w:tcPr>
          <w:p w14:paraId="2F235AE9" w14:textId="6C426224" w:rsidR="009D2E5B" w:rsidRDefault="009D2E5B" w:rsidP="009D2E5B">
            <w:pPr>
              <w:spacing w:before="100" w:beforeAutospacing="1" w:after="100" w:afterAutospacing="1"/>
            </w:pPr>
            <w:r>
              <w:t xml:space="preserve">There is hesitation in our organisation to go ahead with the national PLACE assessment this year due to continued C-19 outbreaks / cases in our MH wards and the short timescales </w:t>
            </w:r>
            <w:r w:rsidR="00BC75D4">
              <w:t>to engage</w:t>
            </w:r>
            <w:r>
              <w:t xml:space="preserve"> our Patient Assessors given there's been no/little patient engagement activity in the last 2 years </w:t>
            </w:r>
          </w:p>
          <w:p w14:paraId="6411A4EE" w14:textId="268F1620" w:rsidR="009D2E5B" w:rsidRDefault="009D2E5B" w:rsidP="009D2E5B">
            <w:pPr>
              <w:spacing w:before="100" w:beforeAutospacing="1" w:after="100" w:afterAutospacing="1"/>
            </w:pPr>
            <w:r>
              <w:t xml:space="preserve">Although the national team are endorsing the assessment this </w:t>
            </w:r>
            <w:r w:rsidR="00F85106">
              <w:t>year,</w:t>
            </w:r>
            <w:r>
              <w:t xml:space="preserve"> I understand this is a local decision. Are you planning on gathering intelligence to determine the number of Trusts planning on going ahead / not going </w:t>
            </w:r>
            <w:r w:rsidR="00E44414">
              <w:t>ahead?</w:t>
            </w:r>
            <w:r>
              <w:t xml:space="preserve"> Thanks </w:t>
            </w:r>
          </w:p>
        </w:tc>
        <w:tc>
          <w:tcPr>
            <w:tcW w:w="7007" w:type="dxa"/>
          </w:tcPr>
          <w:p w14:paraId="6D5C1217" w14:textId="7A44635D" w:rsidR="00BC7DB7" w:rsidRDefault="00143950" w:rsidP="009D2E5B">
            <w:pPr>
              <w:spacing w:before="100" w:beforeAutospacing="1" w:after="100" w:afterAutospacing="1"/>
            </w:pPr>
            <w:r>
              <w:t xml:space="preserve">All data </w:t>
            </w:r>
            <w:r w:rsidR="0094462C">
              <w:t xml:space="preserve">submitted </w:t>
            </w:r>
            <w:r>
              <w:t xml:space="preserve">that meets the requirements and falls </w:t>
            </w:r>
            <w:r w:rsidR="0094462C">
              <w:t xml:space="preserve">within the timescales will be published. </w:t>
            </w:r>
            <w:r w:rsidR="00666602">
              <w:t xml:space="preserve"> </w:t>
            </w:r>
            <w:r w:rsidR="007A726C">
              <w:t xml:space="preserve"> </w:t>
            </w:r>
            <w:r w:rsidR="006D41DF">
              <w:t xml:space="preserve">Where an organisation is not able to complete a full assessment then </w:t>
            </w:r>
            <w:r w:rsidR="00341982">
              <w:t>results of a partial assessment will be available to them.</w:t>
            </w:r>
          </w:p>
          <w:p w14:paraId="13F11DFF" w14:textId="60D98788" w:rsidR="009D2E5B" w:rsidRDefault="00BC7DB7" w:rsidP="009D2E5B">
            <w:pPr>
              <w:spacing w:before="100" w:beforeAutospacing="1" w:after="100" w:afterAutospacing="1"/>
            </w:pPr>
            <w:r>
              <w:t>We will not be running a</w:t>
            </w:r>
            <w:r w:rsidR="003A6CCF">
              <w:t>n</w:t>
            </w:r>
            <w:r w:rsidR="000238B4">
              <w:t xml:space="preserve"> </w:t>
            </w:r>
            <w:r>
              <w:t>exercise this year to establish</w:t>
            </w:r>
            <w:r w:rsidR="000238B4">
              <w:t xml:space="preserve"> whether organisations are taking </w:t>
            </w:r>
            <w:r w:rsidR="00D44C71">
              <w:t xml:space="preserve">part in </w:t>
            </w:r>
            <w:r>
              <w:t xml:space="preserve">PLACE.  </w:t>
            </w:r>
          </w:p>
        </w:tc>
      </w:tr>
      <w:tr w:rsidR="00064DCA" w14:paraId="0EDB084C" w14:textId="77777777" w:rsidTr="008B7151">
        <w:tc>
          <w:tcPr>
            <w:tcW w:w="562" w:type="dxa"/>
          </w:tcPr>
          <w:p w14:paraId="08470382" w14:textId="102ED4D2" w:rsidR="00064DCA" w:rsidRDefault="009156D1" w:rsidP="00064DCA">
            <w:pPr>
              <w:spacing w:before="100" w:beforeAutospacing="1" w:after="100" w:afterAutospacing="1"/>
            </w:pPr>
            <w:r>
              <w:t>20</w:t>
            </w:r>
          </w:p>
        </w:tc>
        <w:tc>
          <w:tcPr>
            <w:tcW w:w="6379" w:type="dxa"/>
          </w:tcPr>
          <w:p w14:paraId="275E44F4" w14:textId="4757F74A" w:rsidR="00064DCA" w:rsidRDefault="00382C7E" w:rsidP="00064DCA">
            <w:pPr>
              <w:spacing w:before="100" w:beforeAutospacing="1" w:after="100" w:afterAutospacing="1"/>
            </w:pPr>
            <w:r w:rsidRPr="00F94021">
              <w:t>What happens if you are not able to undertake all the assessments due to perhaps increased infections /closed wards can you submit what you have undertaken?</w:t>
            </w:r>
            <w:r>
              <w:t xml:space="preserve"> </w:t>
            </w:r>
          </w:p>
        </w:tc>
        <w:tc>
          <w:tcPr>
            <w:tcW w:w="7007" w:type="dxa"/>
          </w:tcPr>
          <w:p w14:paraId="66881D5B" w14:textId="3E1815C9" w:rsidR="00064DCA" w:rsidRDefault="006B61E1" w:rsidP="00064DCA">
            <w:pPr>
              <w:spacing w:before="100" w:beforeAutospacing="1" w:after="100" w:afterAutospacing="1"/>
            </w:pPr>
            <w:r w:rsidRPr="00F67C3C">
              <w:t xml:space="preserve">Please contact </w:t>
            </w:r>
            <w:r w:rsidR="00E5715E">
              <w:t xml:space="preserve">NHS Digital at </w:t>
            </w:r>
            <w:hyperlink r:id="rId12" w:history="1">
              <w:r w:rsidR="00E5715E" w:rsidRPr="005C1771">
                <w:rPr>
                  <w:rStyle w:val="Hyperlink"/>
                </w:rPr>
                <w:t>placenotifications@nhs.net</w:t>
              </w:r>
            </w:hyperlink>
            <w:r w:rsidR="00E5715E">
              <w:t xml:space="preserve"> </w:t>
            </w:r>
            <w:r w:rsidRPr="00F67C3C">
              <w:t>if you experience any difficulties</w:t>
            </w:r>
            <w:r w:rsidR="00E5715E">
              <w:t xml:space="preserve"> completing the </w:t>
            </w:r>
            <w:r w:rsidR="00EE26AD">
              <w:t>full exercise this year.</w:t>
            </w:r>
          </w:p>
        </w:tc>
      </w:tr>
      <w:tr w:rsidR="00301765" w14:paraId="61E5F741" w14:textId="77777777" w:rsidTr="008B7151">
        <w:tc>
          <w:tcPr>
            <w:tcW w:w="562" w:type="dxa"/>
          </w:tcPr>
          <w:p w14:paraId="6B91AFF0" w14:textId="7B1FAC89" w:rsidR="00301765" w:rsidRDefault="009156D1" w:rsidP="00301765">
            <w:pPr>
              <w:spacing w:before="100" w:beforeAutospacing="1" w:after="100" w:afterAutospacing="1"/>
            </w:pPr>
            <w:r>
              <w:t>21</w:t>
            </w:r>
          </w:p>
        </w:tc>
        <w:tc>
          <w:tcPr>
            <w:tcW w:w="6379" w:type="dxa"/>
          </w:tcPr>
          <w:p w14:paraId="4F1780CC" w14:textId="3EEF497E" w:rsidR="00301765" w:rsidRDefault="00301765" w:rsidP="00301765">
            <w:pPr>
              <w:spacing w:before="100" w:beforeAutospacing="1" w:after="100" w:afterAutospacing="1"/>
            </w:pPr>
            <w:r w:rsidRPr="00754573">
              <w:t>I do think this is a challenge for teams to complete given the sickness levels, and continuing covid pressures and it does feel like the operational teams are not being considered.  Whilst this is a voluntary process, the reality is that we are all going to be under pressure to complete.   Given others have commented on the challenge too is further consideration going to be given to delaying the process?</w:t>
            </w:r>
            <w:r>
              <w:t xml:space="preserve"> </w:t>
            </w:r>
          </w:p>
        </w:tc>
        <w:tc>
          <w:tcPr>
            <w:tcW w:w="7007" w:type="dxa"/>
          </w:tcPr>
          <w:p w14:paraId="53B500A1" w14:textId="3CD217CE" w:rsidR="00301765" w:rsidRDefault="00267680" w:rsidP="00301765">
            <w:pPr>
              <w:spacing w:before="100" w:beforeAutospacing="1" w:after="100" w:afterAutospacing="1"/>
            </w:pPr>
            <w:r>
              <w:t xml:space="preserve">We </w:t>
            </w:r>
            <w:r w:rsidR="00573E08">
              <w:t xml:space="preserve">appreciate </w:t>
            </w:r>
            <w:r w:rsidR="005F53D0">
              <w:t xml:space="preserve">this year could be more challenging but given it is three years since the </w:t>
            </w:r>
            <w:r w:rsidR="00A854FA">
              <w:t xml:space="preserve">last full collection we were keen to offer the opportunity for organisations to </w:t>
            </w:r>
            <w:r w:rsidR="006F2C9D">
              <w:t>run PLACE this year.  We anticipate t</w:t>
            </w:r>
            <w:r w:rsidR="00713BB6">
              <w:t xml:space="preserve">here </w:t>
            </w:r>
            <w:r w:rsidR="006F2C9D">
              <w:t xml:space="preserve">will be some organisations </w:t>
            </w:r>
            <w:r w:rsidR="0076492E">
              <w:t>where circumstanc</w:t>
            </w:r>
            <w:r w:rsidR="00BE434D">
              <w:t xml:space="preserve">es </w:t>
            </w:r>
            <w:r w:rsidR="0076492E">
              <w:t xml:space="preserve">mean it is difficult, however, we have received a lot of positive </w:t>
            </w:r>
            <w:r w:rsidR="00BE434D">
              <w:t xml:space="preserve">support to restart the programme.  The voluntary nature </w:t>
            </w:r>
            <w:r w:rsidR="00AE2792">
              <w:t>o</w:t>
            </w:r>
            <w:r w:rsidR="00BE434D">
              <w:t>f PL</w:t>
            </w:r>
            <w:r w:rsidR="00456BF5">
              <w:t>A</w:t>
            </w:r>
            <w:r w:rsidR="00BE434D">
              <w:t xml:space="preserve">CE </w:t>
            </w:r>
            <w:r w:rsidR="00AE1DBE">
              <w:t>means</w:t>
            </w:r>
            <w:r w:rsidR="00AE2792">
              <w:t xml:space="preserve"> </w:t>
            </w:r>
            <w:r w:rsidR="00AE1DBE">
              <w:t>that orga</w:t>
            </w:r>
            <w:r w:rsidR="00AE2792">
              <w:t>n</w:t>
            </w:r>
            <w:r w:rsidR="00AE1DBE">
              <w:t>isation</w:t>
            </w:r>
            <w:r w:rsidR="00AE2792">
              <w:t xml:space="preserve">s </w:t>
            </w:r>
            <w:r w:rsidR="00327638">
              <w:t>could</w:t>
            </w:r>
            <w:r w:rsidR="00AE1DBE">
              <w:t xml:space="preserve"> opt out if </w:t>
            </w:r>
            <w:r w:rsidR="006B0511">
              <w:t>they</w:t>
            </w:r>
            <w:r w:rsidR="00AE1DBE">
              <w:t xml:space="preserve"> chose to do so</w:t>
            </w:r>
            <w:r w:rsidR="00456BF5">
              <w:t>.  W</w:t>
            </w:r>
            <w:r w:rsidR="00AE1DBE">
              <w:t>e do</w:t>
            </w:r>
            <w:r w:rsidR="00456BF5">
              <w:t xml:space="preserve">, however, </w:t>
            </w:r>
            <w:r w:rsidR="00AE1DBE">
              <w:t xml:space="preserve">encourage organisations to </w:t>
            </w:r>
            <w:r w:rsidR="006B0511">
              <w:t xml:space="preserve">take a pragmatic approach this year, </w:t>
            </w:r>
            <w:r w:rsidR="00AE2792">
              <w:t>the</w:t>
            </w:r>
            <w:r w:rsidR="006B0511">
              <w:t xml:space="preserve"> guidance</w:t>
            </w:r>
            <w:r w:rsidR="00D11916">
              <w:t xml:space="preserve"> (available here </w:t>
            </w:r>
            <w:hyperlink r:id="rId13" w:history="1">
              <w:r w:rsidR="00D11916">
                <w:rPr>
                  <w:rStyle w:val="Hyperlink"/>
                </w:rPr>
                <w:t xml:space="preserve">Patient-Led Assessments </w:t>
              </w:r>
              <w:r w:rsidR="00D11916">
                <w:rPr>
                  <w:rStyle w:val="Hyperlink"/>
                </w:rPr>
                <w:lastRenderedPageBreak/>
                <w:t>of the Care Environment (PLACE) - NHS Digital</w:t>
              </w:r>
            </w:hyperlink>
            <w:r w:rsidR="00D11916">
              <w:t xml:space="preserve">) </w:t>
            </w:r>
            <w:r w:rsidR="006B0511">
              <w:t xml:space="preserve"> </w:t>
            </w:r>
            <w:r w:rsidR="004C48B3">
              <w:t xml:space="preserve">does </w:t>
            </w:r>
            <w:r w:rsidR="006B0511">
              <w:t xml:space="preserve">offer </w:t>
            </w:r>
            <w:r w:rsidR="004C48B3">
              <w:t xml:space="preserve">some </w:t>
            </w:r>
            <w:r w:rsidR="006B0511">
              <w:t xml:space="preserve">helpful suggestions. </w:t>
            </w:r>
            <w:r w:rsidR="006F2C9D">
              <w:t xml:space="preserve"> </w:t>
            </w:r>
          </w:p>
        </w:tc>
      </w:tr>
      <w:tr w:rsidR="00301765" w14:paraId="5737458A" w14:textId="77777777" w:rsidTr="008B7151">
        <w:tc>
          <w:tcPr>
            <w:tcW w:w="562" w:type="dxa"/>
          </w:tcPr>
          <w:p w14:paraId="43D1AD9B" w14:textId="53582CCA" w:rsidR="00301765" w:rsidRDefault="009156D1" w:rsidP="00301765">
            <w:pPr>
              <w:spacing w:before="100" w:beforeAutospacing="1" w:after="100" w:afterAutospacing="1"/>
            </w:pPr>
            <w:r>
              <w:lastRenderedPageBreak/>
              <w:t>22</w:t>
            </w:r>
          </w:p>
        </w:tc>
        <w:tc>
          <w:tcPr>
            <w:tcW w:w="6379" w:type="dxa"/>
          </w:tcPr>
          <w:p w14:paraId="5DFDF41D" w14:textId="7CE333CC" w:rsidR="00301765" w:rsidRDefault="00FF5F92" w:rsidP="00301765">
            <w:pPr>
              <w:spacing w:before="100" w:beforeAutospacing="1" w:after="100" w:afterAutospacing="1"/>
            </w:pPr>
            <w:r w:rsidRPr="001903EB">
              <w:t>I’m</w:t>
            </w:r>
            <w:r w:rsidR="00301765" w:rsidRPr="001903EB">
              <w:t xml:space="preserve"> anticipating needing to complete 19 different site assessments. Think I need to be </w:t>
            </w:r>
            <w:r w:rsidRPr="001903EB">
              <w:t>realistic</w:t>
            </w:r>
            <w:r w:rsidR="00301765" w:rsidRPr="001903EB">
              <w:t xml:space="preserve"> that it will not be practical to re arrange a date if we have COVID on the day planned. </w:t>
            </w:r>
            <w:r w:rsidRPr="001903EB">
              <w:t>I’m</w:t>
            </w:r>
            <w:r w:rsidR="00301765" w:rsidRPr="001903EB">
              <w:t xml:space="preserve"> assuming we then will need to contact you if that happens</w:t>
            </w:r>
            <w:r w:rsidR="00301765">
              <w:t xml:space="preserve"> </w:t>
            </w:r>
          </w:p>
        </w:tc>
        <w:tc>
          <w:tcPr>
            <w:tcW w:w="7007" w:type="dxa"/>
          </w:tcPr>
          <w:p w14:paraId="728AF072" w14:textId="6D5E9C90" w:rsidR="00301765" w:rsidRDefault="006B61E1" w:rsidP="00301765">
            <w:pPr>
              <w:spacing w:before="100" w:beforeAutospacing="1" w:after="100" w:afterAutospacing="1"/>
            </w:pPr>
            <w:r w:rsidRPr="00F67C3C">
              <w:t xml:space="preserve">Please contact us if you experience any difficulties. Our usual email address is efm-information@nhs.net, but during the collection we recommend using our dedicated mailbox at </w:t>
            </w:r>
            <w:hyperlink r:id="rId14" w:history="1">
              <w:r w:rsidRPr="005C1771">
                <w:rPr>
                  <w:rStyle w:val="Hyperlink"/>
                </w:rPr>
                <w:t>placenotifications@nhs.net</w:t>
              </w:r>
            </w:hyperlink>
          </w:p>
        </w:tc>
      </w:tr>
      <w:tr w:rsidR="00301765" w14:paraId="4F07D6A7" w14:textId="77777777" w:rsidTr="008B7151">
        <w:tc>
          <w:tcPr>
            <w:tcW w:w="562" w:type="dxa"/>
            <w:shd w:val="clear" w:color="auto" w:fill="D9E2F3" w:themeFill="accent1" w:themeFillTint="33"/>
          </w:tcPr>
          <w:p w14:paraId="4373AFE4" w14:textId="77777777" w:rsidR="00301765" w:rsidRDefault="00301765" w:rsidP="00301765">
            <w:pPr>
              <w:spacing w:before="100" w:beforeAutospacing="1" w:after="100" w:afterAutospacing="1"/>
            </w:pPr>
          </w:p>
        </w:tc>
        <w:tc>
          <w:tcPr>
            <w:tcW w:w="6379" w:type="dxa"/>
            <w:shd w:val="clear" w:color="auto" w:fill="D9E2F3" w:themeFill="accent1" w:themeFillTint="33"/>
          </w:tcPr>
          <w:p w14:paraId="482F9ABD" w14:textId="741E3E6E" w:rsidR="00301765" w:rsidRPr="001E62E5" w:rsidRDefault="00DD4115" w:rsidP="00301765">
            <w:pPr>
              <w:spacing w:before="100" w:beforeAutospacing="1" w:after="100" w:afterAutospacing="1"/>
              <w:rPr>
                <w:b/>
                <w:bCs/>
              </w:rPr>
            </w:pPr>
            <w:r w:rsidRPr="001E62E5">
              <w:rPr>
                <w:b/>
                <w:bCs/>
              </w:rPr>
              <w:t>P</w:t>
            </w:r>
            <w:r w:rsidR="00AB5384">
              <w:rPr>
                <w:b/>
                <w:bCs/>
              </w:rPr>
              <w:t>atient assessors</w:t>
            </w:r>
          </w:p>
        </w:tc>
        <w:tc>
          <w:tcPr>
            <w:tcW w:w="7007" w:type="dxa"/>
            <w:shd w:val="clear" w:color="auto" w:fill="D9E2F3" w:themeFill="accent1" w:themeFillTint="33"/>
          </w:tcPr>
          <w:p w14:paraId="6550277D" w14:textId="77777777" w:rsidR="00301765" w:rsidRDefault="00301765" w:rsidP="00301765">
            <w:pPr>
              <w:spacing w:before="100" w:beforeAutospacing="1" w:after="100" w:afterAutospacing="1"/>
            </w:pPr>
          </w:p>
        </w:tc>
      </w:tr>
      <w:tr w:rsidR="00DD4115" w14:paraId="29DD8E47" w14:textId="77777777" w:rsidTr="008B7151">
        <w:tc>
          <w:tcPr>
            <w:tcW w:w="562" w:type="dxa"/>
          </w:tcPr>
          <w:p w14:paraId="7AC2A240" w14:textId="3C3E54D2" w:rsidR="00DD4115" w:rsidRDefault="009156D1" w:rsidP="00DD4115">
            <w:pPr>
              <w:spacing w:before="100" w:beforeAutospacing="1" w:after="100" w:afterAutospacing="1"/>
            </w:pPr>
            <w:r>
              <w:t>23</w:t>
            </w:r>
          </w:p>
        </w:tc>
        <w:tc>
          <w:tcPr>
            <w:tcW w:w="6379" w:type="dxa"/>
          </w:tcPr>
          <w:p w14:paraId="17D76C6F" w14:textId="33470ED3" w:rsidR="00DD4115" w:rsidRDefault="00DD4115" w:rsidP="00DD4115">
            <w:pPr>
              <w:spacing w:before="100" w:beforeAutospacing="1" w:after="100" w:afterAutospacing="1"/>
            </w:pPr>
            <w:r w:rsidRPr="00566EA1">
              <w:t>We are so lucky in being able to use people from our Volunteer Group who have also been patients. This has always proved very successful, and we never have a shortage of those wanting to take part.</w:t>
            </w:r>
            <w:r>
              <w:t xml:space="preserve"> </w:t>
            </w:r>
          </w:p>
        </w:tc>
        <w:tc>
          <w:tcPr>
            <w:tcW w:w="7007" w:type="dxa"/>
          </w:tcPr>
          <w:p w14:paraId="3E67A97A" w14:textId="239D3BAE" w:rsidR="00DD4115" w:rsidRDefault="00DD4115" w:rsidP="00DD4115">
            <w:pPr>
              <w:spacing w:before="100" w:beforeAutospacing="1" w:after="100" w:afterAutospacing="1"/>
            </w:pPr>
            <w:r>
              <w:t>Thank you for sharing.</w:t>
            </w:r>
          </w:p>
        </w:tc>
      </w:tr>
      <w:tr w:rsidR="00DD4115" w14:paraId="36E1123A" w14:textId="77777777" w:rsidTr="008B7151">
        <w:tc>
          <w:tcPr>
            <w:tcW w:w="562" w:type="dxa"/>
          </w:tcPr>
          <w:p w14:paraId="33A81548" w14:textId="0A544CC9" w:rsidR="00DD4115" w:rsidRDefault="009156D1" w:rsidP="00DD4115">
            <w:pPr>
              <w:spacing w:before="100" w:beforeAutospacing="1" w:after="100" w:afterAutospacing="1"/>
            </w:pPr>
            <w:r>
              <w:t>24</w:t>
            </w:r>
          </w:p>
        </w:tc>
        <w:tc>
          <w:tcPr>
            <w:tcW w:w="6379" w:type="dxa"/>
          </w:tcPr>
          <w:p w14:paraId="52453CAD" w14:textId="2A0317C3" w:rsidR="00DD4115" w:rsidRDefault="00DD4115" w:rsidP="00DD4115">
            <w:pPr>
              <w:spacing w:before="100" w:beforeAutospacing="1" w:after="100" w:afterAutospacing="1"/>
            </w:pPr>
            <w:r w:rsidRPr="00F06695">
              <w:t xml:space="preserve">if you are having trouble </w:t>
            </w:r>
            <w:r w:rsidR="00C261A7" w:rsidRPr="00F06695">
              <w:t>getting</w:t>
            </w:r>
            <w:r w:rsidRPr="00F06695">
              <w:t xml:space="preserve"> assessors other than older, at risk - think about when you do your assessments - pre covid we introduced twilight and evening sessions which helped a lot with recruiting a more diverse group of assessors - and u</w:t>
            </w:r>
            <w:r w:rsidR="001E3177">
              <w:t>s</w:t>
            </w:r>
            <w:r w:rsidRPr="00F06695">
              <w:t xml:space="preserve">e </w:t>
            </w:r>
            <w:r w:rsidR="001E3177" w:rsidRPr="00F06695">
              <w:t>your</w:t>
            </w:r>
            <w:r w:rsidRPr="00F06695">
              <w:t xml:space="preserve"> local college</w:t>
            </w:r>
            <w:r w:rsidR="008417E1">
              <w:t>,</w:t>
            </w:r>
            <w:r w:rsidRPr="00F06695">
              <w:t xml:space="preserve"> </w:t>
            </w:r>
            <w:proofErr w:type="gramStart"/>
            <w:r w:rsidRPr="00F06695">
              <w:t>uni</w:t>
            </w:r>
            <w:r w:rsidR="008417E1">
              <w:t>versity</w:t>
            </w:r>
            <w:proofErr w:type="gramEnd"/>
            <w:r w:rsidRPr="00F06695">
              <w:t xml:space="preserve"> and VCS!</w:t>
            </w:r>
            <w:r>
              <w:t xml:space="preserve"> </w:t>
            </w:r>
          </w:p>
        </w:tc>
        <w:tc>
          <w:tcPr>
            <w:tcW w:w="7007" w:type="dxa"/>
          </w:tcPr>
          <w:p w14:paraId="4535AAAA" w14:textId="7DB21C52" w:rsidR="00DD4115" w:rsidRDefault="001E3177" w:rsidP="00DD4115">
            <w:pPr>
              <w:spacing w:before="100" w:beforeAutospacing="1" w:after="100" w:afterAutospacing="1"/>
            </w:pPr>
            <w:r>
              <w:t>Thank you for sharing.</w:t>
            </w:r>
          </w:p>
        </w:tc>
      </w:tr>
      <w:tr w:rsidR="00DD4115" w14:paraId="2B21A401" w14:textId="77777777" w:rsidTr="008B7151">
        <w:tc>
          <w:tcPr>
            <w:tcW w:w="562" w:type="dxa"/>
          </w:tcPr>
          <w:p w14:paraId="73850612" w14:textId="627340CE" w:rsidR="00DD4115" w:rsidRDefault="009156D1" w:rsidP="00DD4115">
            <w:pPr>
              <w:spacing w:before="100" w:beforeAutospacing="1" w:after="100" w:afterAutospacing="1"/>
            </w:pPr>
            <w:r>
              <w:t>25</w:t>
            </w:r>
          </w:p>
        </w:tc>
        <w:tc>
          <w:tcPr>
            <w:tcW w:w="6379" w:type="dxa"/>
          </w:tcPr>
          <w:p w14:paraId="5146D9EC" w14:textId="53B35CAB" w:rsidR="00DD4115" w:rsidRDefault="00DD4115" w:rsidP="00DD4115">
            <w:pPr>
              <w:spacing w:before="100" w:beforeAutospacing="1" w:after="100" w:afterAutospacing="1"/>
            </w:pPr>
            <w:r w:rsidRPr="00074BAF">
              <w:t>It's very useful experience for healthcare students!</w:t>
            </w:r>
            <w:r>
              <w:t xml:space="preserve"> </w:t>
            </w:r>
          </w:p>
        </w:tc>
        <w:tc>
          <w:tcPr>
            <w:tcW w:w="7007" w:type="dxa"/>
          </w:tcPr>
          <w:p w14:paraId="26231677" w14:textId="0B2F75EA" w:rsidR="00DD4115" w:rsidRDefault="001F5D99" w:rsidP="00DD4115">
            <w:pPr>
              <w:spacing w:before="100" w:beforeAutospacing="1" w:after="100" w:afterAutospacing="1"/>
            </w:pPr>
            <w:r>
              <w:t>Thank you for sharing</w:t>
            </w:r>
          </w:p>
        </w:tc>
      </w:tr>
      <w:tr w:rsidR="00DD4115" w14:paraId="1CAF0CD2" w14:textId="77777777" w:rsidTr="008B7151">
        <w:tc>
          <w:tcPr>
            <w:tcW w:w="562" w:type="dxa"/>
          </w:tcPr>
          <w:p w14:paraId="449D8CDC" w14:textId="1D1DF39B" w:rsidR="00DD4115" w:rsidRDefault="009156D1" w:rsidP="00DD4115">
            <w:pPr>
              <w:spacing w:before="100" w:beforeAutospacing="1" w:after="100" w:afterAutospacing="1"/>
            </w:pPr>
            <w:r>
              <w:t>26</w:t>
            </w:r>
          </w:p>
        </w:tc>
        <w:tc>
          <w:tcPr>
            <w:tcW w:w="6379" w:type="dxa"/>
          </w:tcPr>
          <w:p w14:paraId="6B31AD3C" w14:textId="22F6FB3E" w:rsidR="00DD4115" w:rsidRDefault="00A73822" w:rsidP="00DD4115">
            <w:pPr>
              <w:spacing w:before="100" w:beforeAutospacing="1" w:after="100" w:afterAutospacing="1"/>
            </w:pPr>
            <w:r w:rsidRPr="0042233F">
              <w:t>it’s</w:t>
            </w:r>
            <w:r w:rsidR="001E62E5" w:rsidRPr="0042233F">
              <w:t xml:space="preserve"> also good if you have new </w:t>
            </w:r>
            <w:r w:rsidRPr="0042233F">
              <w:t>assessors</w:t>
            </w:r>
            <w:r w:rsidR="001E62E5" w:rsidRPr="0042233F">
              <w:t xml:space="preserve"> to pair them up with experienced ones so that can mean a slightly bigger team</w:t>
            </w:r>
            <w:r w:rsidR="001E62E5">
              <w:t xml:space="preserve"> </w:t>
            </w:r>
          </w:p>
        </w:tc>
        <w:tc>
          <w:tcPr>
            <w:tcW w:w="7007" w:type="dxa"/>
          </w:tcPr>
          <w:p w14:paraId="6BCFC46A" w14:textId="36CB5359" w:rsidR="00DD4115" w:rsidRDefault="001F5D99" w:rsidP="00DD4115">
            <w:pPr>
              <w:spacing w:before="100" w:beforeAutospacing="1" w:after="100" w:afterAutospacing="1"/>
            </w:pPr>
            <w:r>
              <w:t>Thank you for sharing</w:t>
            </w:r>
          </w:p>
        </w:tc>
      </w:tr>
      <w:tr w:rsidR="00DD4115" w14:paraId="57866DC8" w14:textId="77777777" w:rsidTr="008B7151">
        <w:tc>
          <w:tcPr>
            <w:tcW w:w="562" w:type="dxa"/>
          </w:tcPr>
          <w:p w14:paraId="028BA6F0" w14:textId="1239D5BB" w:rsidR="00DD4115" w:rsidRDefault="009156D1" w:rsidP="00DD4115">
            <w:pPr>
              <w:spacing w:before="100" w:beforeAutospacing="1" w:after="100" w:afterAutospacing="1"/>
            </w:pPr>
            <w:r>
              <w:t>27</w:t>
            </w:r>
          </w:p>
        </w:tc>
        <w:tc>
          <w:tcPr>
            <w:tcW w:w="6379" w:type="dxa"/>
          </w:tcPr>
          <w:p w14:paraId="42900613" w14:textId="78113B4F" w:rsidR="00DD4115" w:rsidRDefault="001F5D99" w:rsidP="00DD4115">
            <w:pPr>
              <w:spacing w:before="100" w:beforeAutospacing="1" w:after="100" w:afterAutospacing="1"/>
            </w:pPr>
            <w:r>
              <w:t>W</w:t>
            </w:r>
            <w:r w:rsidR="001E62E5" w:rsidRPr="00EE20B2">
              <w:t xml:space="preserve">e have assessment teams of 4 or 5 depending on the number of patient assessors available.  </w:t>
            </w:r>
            <w:r w:rsidR="00997812">
              <w:t>W</w:t>
            </w:r>
            <w:r w:rsidR="001E62E5" w:rsidRPr="00EE20B2">
              <w:t xml:space="preserve">e split the work over a few days as it makes it easier to get assessors in </w:t>
            </w:r>
            <w:proofErr w:type="gramStart"/>
            <w:r w:rsidR="001E62E5" w:rsidRPr="00EE20B2">
              <w:t>and also</w:t>
            </w:r>
            <w:proofErr w:type="gramEnd"/>
            <w:r w:rsidR="001E62E5" w:rsidRPr="00EE20B2">
              <w:t xml:space="preserve"> </w:t>
            </w:r>
            <w:r w:rsidRPr="00EE20B2">
              <w:t>doesn’t</w:t>
            </w:r>
            <w:r w:rsidR="001E62E5" w:rsidRPr="00EE20B2">
              <w:t xml:space="preserve"> have such an impact on staff workload</w:t>
            </w:r>
            <w:r w:rsidR="001E62E5">
              <w:t xml:space="preserve"> </w:t>
            </w:r>
          </w:p>
        </w:tc>
        <w:tc>
          <w:tcPr>
            <w:tcW w:w="7007" w:type="dxa"/>
          </w:tcPr>
          <w:p w14:paraId="2A45EC49" w14:textId="31493FCB" w:rsidR="00DD4115" w:rsidRDefault="001F5D99" w:rsidP="00DD4115">
            <w:pPr>
              <w:spacing w:before="100" w:beforeAutospacing="1" w:after="100" w:afterAutospacing="1"/>
            </w:pPr>
            <w:r>
              <w:t>Thank you for sharing</w:t>
            </w:r>
          </w:p>
        </w:tc>
      </w:tr>
      <w:tr w:rsidR="00DD4115" w14:paraId="50A312C7" w14:textId="77777777" w:rsidTr="008B7151">
        <w:tc>
          <w:tcPr>
            <w:tcW w:w="562" w:type="dxa"/>
          </w:tcPr>
          <w:p w14:paraId="5B2E7383" w14:textId="7026C9E7" w:rsidR="00DD4115" w:rsidRDefault="009156D1" w:rsidP="00DD4115">
            <w:pPr>
              <w:spacing w:before="100" w:beforeAutospacing="1" w:after="100" w:afterAutospacing="1"/>
            </w:pPr>
            <w:r>
              <w:t>28</w:t>
            </w:r>
          </w:p>
        </w:tc>
        <w:tc>
          <w:tcPr>
            <w:tcW w:w="6379" w:type="dxa"/>
          </w:tcPr>
          <w:p w14:paraId="20124AF9" w14:textId="481D31F8" w:rsidR="00DD4115" w:rsidRDefault="001E62E5" w:rsidP="00DD4115">
            <w:pPr>
              <w:spacing w:before="100" w:beforeAutospacing="1" w:after="100" w:afterAutospacing="1"/>
            </w:pPr>
            <w:r w:rsidRPr="00D4492D">
              <w:t>I volunteer at a hospice where we complete PLACE, we use teams to cover various areas to usually complete in a day.</w:t>
            </w:r>
            <w:r>
              <w:t xml:space="preserve"> </w:t>
            </w:r>
          </w:p>
        </w:tc>
        <w:tc>
          <w:tcPr>
            <w:tcW w:w="7007" w:type="dxa"/>
          </w:tcPr>
          <w:p w14:paraId="78D2F8E3" w14:textId="6B64FB38" w:rsidR="00DD4115" w:rsidRDefault="001F5D99" w:rsidP="00DD4115">
            <w:pPr>
              <w:spacing w:before="100" w:beforeAutospacing="1" w:after="100" w:afterAutospacing="1"/>
            </w:pPr>
            <w:r>
              <w:t>Thank you for sharing</w:t>
            </w:r>
          </w:p>
        </w:tc>
      </w:tr>
      <w:tr w:rsidR="001E62E5" w14:paraId="2144C6E0" w14:textId="77777777" w:rsidTr="008B7151">
        <w:tc>
          <w:tcPr>
            <w:tcW w:w="562" w:type="dxa"/>
          </w:tcPr>
          <w:p w14:paraId="1B142EF1" w14:textId="310757E9" w:rsidR="001E62E5" w:rsidRDefault="009156D1" w:rsidP="001E62E5">
            <w:pPr>
              <w:spacing w:before="100" w:beforeAutospacing="1" w:after="100" w:afterAutospacing="1"/>
            </w:pPr>
            <w:r>
              <w:t>29</w:t>
            </w:r>
          </w:p>
        </w:tc>
        <w:tc>
          <w:tcPr>
            <w:tcW w:w="6379" w:type="dxa"/>
          </w:tcPr>
          <w:p w14:paraId="70599470" w14:textId="2312E311" w:rsidR="001E62E5" w:rsidRDefault="001E62E5" w:rsidP="001E62E5">
            <w:pPr>
              <w:spacing w:before="100" w:beforeAutospacing="1" w:after="100" w:afterAutospacing="1"/>
            </w:pPr>
            <w:r w:rsidRPr="00B30A53">
              <w:t>Do the patient assessors have to have had experience of our organisation</w:t>
            </w:r>
          </w:p>
        </w:tc>
        <w:tc>
          <w:tcPr>
            <w:tcW w:w="7007" w:type="dxa"/>
          </w:tcPr>
          <w:p w14:paraId="37A07211" w14:textId="49517E1C" w:rsidR="001E62E5" w:rsidRDefault="001E62E5" w:rsidP="001E62E5">
            <w:pPr>
              <w:spacing w:before="100" w:beforeAutospacing="1" w:after="100" w:afterAutospacing="1"/>
            </w:pPr>
            <w:r w:rsidRPr="005D69AF">
              <w:t>Not at all - and fresh eyes are always good to have in the assessment team</w:t>
            </w:r>
          </w:p>
        </w:tc>
      </w:tr>
      <w:tr w:rsidR="001E62E5" w14:paraId="330D1B19" w14:textId="77777777" w:rsidTr="008B7151">
        <w:tc>
          <w:tcPr>
            <w:tcW w:w="562" w:type="dxa"/>
          </w:tcPr>
          <w:p w14:paraId="668E4AE7" w14:textId="656A8B66" w:rsidR="001E62E5" w:rsidRDefault="009156D1" w:rsidP="001E62E5">
            <w:pPr>
              <w:spacing w:before="100" w:beforeAutospacing="1" w:after="100" w:afterAutospacing="1"/>
            </w:pPr>
            <w:r>
              <w:t>30</w:t>
            </w:r>
          </w:p>
        </w:tc>
        <w:tc>
          <w:tcPr>
            <w:tcW w:w="6379" w:type="dxa"/>
          </w:tcPr>
          <w:p w14:paraId="7BDC5D5A" w14:textId="4873AE1B" w:rsidR="001E62E5" w:rsidRDefault="00997812" w:rsidP="001E62E5">
            <w:pPr>
              <w:spacing w:before="100" w:beforeAutospacing="1" w:after="100" w:afterAutospacing="1"/>
            </w:pPr>
            <w:r>
              <w:t>I</w:t>
            </w:r>
            <w:r w:rsidR="001E62E5" w:rsidRPr="00BC612B">
              <w:t xml:space="preserve">t has been incredibly difficult in the </w:t>
            </w:r>
            <w:r w:rsidR="001F5D99" w:rsidRPr="00BC612B">
              <w:t>past</w:t>
            </w:r>
            <w:r w:rsidR="001E62E5" w:rsidRPr="00BC612B">
              <w:t xml:space="preserve"> to arrange the patient assessors let alone in these unprecedented times. would it be possible to reduce the patient assessors </w:t>
            </w:r>
            <w:r w:rsidR="00D22070" w:rsidRPr="00BC612B">
              <w:t>i.e.,</w:t>
            </w:r>
            <w:r w:rsidR="001E62E5" w:rsidRPr="00BC612B">
              <w:t xml:space="preserve"> 1 assessor to 2/3 staff as patient assessors are at times vulnerable and unable to assess on the wards?</w:t>
            </w:r>
          </w:p>
        </w:tc>
        <w:tc>
          <w:tcPr>
            <w:tcW w:w="7007" w:type="dxa"/>
          </w:tcPr>
          <w:p w14:paraId="4FF632F1" w14:textId="78B86E83" w:rsidR="001E62E5" w:rsidRDefault="001E62E5" w:rsidP="00D450FE">
            <w:pPr>
              <w:spacing w:before="100" w:beforeAutospacing="1" w:after="100" w:afterAutospacing="1"/>
            </w:pPr>
            <w:r w:rsidRPr="00E65386">
              <w:t xml:space="preserve">The process needs to be patient-led to count in the national </w:t>
            </w:r>
            <w:r w:rsidR="00CB2CB2">
              <w:t>PLACE</w:t>
            </w:r>
            <w:r w:rsidRPr="00E65386">
              <w:t xml:space="preserve"> assessments. There are other people you could use as patient assessors including making reciprocal arrangements with local organisations - please see the guidance</w:t>
            </w:r>
            <w:r w:rsidR="00D11916">
              <w:t xml:space="preserve"> (available here </w:t>
            </w:r>
            <w:hyperlink r:id="rId15" w:history="1">
              <w:r w:rsidR="00D11916">
                <w:rPr>
                  <w:rStyle w:val="Hyperlink"/>
                </w:rPr>
                <w:t>Patient-Led Assessments of the Care Environment (PLACE) - NHS Digital</w:t>
              </w:r>
            </w:hyperlink>
            <w:r w:rsidR="00D11916">
              <w:t xml:space="preserve">) </w:t>
            </w:r>
            <w:r w:rsidRPr="00E65386">
              <w:t xml:space="preserve"> for tips</w:t>
            </w:r>
            <w:r w:rsidR="00D04BC7">
              <w:t xml:space="preserve">. </w:t>
            </w:r>
          </w:p>
        </w:tc>
      </w:tr>
      <w:tr w:rsidR="001E62E5" w14:paraId="28352258" w14:textId="77777777" w:rsidTr="008B7151">
        <w:tc>
          <w:tcPr>
            <w:tcW w:w="562" w:type="dxa"/>
          </w:tcPr>
          <w:p w14:paraId="18D555DE" w14:textId="21EFFD64" w:rsidR="001E62E5" w:rsidRDefault="009156D1" w:rsidP="001E62E5">
            <w:pPr>
              <w:spacing w:before="100" w:beforeAutospacing="1" w:after="100" w:afterAutospacing="1"/>
            </w:pPr>
            <w:r>
              <w:lastRenderedPageBreak/>
              <w:t>31</w:t>
            </w:r>
          </w:p>
        </w:tc>
        <w:tc>
          <w:tcPr>
            <w:tcW w:w="6379" w:type="dxa"/>
          </w:tcPr>
          <w:p w14:paraId="4B4BD993" w14:textId="48A81ACD" w:rsidR="001E62E5" w:rsidRDefault="001E62E5" w:rsidP="001E62E5">
            <w:pPr>
              <w:spacing w:before="100" w:beforeAutospacing="1" w:after="100" w:afterAutospacing="1"/>
            </w:pPr>
            <w:r w:rsidRPr="00BD2E53">
              <w:t xml:space="preserve">Do </w:t>
            </w:r>
            <w:r w:rsidR="009A2076">
              <w:t>t</w:t>
            </w:r>
            <w:r w:rsidRPr="00BD2E53">
              <w:t xml:space="preserve">rust </w:t>
            </w:r>
            <w:r w:rsidR="009A2076">
              <w:t>g</w:t>
            </w:r>
            <w:r w:rsidRPr="00BD2E53">
              <w:t>overnors count as patient reps?</w:t>
            </w:r>
            <w:r>
              <w:t xml:space="preserve"> </w:t>
            </w:r>
          </w:p>
        </w:tc>
        <w:tc>
          <w:tcPr>
            <w:tcW w:w="7007" w:type="dxa"/>
          </w:tcPr>
          <w:p w14:paraId="37E6B186" w14:textId="40888DDF" w:rsidR="001E62E5" w:rsidRDefault="00D04BC7" w:rsidP="001E62E5">
            <w:pPr>
              <w:spacing w:before="100" w:beforeAutospacing="1" w:after="100" w:afterAutospacing="1"/>
            </w:pPr>
            <w:r>
              <w:t>Yes, trust governors can be used</w:t>
            </w:r>
            <w:r w:rsidR="00D36D47">
              <w:t>, p</w:t>
            </w:r>
            <w:r w:rsidR="001E62E5" w:rsidRPr="0035057E">
              <w:t xml:space="preserve">lease see the </w:t>
            </w:r>
            <w:r w:rsidR="002607AB">
              <w:t>G</w:t>
            </w:r>
            <w:r w:rsidR="001E62E5" w:rsidRPr="0035057E">
              <w:t xml:space="preserve">uidance on </w:t>
            </w:r>
            <w:r w:rsidR="002607AB">
              <w:t>O</w:t>
            </w:r>
            <w:r w:rsidR="001E62E5" w:rsidRPr="0035057E">
              <w:t xml:space="preserve">rganisation of </w:t>
            </w:r>
            <w:r w:rsidR="002607AB">
              <w:t>A</w:t>
            </w:r>
            <w:r w:rsidR="001E62E5" w:rsidRPr="0035057E">
              <w:t>ssessments</w:t>
            </w:r>
            <w:r w:rsidR="00D36D47">
              <w:t xml:space="preserve"> </w:t>
            </w:r>
            <w:r w:rsidR="002607AB">
              <w:t xml:space="preserve">(available here </w:t>
            </w:r>
            <w:hyperlink r:id="rId16" w:history="1">
              <w:r w:rsidR="002607AB">
                <w:rPr>
                  <w:rStyle w:val="Hyperlink"/>
                </w:rPr>
                <w:t>Patient-Led Assessments of the Care Environment (PLACE) - NHS Digital</w:t>
              </w:r>
            </w:hyperlink>
            <w:r w:rsidR="002607AB">
              <w:t xml:space="preserve">) </w:t>
            </w:r>
            <w:r w:rsidR="00D36D47">
              <w:t xml:space="preserve">for more information </w:t>
            </w:r>
          </w:p>
        </w:tc>
      </w:tr>
      <w:tr w:rsidR="001E62E5" w14:paraId="56C1BD4C" w14:textId="77777777" w:rsidTr="008B7151">
        <w:tc>
          <w:tcPr>
            <w:tcW w:w="562" w:type="dxa"/>
          </w:tcPr>
          <w:p w14:paraId="19735A72" w14:textId="29CF0174" w:rsidR="001E62E5" w:rsidRDefault="009156D1" w:rsidP="001E62E5">
            <w:pPr>
              <w:spacing w:before="100" w:beforeAutospacing="1" w:after="100" w:afterAutospacing="1"/>
            </w:pPr>
            <w:r>
              <w:t>32</w:t>
            </w:r>
          </w:p>
        </w:tc>
        <w:tc>
          <w:tcPr>
            <w:tcW w:w="6379" w:type="dxa"/>
          </w:tcPr>
          <w:p w14:paraId="79617E09" w14:textId="3C3444F7" w:rsidR="001E62E5" w:rsidRDefault="00D36D47" w:rsidP="001E62E5">
            <w:pPr>
              <w:spacing w:before="100" w:beforeAutospacing="1" w:after="100" w:afterAutospacing="1"/>
            </w:pPr>
            <w:r>
              <w:t>D</w:t>
            </w:r>
            <w:r w:rsidR="001E62E5" w:rsidRPr="00E053ED">
              <w:t>o patient reps need to have lived experience?</w:t>
            </w:r>
            <w:r w:rsidR="001E62E5">
              <w:t xml:space="preserve"> </w:t>
            </w:r>
          </w:p>
        </w:tc>
        <w:tc>
          <w:tcPr>
            <w:tcW w:w="7007" w:type="dxa"/>
          </w:tcPr>
          <w:p w14:paraId="2C2D0912" w14:textId="17DA34B6" w:rsidR="001E62E5" w:rsidRDefault="00D36D47" w:rsidP="001E62E5">
            <w:pPr>
              <w:spacing w:before="100" w:beforeAutospacing="1" w:after="100" w:afterAutospacing="1"/>
            </w:pPr>
            <w:r>
              <w:t xml:space="preserve">No, patient assessors are there to </w:t>
            </w:r>
            <w:r w:rsidR="00546CE8">
              <w:t xml:space="preserve">consider the environment, </w:t>
            </w:r>
            <w:r w:rsidR="001C3CB5">
              <w:t>it is not a requirement to have lived experience.</w:t>
            </w:r>
          </w:p>
        </w:tc>
      </w:tr>
      <w:tr w:rsidR="001E62E5" w14:paraId="740CCEFF" w14:textId="77777777" w:rsidTr="008B7151">
        <w:tc>
          <w:tcPr>
            <w:tcW w:w="562" w:type="dxa"/>
          </w:tcPr>
          <w:p w14:paraId="6187EA91" w14:textId="5599C4DC" w:rsidR="001E62E5" w:rsidRDefault="009156D1" w:rsidP="001E62E5">
            <w:pPr>
              <w:spacing w:before="100" w:beforeAutospacing="1" w:after="100" w:afterAutospacing="1"/>
            </w:pPr>
            <w:r>
              <w:t>33</w:t>
            </w:r>
          </w:p>
        </w:tc>
        <w:tc>
          <w:tcPr>
            <w:tcW w:w="6379" w:type="dxa"/>
          </w:tcPr>
          <w:p w14:paraId="363EB456" w14:textId="096BE0B6" w:rsidR="001E62E5" w:rsidRDefault="00AC7867" w:rsidP="001E62E5">
            <w:pPr>
              <w:spacing w:before="100" w:beforeAutospacing="1" w:after="100" w:afterAutospacing="1"/>
            </w:pPr>
            <w:r w:rsidRPr="00C70551">
              <w:t xml:space="preserve">Is there any advice on dealing with challenging behaviour from PLACE </w:t>
            </w:r>
            <w:r w:rsidR="002778C5" w:rsidRPr="00C70551">
              <w:t>assessors?</w:t>
            </w:r>
            <w:r w:rsidRPr="00C70551">
              <w:t xml:space="preserve">  I have had this scenario in more than one </w:t>
            </w:r>
            <w:r w:rsidR="003B571A">
              <w:t>t</w:t>
            </w:r>
            <w:r w:rsidRPr="00C70551">
              <w:t>rust</w:t>
            </w:r>
            <w:r>
              <w:t xml:space="preserve"> </w:t>
            </w:r>
          </w:p>
        </w:tc>
        <w:tc>
          <w:tcPr>
            <w:tcW w:w="7007" w:type="dxa"/>
          </w:tcPr>
          <w:p w14:paraId="1E992428" w14:textId="45DE43B3" w:rsidR="001E62E5" w:rsidRPr="00D450FE" w:rsidRDefault="00EF0446" w:rsidP="00025737">
            <w:pPr>
              <w:autoSpaceDE w:val="0"/>
              <w:autoSpaceDN w:val="0"/>
              <w:adjustRightInd w:val="0"/>
              <w:spacing w:before="100" w:beforeAutospacing="1" w:after="100" w:afterAutospacing="1"/>
              <w:rPr>
                <w:rFonts w:cs="Arial"/>
                <w:color w:val="000000"/>
              </w:rPr>
            </w:pPr>
            <w:r w:rsidRPr="00EF0446">
              <w:rPr>
                <w:rFonts w:cs="Arial"/>
                <w:color w:val="000000"/>
              </w:rPr>
              <w:t>Dealing with challenging or aggressive behaviour from anyone</w:t>
            </w:r>
            <w:r w:rsidR="00F338F0">
              <w:rPr>
                <w:rFonts w:cs="Arial"/>
                <w:color w:val="000000"/>
              </w:rPr>
              <w:t xml:space="preserve"> is unacceptable, if his happens </w:t>
            </w:r>
            <w:r w:rsidR="00174D29">
              <w:rPr>
                <w:rFonts w:cs="Arial"/>
                <w:color w:val="000000"/>
              </w:rPr>
              <w:t xml:space="preserve">individuals should </w:t>
            </w:r>
            <w:r w:rsidR="001244F1">
              <w:rPr>
                <w:rFonts w:cs="Arial"/>
                <w:color w:val="000000"/>
              </w:rPr>
              <w:t xml:space="preserve">speak to their PLACE lead accompanying the assessment </w:t>
            </w:r>
            <w:r w:rsidR="009A61DA">
              <w:rPr>
                <w:rFonts w:cs="Arial"/>
                <w:color w:val="000000"/>
              </w:rPr>
              <w:t>or their name</w:t>
            </w:r>
            <w:r w:rsidR="00D450FE">
              <w:rPr>
                <w:rFonts w:cs="Arial"/>
                <w:color w:val="000000"/>
              </w:rPr>
              <w:t xml:space="preserve">d point </w:t>
            </w:r>
            <w:r w:rsidR="009A61DA">
              <w:rPr>
                <w:rFonts w:cs="Arial"/>
                <w:color w:val="000000"/>
              </w:rPr>
              <w:t xml:space="preserve">of contact. </w:t>
            </w:r>
            <w:r w:rsidRPr="00EF0446">
              <w:rPr>
                <w:rFonts w:cs="Arial"/>
                <w:color w:val="000000"/>
              </w:rPr>
              <w:t xml:space="preserve"> </w:t>
            </w:r>
          </w:p>
        </w:tc>
      </w:tr>
      <w:tr w:rsidR="002C22FD" w14:paraId="7FEE5A04" w14:textId="77777777" w:rsidTr="008B7151">
        <w:tc>
          <w:tcPr>
            <w:tcW w:w="562" w:type="dxa"/>
          </w:tcPr>
          <w:p w14:paraId="57FBCDC9" w14:textId="3EBFA176" w:rsidR="002C22FD" w:rsidRDefault="009156D1" w:rsidP="002C22FD">
            <w:pPr>
              <w:spacing w:before="100" w:beforeAutospacing="1" w:after="100" w:afterAutospacing="1"/>
            </w:pPr>
            <w:r>
              <w:t>34</w:t>
            </w:r>
          </w:p>
        </w:tc>
        <w:tc>
          <w:tcPr>
            <w:tcW w:w="6379" w:type="dxa"/>
          </w:tcPr>
          <w:p w14:paraId="72128B08" w14:textId="79120DCE" w:rsidR="002C22FD" w:rsidRPr="00C70551" w:rsidRDefault="002C22FD" w:rsidP="002C22FD">
            <w:pPr>
              <w:spacing w:before="100" w:beforeAutospacing="1" w:after="100" w:afterAutospacing="1"/>
            </w:pPr>
            <w:r w:rsidRPr="00B652FE">
              <w:t>Do the patient assessors have to have had experience of our organisation</w:t>
            </w:r>
            <w:r>
              <w:t xml:space="preserve"> </w:t>
            </w:r>
          </w:p>
        </w:tc>
        <w:tc>
          <w:tcPr>
            <w:tcW w:w="7007" w:type="dxa"/>
          </w:tcPr>
          <w:p w14:paraId="4C6CAB24" w14:textId="6FA67B25" w:rsidR="002C22FD" w:rsidRDefault="006B5412" w:rsidP="002C22FD">
            <w:pPr>
              <w:spacing w:before="100" w:beforeAutospacing="1" w:after="100" w:afterAutospacing="1"/>
            </w:pPr>
            <w:r>
              <w:t>No, n</w:t>
            </w:r>
            <w:r w:rsidR="002C22FD" w:rsidRPr="00752282">
              <w:t>ot at all</w:t>
            </w:r>
            <w:r w:rsidR="008E649C">
              <w:t xml:space="preserve"> </w:t>
            </w:r>
          </w:p>
        </w:tc>
      </w:tr>
      <w:tr w:rsidR="002C22FD" w14:paraId="4CBABC86" w14:textId="77777777" w:rsidTr="008B7151">
        <w:tc>
          <w:tcPr>
            <w:tcW w:w="562" w:type="dxa"/>
          </w:tcPr>
          <w:p w14:paraId="14114E61" w14:textId="5A5A4715" w:rsidR="002C22FD" w:rsidRDefault="009156D1" w:rsidP="002C22FD">
            <w:pPr>
              <w:spacing w:before="100" w:beforeAutospacing="1" w:after="100" w:afterAutospacing="1"/>
            </w:pPr>
            <w:r>
              <w:t>35</w:t>
            </w:r>
          </w:p>
        </w:tc>
        <w:tc>
          <w:tcPr>
            <w:tcW w:w="6379" w:type="dxa"/>
          </w:tcPr>
          <w:p w14:paraId="76F89795" w14:textId="44A88C6D" w:rsidR="002C22FD" w:rsidRPr="001E62E5" w:rsidRDefault="002C22FD" w:rsidP="002C22FD">
            <w:pPr>
              <w:spacing w:before="100" w:beforeAutospacing="1" w:after="100" w:afterAutospacing="1"/>
              <w:rPr>
                <w:b/>
                <w:bCs/>
              </w:rPr>
            </w:pPr>
            <w:r w:rsidRPr="00D3713B">
              <w:t>Are you able to provide contact details for Healthwatch?</w:t>
            </w:r>
            <w:r>
              <w:t xml:space="preserve"> </w:t>
            </w:r>
          </w:p>
        </w:tc>
        <w:tc>
          <w:tcPr>
            <w:tcW w:w="7007" w:type="dxa"/>
          </w:tcPr>
          <w:p w14:paraId="39DC1FBF" w14:textId="7F9AF26D" w:rsidR="002C22FD" w:rsidRDefault="008E649C" w:rsidP="002C22FD">
            <w:pPr>
              <w:spacing w:before="100" w:beforeAutospacing="1" w:after="100" w:afterAutospacing="1"/>
            </w:pPr>
            <w:r>
              <w:t>No, w</w:t>
            </w:r>
            <w:r w:rsidR="002C22FD" w:rsidRPr="00E720C2">
              <w:t xml:space="preserve">e recommend you </w:t>
            </w:r>
            <w:proofErr w:type="gramStart"/>
            <w:r w:rsidR="002C22FD" w:rsidRPr="00E720C2">
              <w:t>make contact with</w:t>
            </w:r>
            <w:proofErr w:type="gramEnd"/>
            <w:r w:rsidR="002C22FD" w:rsidRPr="00E720C2">
              <w:t xml:space="preserve"> your local Healthwatch team</w:t>
            </w:r>
          </w:p>
        </w:tc>
      </w:tr>
      <w:tr w:rsidR="0065321E" w14:paraId="0814E7B8" w14:textId="77777777" w:rsidTr="008B7151">
        <w:tc>
          <w:tcPr>
            <w:tcW w:w="562" w:type="dxa"/>
          </w:tcPr>
          <w:p w14:paraId="7347FEF8" w14:textId="5F4078D6" w:rsidR="0065321E" w:rsidRDefault="009156D1" w:rsidP="0065321E">
            <w:pPr>
              <w:spacing w:before="100" w:beforeAutospacing="1" w:after="100" w:afterAutospacing="1"/>
            </w:pPr>
            <w:r>
              <w:t>36</w:t>
            </w:r>
          </w:p>
        </w:tc>
        <w:tc>
          <w:tcPr>
            <w:tcW w:w="6379" w:type="dxa"/>
          </w:tcPr>
          <w:p w14:paraId="2C0D52A0" w14:textId="111FFD5A" w:rsidR="0065321E" w:rsidRPr="00D3713B" w:rsidRDefault="0065321E" w:rsidP="0065321E">
            <w:pPr>
              <w:spacing w:before="100" w:beforeAutospacing="1" w:after="100" w:afterAutospacing="1"/>
            </w:pPr>
            <w:r w:rsidRPr="006D28B0">
              <w:t>Should we expect to pay a fee for assessors? I have experience of Healthwatch sending a bill</w:t>
            </w:r>
            <w:r>
              <w:t xml:space="preserve"> </w:t>
            </w:r>
          </w:p>
        </w:tc>
        <w:tc>
          <w:tcPr>
            <w:tcW w:w="7007" w:type="dxa"/>
          </w:tcPr>
          <w:p w14:paraId="16279892" w14:textId="51337A5C" w:rsidR="0065321E" w:rsidRPr="00E720C2" w:rsidRDefault="0065321E" w:rsidP="0065321E">
            <w:pPr>
              <w:spacing w:before="100" w:beforeAutospacing="1" w:after="100" w:afterAutospacing="1"/>
            </w:pPr>
            <w:r w:rsidRPr="006D28B0">
              <w:t>There is no central requirement to pay a fee for patient assessors, this is for decision at a local level</w:t>
            </w:r>
            <w:r w:rsidR="008E649C">
              <w:t xml:space="preserve"> </w:t>
            </w:r>
          </w:p>
        </w:tc>
      </w:tr>
      <w:tr w:rsidR="0065321E" w14:paraId="6B9E8C64" w14:textId="77777777" w:rsidTr="008B7151">
        <w:tc>
          <w:tcPr>
            <w:tcW w:w="562" w:type="dxa"/>
            <w:shd w:val="clear" w:color="auto" w:fill="D9E2F3" w:themeFill="accent1" w:themeFillTint="33"/>
          </w:tcPr>
          <w:p w14:paraId="2A6DFCE2" w14:textId="77777777" w:rsidR="0065321E" w:rsidRDefault="0065321E" w:rsidP="0065321E">
            <w:pPr>
              <w:spacing w:before="100" w:beforeAutospacing="1" w:after="100" w:afterAutospacing="1"/>
            </w:pPr>
          </w:p>
        </w:tc>
        <w:tc>
          <w:tcPr>
            <w:tcW w:w="6379" w:type="dxa"/>
            <w:shd w:val="clear" w:color="auto" w:fill="D9E2F3" w:themeFill="accent1" w:themeFillTint="33"/>
          </w:tcPr>
          <w:p w14:paraId="588B2179" w14:textId="014E090D" w:rsidR="0065321E" w:rsidRPr="001E62E5" w:rsidRDefault="0065321E" w:rsidP="0065321E">
            <w:pPr>
              <w:spacing w:before="100" w:beforeAutospacing="1" w:after="100" w:afterAutospacing="1"/>
              <w:rPr>
                <w:b/>
                <w:bCs/>
              </w:rPr>
            </w:pPr>
            <w:r w:rsidRPr="001E62E5">
              <w:rPr>
                <w:b/>
                <w:bCs/>
              </w:rPr>
              <w:t>Assessment teams</w:t>
            </w:r>
          </w:p>
        </w:tc>
        <w:tc>
          <w:tcPr>
            <w:tcW w:w="7007" w:type="dxa"/>
            <w:shd w:val="clear" w:color="auto" w:fill="D9E2F3" w:themeFill="accent1" w:themeFillTint="33"/>
          </w:tcPr>
          <w:p w14:paraId="6C9001B6" w14:textId="77777777" w:rsidR="0065321E" w:rsidRDefault="0065321E" w:rsidP="0065321E">
            <w:pPr>
              <w:spacing w:before="100" w:beforeAutospacing="1" w:after="100" w:afterAutospacing="1"/>
            </w:pPr>
          </w:p>
        </w:tc>
      </w:tr>
      <w:tr w:rsidR="0065321E" w14:paraId="191EEDD4" w14:textId="77777777" w:rsidTr="008B7151">
        <w:tc>
          <w:tcPr>
            <w:tcW w:w="562" w:type="dxa"/>
          </w:tcPr>
          <w:p w14:paraId="3C7CBA1C" w14:textId="0F30C0F1" w:rsidR="0065321E" w:rsidRDefault="009156D1" w:rsidP="0065321E">
            <w:pPr>
              <w:spacing w:before="100" w:beforeAutospacing="1" w:after="100" w:afterAutospacing="1"/>
            </w:pPr>
            <w:r>
              <w:t>37</w:t>
            </w:r>
          </w:p>
        </w:tc>
        <w:tc>
          <w:tcPr>
            <w:tcW w:w="6379" w:type="dxa"/>
          </w:tcPr>
          <w:p w14:paraId="17FC9FA9" w14:textId="134731AD" w:rsidR="0065321E" w:rsidRDefault="0065321E" w:rsidP="0065321E">
            <w:pPr>
              <w:spacing w:before="100" w:beforeAutospacing="1" w:after="100" w:afterAutospacing="1"/>
            </w:pPr>
            <w:r w:rsidRPr="00BC611F">
              <w:t>How many assessors are recommended on an average sized ward?</w:t>
            </w:r>
            <w:r>
              <w:t xml:space="preserve"> </w:t>
            </w:r>
          </w:p>
        </w:tc>
        <w:tc>
          <w:tcPr>
            <w:tcW w:w="7007" w:type="dxa"/>
          </w:tcPr>
          <w:p w14:paraId="5185E7EA" w14:textId="128BE02F" w:rsidR="0065321E" w:rsidRPr="00A2612F" w:rsidRDefault="00AF136A" w:rsidP="004176CC">
            <w:pPr>
              <w:spacing w:before="100" w:beforeAutospacing="1" w:after="100" w:afterAutospacing="1"/>
              <w:rPr>
                <w:rFonts w:cstheme="minorHAnsi"/>
              </w:rPr>
            </w:pPr>
            <w:r w:rsidRPr="00A2612F">
              <w:rPr>
                <w:rFonts w:cstheme="minorHAnsi"/>
              </w:rPr>
              <w:t xml:space="preserve">Whilst it is valuable to have </w:t>
            </w:r>
            <w:r w:rsidR="00A2612F">
              <w:rPr>
                <w:rFonts w:cstheme="minorHAnsi"/>
              </w:rPr>
              <w:t xml:space="preserve">a variety </w:t>
            </w:r>
            <w:r w:rsidRPr="00A2612F">
              <w:rPr>
                <w:rFonts w:cstheme="minorHAnsi"/>
              </w:rPr>
              <w:t>of areas of</w:t>
            </w:r>
            <w:r w:rsidR="003F5D54">
              <w:rPr>
                <w:rFonts w:cstheme="minorHAnsi"/>
              </w:rPr>
              <w:t xml:space="preserve"> staff</w:t>
            </w:r>
            <w:r w:rsidRPr="00A2612F">
              <w:rPr>
                <w:rFonts w:cstheme="minorHAnsi"/>
              </w:rPr>
              <w:t xml:space="preserve"> expertise covered within assessment teams it is also important to balance this with the size of the team. Particularly in smaller units/ wards, teams which are too large can be disruptive and may not be appropriate for some settings. You should ensure that the team size is of the correct level whilst ensuring compliance with the relevant minimum assessor numbers.</w:t>
            </w:r>
            <w:r w:rsidR="003F5D54">
              <w:rPr>
                <w:rFonts w:cstheme="minorHAnsi"/>
              </w:rPr>
              <w:t xml:space="preserve">  Please refer to the </w:t>
            </w:r>
            <w:r w:rsidR="002607AB">
              <w:rPr>
                <w:rFonts w:cstheme="minorHAnsi"/>
              </w:rPr>
              <w:t>G</w:t>
            </w:r>
            <w:r w:rsidR="003F5D54">
              <w:rPr>
                <w:rFonts w:cstheme="minorHAnsi"/>
              </w:rPr>
              <w:t xml:space="preserve">uidance </w:t>
            </w:r>
            <w:r w:rsidR="00925129">
              <w:rPr>
                <w:rFonts w:cstheme="minorHAnsi"/>
              </w:rPr>
              <w:t xml:space="preserve">on </w:t>
            </w:r>
            <w:r w:rsidR="002607AB">
              <w:rPr>
                <w:rFonts w:cstheme="minorHAnsi"/>
              </w:rPr>
              <w:t>O</w:t>
            </w:r>
            <w:r w:rsidR="00AD5DD0">
              <w:rPr>
                <w:rFonts w:cstheme="minorHAnsi"/>
              </w:rPr>
              <w:t xml:space="preserve">rganisation of </w:t>
            </w:r>
            <w:r w:rsidR="002607AB">
              <w:rPr>
                <w:rFonts w:cstheme="minorHAnsi"/>
              </w:rPr>
              <w:t>A</w:t>
            </w:r>
            <w:r w:rsidR="00AD5DD0">
              <w:rPr>
                <w:rFonts w:cstheme="minorHAnsi"/>
              </w:rPr>
              <w:t xml:space="preserve">ssessments </w:t>
            </w:r>
            <w:r w:rsidR="002607AB">
              <w:t xml:space="preserve">(available here </w:t>
            </w:r>
            <w:hyperlink r:id="rId17" w:history="1">
              <w:r w:rsidR="002607AB">
                <w:rPr>
                  <w:rStyle w:val="Hyperlink"/>
                </w:rPr>
                <w:t>Patient-Led Assessments of the Care Environment (PLACE) - NHS Digital</w:t>
              </w:r>
            </w:hyperlink>
            <w:r w:rsidR="002607AB">
              <w:t xml:space="preserve">) </w:t>
            </w:r>
            <w:r w:rsidR="003F5D54">
              <w:rPr>
                <w:rFonts w:cstheme="minorHAnsi"/>
              </w:rPr>
              <w:t>for more information.</w:t>
            </w:r>
          </w:p>
        </w:tc>
      </w:tr>
      <w:tr w:rsidR="0065321E" w14:paraId="533869F0" w14:textId="77777777" w:rsidTr="008B7151">
        <w:tc>
          <w:tcPr>
            <w:tcW w:w="562" w:type="dxa"/>
          </w:tcPr>
          <w:p w14:paraId="52968E1E" w14:textId="68492F05" w:rsidR="0065321E" w:rsidRDefault="009156D1" w:rsidP="0065321E">
            <w:pPr>
              <w:spacing w:before="100" w:beforeAutospacing="1" w:after="100" w:afterAutospacing="1"/>
            </w:pPr>
            <w:r>
              <w:t>38</w:t>
            </w:r>
          </w:p>
        </w:tc>
        <w:tc>
          <w:tcPr>
            <w:tcW w:w="6379" w:type="dxa"/>
          </w:tcPr>
          <w:p w14:paraId="74D70643" w14:textId="539EAB30" w:rsidR="0065321E" w:rsidRDefault="00436394" w:rsidP="0065321E">
            <w:pPr>
              <w:spacing w:before="100" w:beforeAutospacing="1" w:after="100" w:afterAutospacing="1"/>
            </w:pPr>
            <w:r>
              <w:t>I</w:t>
            </w:r>
            <w:r w:rsidR="0065321E" w:rsidRPr="00472EDE">
              <w:t xml:space="preserve">s that still a </w:t>
            </w:r>
            <w:r w:rsidR="00AD5DD0" w:rsidRPr="00472EDE">
              <w:t>minimum</w:t>
            </w:r>
            <w:r w:rsidR="0065321E" w:rsidRPr="00472EDE">
              <w:t xml:space="preserve"> of 50%</w:t>
            </w:r>
            <w:r w:rsidR="00450CB9">
              <w:t>?</w:t>
            </w:r>
          </w:p>
        </w:tc>
        <w:tc>
          <w:tcPr>
            <w:tcW w:w="7007" w:type="dxa"/>
          </w:tcPr>
          <w:p w14:paraId="781831B8" w14:textId="0156975F" w:rsidR="0065321E" w:rsidRDefault="00AD5DD0" w:rsidP="0065321E">
            <w:pPr>
              <w:spacing w:before="100" w:beforeAutospacing="1" w:after="100" w:afterAutospacing="1"/>
            </w:pPr>
            <w:r>
              <w:t>There should a</w:t>
            </w:r>
            <w:r w:rsidR="0065321E" w:rsidRPr="00265078">
              <w:t xml:space="preserve">lways </w:t>
            </w:r>
            <w:r>
              <w:t xml:space="preserve">be </w:t>
            </w:r>
            <w:r w:rsidR="0065321E" w:rsidRPr="00265078">
              <w:t>a minimum of 50% patient assessors</w:t>
            </w:r>
            <w:r w:rsidR="00436394">
              <w:t xml:space="preserve"> per assessment team</w:t>
            </w:r>
            <w:r w:rsidR="0065321E" w:rsidRPr="00265078">
              <w:t>, we recommend more if possible</w:t>
            </w:r>
          </w:p>
        </w:tc>
      </w:tr>
      <w:tr w:rsidR="0065321E" w14:paraId="55BAE967" w14:textId="77777777" w:rsidTr="008B7151">
        <w:tc>
          <w:tcPr>
            <w:tcW w:w="562" w:type="dxa"/>
          </w:tcPr>
          <w:p w14:paraId="3644ED09" w14:textId="713CD4F0" w:rsidR="0065321E" w:rsidRDefault="009156D1" w:rsidP="0065321E">
            <w:pPr>
              <w:spacing w:before="100" w:beforeAutospacing="1" w:after="100" w:afterAutospacing="1"/>
            </w:pPr>
            <w:r>
              <w:t>39</w:t>
            </w:r>
          </w:p>
        </w:tc>
        <w:tc>
          <w:tcPr>
            <w:tcW w:w="6379" w:type="dxa"/>
          </w:tcPr>
          <w:p w14:paraId="0D464BBD" w14:textId="76020EAA" w:rsidR="0065321E" w:rsidRDefault="0065321E" w:rsidP="0065321E">
            <w:pPr>
              <w:spacing w:before="100" w:beforeAutospacing="1" w:after="100" w:afterAutospacing="1"/>
            </w:pPr>
            <w:r w:rsidRPr="00C4491E">
              <w:t>The 50% is it still a minimum of 2 patient reps or can it be 1 patient rep/ 1 staff.</w:t>
            </w:r>
            <w:r>
              <w:t xml:space="preserve"> </w:t>
            </w:r>
          </w:p>
        </w:tc>
        <w:tc>
          <w:tcPr>
            <w:tcW w:w="7007" w:type="dxa"/>
          </w:tcPr>
          <w:p w14:paraId="5CD4407D" w14:textId="1912CD20" w:rsidR="0065321E" w:rsidRDefault="0065321E" w:rsidP="0065321E">
            <w:pPr>
              <w:spacing w:before="100" w:beforeAutospacing="1" w:after="100" w:afterAutospacing="1"/>
            </w:pPr>
            <w:r w:rsidRPr="00CB5DD3">
              <w:t xml:space="preserve">It is still a minimum of </w:t>
            </w:r>
            <w:r w:rsidR="00A00B31">
              <w:t>two</w:t>
            </w:r>
            <w:r w:rsidR="00436394">
              <w:t xml:space="preserve"> patient assessors per team</w:t>
            </w:r>
          </w:p>
        </w:tc>
      </w:tr>
      <w:tr w:rsidR="0065321E" w14:paraId="08B135F4" w14:textId="77777777" w:rsidTr="008B7151">
        <w:tc>
          <w:tcPr>
            <w:tcW w:w="562" w:type="dxa"/>
          </w:tcPr>
          <w:p w14:paraId="7E990721" w14:textId="3BA8562A" w:rsidR="0065321E" w:rsidRDefault="009156D1" w:rsidP="0065321E">
            <w:pPr>
              <w:spacing w:before="100" w:beforeAutospacing="1" w:after="100" w:afterAutospacing="1"/>
            </w:pPr>
            <w:r>
              <w:t>40</w:t>
            </w:r>
          </w:p>
        </w:tc>
        <w:tc>
          <w:tcPr>
            <w:tcW w:w="6379" w:type="dxa"/>
          </w:tcPr>
          <w:p w14:paraId="4FB380B6" w14:textId="1C2A2006" w:rsidR="0065321E" w:rsidRDefault="0065321E" w:rsidP="0065321E">
            <w:pPr>
              <w:spacing w:before="100" w:beforeAutospacing="1" w:after="100" w:afterAutospacing="1"/>
            </w:pPr>
            <w:r w:rsidRPr="00C56BFE">
              <w:t xml:space="preserve">Please could you advise who traditionally takes the lead for PLACE in </w:t>
            </w:r>
            <w:r w:rsidR="00804CE7">
              <w:t>t</w:t>
            </w:r>
            <w:r w:rsidRPr="00C56BFE">
              <w:t>rusts generally?  Is it the Patient Experience Team, clinically led or arranged via the Estates &amp; Facilities teams? PLACE guidance isn't specific.</w:t>
            </w:r>
            <w:r>
              <w:t xml:space="preserve"> </w:t>
            </w:r>
          </w:p>
        </w:tc>
        <w:tc>
          <w:tcPr>
            <w:tcW w:w="7007" w:type="dxa"/>
          </w:tcPr>
          <w:p w14:paraId="345DAC8C" w14:textId="69707D68" w:rsidR="0065321E" w:rsidRDefault="0065321E" w:rsidP="0065321E">
            <w:pPr>
              <w:spacing w:before="100" w:beforeAutospacing="1" w:after="100" w:afterAutospacing="1"/>
            </w:pPr>
            <w:r w:rsidRPr="007600DB">
              <w:t xml:space="preserve">It is up to the </w:t>
            </w:r>
            <w:r w:rsidR="00521A60">
              <w:t xml:space="preserve">organisation </w:t>
            </w:r>
            <w:r w:rsidRPr="007600DB">
              <w:t>which specific team</w:t>
            </w:r>
            <w:r w:rsidR="00521A60">
              <w:t xml:space="preserve"> </w:t>
            </w:r>
            <w:r w:rsidRPr="007600DB">
              <w:t>/</w:t>
            </w:r>
            <w:r w:rsidR="00521A60">
              <w:t xml:space="preserve"> </w:t>
            </w:r>
            <w:r w:rsidRPr="007600DB">
              <w:t xml:space="preserve">people arrange the assessments and training for PLACE - we can't be prescriptive on this as teams vary. Sometimes for example it's nursing lead, sometimes E&amp;F staff and so on. However, the decisions made in assessments themselves (and scoring) must be led by the patients within the assessment team, and the patient assessors should be able to say which areas they would like to look at. </w:t>
            </w:r>
          </w:p>
        </w:tc>
      </w:tr>
      <w:tr w:rsidR="0065321E" w14:paraId="0A22DF2E" w14:textId="77777777" w:rsidTr="008B7151">
        <w:tc>
          <w:tcPr>
            <w:tcW w:w="562" w:type="dxa"/>
          </w:tcPr>
          <w:p w14:paraId="116F82DF" w14:textId="113AE71C" w:rsidR="0065321E" w:rsidRDefault="009156D1" w:rsidP="0065321E">
            <w:pPr>
              <w:spacing w:before="100" w:beforeAutospacing="1" w:after="100" w:afterAutospacing="1"/>
            </w:pPr>
            <w:r>
              <w:lastRenderedPageBreak/>
              <w:t>41</w:t>
            </w:r>
          </w:p>
        </w:tc>
        <w:tc>
          <w:tcPr>
            <w:tcW w:w="6379" w:type="dxa"/>
          </w:tcPr>
          <w:p w14:paraId="7DFC6572" w14:textId="7BA2F7F2" w:rsidR="0065321E" w:rsidRDefault="0065321E" w:rsidP="0065321E">
            <w:pPr>
              <w:spacing w:before="100" w:beforeAutospacing="1" w:after="100" w:afterAutospacing="1"/>
            </w:pPr>
            <w:r w:rsidRPr="00E300F0">
              <w:t>Hi</w:t>
            </w:r>
            <w:r w:rsidR="00D9717F">
              <w:t xml:space="preserve">, </w:t>
            </w:r>
            <w:r w:rsidR="00CD52AD" w:rsidRPr="00E300F0">
              <w:t>you’ve</w:t>
            </w:r>
            <w:r w:rsidRPr="00E300F0">
              <w:t xml:space="preserve"> stated minimum two assessors per audit, in Mental health we</w:t>
            </w:r>
            <w:r w:rsidR="00D9717F">
              <w:t>’</w:t>
            </w:r>
            <w:r w:rsidRPr="00E300F0">
              <w:t>re visiting sites that have 12 or less beds, any flexibility?</w:t>
            </w:r>
            <w:r>
              <w:t xml:space="preserve"> </w:t>
            </w:r>
          </w:p>
        </w:tc>
        <w:tc>
          <w:tcPr>
            <w:tcW w:w="7007" w:type="dxa"/>
          </w:tcPr>
          <w:p w14:paraId="56CCCEB5" w14:textId="3C331322" w:rsidR="0065321E" w:rsidRDefault="0065321E" w:rsidP="0065321E">
            <w:pPr>
              <w:spacing w:before="100" w:beforeAutospacing="1" w:after="100" w:afterAutospacing="1"/>
            </w:pPr>
            <w:proofErr w:type="gramStart"/>
            <w:r w:rsidRPr="00E300F0">
              <w:t>In order to</w:t>
            </w:r>
            <w:proofErr w:type="gramEnd"/>
            <w:r w:rsidRPr="00E300F0">
              <w:t xml:space="preserve"> be included in the national assessment programme, there is a minimum of </w:t>
            </w:r>
            <w:r w:rsidR="00A00B31">
              <w:t>two</w:t>
            </w:r>
            <w:r w:rsidRPr="00E300F0">
              <w:t xml:space="preserve"> patient assessors per team (so </w:t>
            </w:r>
            <w:r w:rsidR="00A00B31">
              <w:t>three</w:t>
            </w:r>
            <w:r w:rsidRPr="00E300F0">
              <w:t xml:space="preserve"> if you include staff</w:t>
            </w:r>
            <w:r w:rsidR="00FF6DF3">
              <w:t>)</w:t>
            </w:r>
          </w:p>
        </w:tc>
      </w:tr>
      <w:tr w:rsidR="0082142A" w14:paraId="531E71C1" w14:textId="77777777" w:rsidTr="008B7151">
        <w:tc>
          <w:tcPr>
            <w:tcW w:w="562" w:type="dxa"/>
          </w:tcPr>
          <w:p w14:paraId="77AD6993" w14:textId="51A9441A" w:rsidR="0082142A" w:rsidRDefault="009156D1" w:rsidP="0082142A">
            <w:pPr>
              <w:spacing w:before="100" w:beforeAutospacing="1" w:after="100" w:afterAutospacing="1"/>
            </w:pPr>
            <w:r>
              <w:t>42</w:t>
            </w:r>
          </w:p>
        </w:tc>
        <w:tc>
          <w:tcPr>
            <w:tcW w:w="6379" w:type="dxa"/>
          </w:tcPr>
          <w:p w14:paraId="52B826E9" w14:textId="1BDC19F1" w:rsidR="0082142A" w:rsidRPr="001F0C0B" w:rsidRDefault="0082142A" w:rsidP="0082142A">
            <w:pPr>
              <w:spacing w:before="100" w:beforeAutospacing="1" w:after="100" w:afterAutospacing="1"/>
            </w:pPr>
            <w:r w:rsidRPr="00A142B6">
              <w:t>Do we need to assess a percentage of the wards?</w:t>
            </w:r>
            <w:r>
              <w:t xml:space="preserve"> </w:t>
            </w:r>
          </w:p>
        </w:tc>
        <w:tc>
          <w:tcPr>
            <w:tcW w:w="7007" w:type="dxa"/>
          </w:tcPr>
          <w:p w14:paraId="7DB991E1" w14:textId="1B24352E" w:rsidR="0082142A" w:rsidRDefault="0082142A" w:rsidP="0082142A">
            <w:pPr>
              <w:spacing w:before="100" w:beforeAutospacing="1" w:after="100" w:afterAutospacing="1"/>
            </w:pPr>
            <w:r w:rsidRPr="00DB30BB">
              <w:t xml:space="preserve">The document Guidance on Organisation of Assessments </w:t>
            </w:r>
            <w:r w:rsidR="00925129">
              <w:t xml:space="preserve">(available here </w:t>
            </w:r>
            <w:hyperlink r:id="rId18" w:history="1">
              <w:r w:rsidR="00925129">
                <w:rPr>
                  <w:rStyle w:val="Hyperlink"/>
                </w:rPr>
                <w:t>Patient-Led Assessments of the Care Environment (PLACE) - NHS Digital</w:t>
              </w:r>
            </w:hyperlink>
            <w:r w:rsidR="00925129">
              <w:t xml:space="preserve">) </w:t>
            </w:r>
            <w:r w:rsidRPr="00DB30BB">
              <w:t xml:space="preserve">outlines the requirement.  For 41 </w:t>
            </w:r>
            <w:proofErr w:type="spellStart"/>
            <w:r w:rsidRPr="00DB30BB">
              <w:t>wards</w:t>
            </w:r>
            <w:proofErr w:type="spellEnd"/>
            <w:r w:rsidRPr="00DB30BB">
              <w:t xml:space="preserve"> or more it is 25%, the requirement is less for smaller sites</w:t>
            </w:r>
          </w:p>
        </w:tc>
      </w:tr>
      <w:tr w:rsidR="0082142A" w14:paraId="6B5C62A8" w14:textId="77777777" w:rsidTr="008B7151">
        <w:tc>
          <w:tcPr>
            <w:tcW w:w="562" w:type="dxa"/>
            <w:shd w:val="clear" w:color="auto" w:fill="D9E2F3" w:themeFill="accent1" w:themeFillTint="33"/>
          </w:tcPr>
          <w:p w14:paraId="582D620E" w14:textId="77777777" w:rsidR="0082142A" w:rsidRDefault="0082142A" w:rsidP="0082142A">
            <w:pPr>
              <w:spacing w:before="100" w:beforeAutospacing="1" w:after="100" w:afterAutospacing="1"/>
            </w:pPr>
          </w:p>
        </w:tc>
        <w:tc>
          <w:tcPr>
            <w:tcW w:w="6379" w:type="dxa"/>
            <w:shd w:val="clear" w:color="auto" w:fill="D9E2F3" w:themeFill="accent1" w:themeFillTint="33"/>
          </w:tcPr>
          <w:p w14:paraId="601789B4" w14:textId="3C8B74B8" w:rsidR="0082142A" w:rsidRPr="000F2267" w:rsidRDefault="0082142A" w:rsidP="0082142A">
            <w:pPr>
              <w:spacing w:before="100" w:beforeAutospacing="1" w:after="100" w:afterAutospacing="1"/>
              <w:rPr>
                <w:b/>
                <w:bCs/>
              </w:rPr>
            </w:pPr>
            <w:r w:rsidRPr="000F2267">
              <w:rPr>
                <w:b/>
                <w:bCs/>
              </w:rPr>
              <w:t>PL</w:t>
            </w:r>
            <w:r>
              <w:rPr>
                <w:b/>
                <w:bCs/>
              </w:rPr>
              <w:t>A</w:t>
            </w:r>
            <w:r w:rsidRPr="000F2267">
              <w:rPr>
                <w:b/>
                <w:bCs/>
              </w:rPr>
              <w:t>CE mobile</w:t>
            </w:r>
          </w:p>
        </w:tc>
        <w:tc>
          <w:tcPr>
            <w:tcW w:w="7007" w:type="dxa"/>
            <w:shd w:val="clear" w:color="auto" w:fill="D9E2F3" w:themeFill="accent1" w:themeFillTint="33"/>
          </w:tcPr>
          <w:p w14:paraId="020A9756" w14:textId="77777777" w:rsidR="0082142A" w:rsidRDefault="0082142A" w:rsidP="0082142A">
            <w:pPr>
              <w:spacing w:before="100" w:beforeAutospacing="1" w:after="100" w:afterAutospacing="1"/>
            </w:pPr>
          </w:p>
        </w:tc>
      </w:tr>
      <w:tr w:rsidR="0082142A" w14:paraId="55B6112E" w14:textId="77777777" w:rsidTr="008B7151">
        <w:tc>
          <w:tcPr>
            <w:tcW w:w="562" w:type="dxa"/>
          </w:tcPr>
          <w:p w14:paraId="5241AB83" w14:textId="08DDFD97" w:rsidR="0082142A" w:rsidRDefault="00CB696B" w:rsidP="0082142A">
            <w:pPr>
              <w:spacing w:before="100" w:beforeAutospacing="1" w:after="100" w:afterAutospacing="1"/>
            </w:pPr>
            <w:r>
              <w:t>43</w:t>
            </w:r>
          </w:p>
        </w:tc>
        <w:tc>
          <w:tcPr>
            <w:tcW w:w="6379" w:type="dxa"/>
          </w:tcPr>
          <w:p w14:paraId="3C5DA153" w14:textId="30BCF6A6" w:rsidR="0082142A" w:rsidRDefault="0082142A" w:rsidP="0082142A">
            <w:pPr>
              <w:spacing w:before="100" w:beforeAutospacing="1" w:after="100" w:afterAutospacing="1"/>
            </w:pPr>
            <w:r w:rsidRPr="00616E8B">
              <w:t xml:space="preserve">Is there any scope in the future for uploading photographs onto the mobile platform? This would be </w:t>
            </w:r>
            <w:proofErr w:type="gramStart"/>
            <w:r w:rsidRPr="00616E8B">
              <w:t>really useful</w:t>
            </w:r>
            <w:proofErr w:type="gramEnd"/>
            <w:r w:rsidRPr="00616E8B">
              <w:t xml:space="preserve"> for providing a visual context and also showing year on year improvements.</w:t>
            </w:r>
            <w:r>
              <w:t xml:space="preserve"> </w:t>
            </w:r>
          </w:p>
        </w:tc>
        <w:tc>
          <w:tcPr>
            <w:tcW w:w="7007" w:type="dxa"/>
          </w:tcPr>
          <w:p w14:paraId="6F02B3BB" w14:textId="4E5A59A3" w:rsidR="0082142A" w:rsidRDefault="0082142A" w:rsidP="0082142A">
            <w:pPr>
              <w:spacing w:before="100" w:beforeAutospacing="1" w:after="100" w:afterAutospacing="1"/>
            </w:pPr>
            <w:r w:rsidRPr="00C82CA3">
              <w:t xml:space="preserve">We can </w:t>
            </w:r>
            <w:proofErr w:type="gramStart"/>
            <w:r w:rsidRPr="00C82CA3">
              <w:t>look into</w:t>
            </w:r>
            <w:proofErr w:type="gramEnd"/>
            <w:r w:rsidRPr="00C82CA3">
              <w:t xml:space="preserve"> this with the </w:t>
            </w:r>
            <w:r w:rsidR="00E56932">
              <w:t xml:space="preserve">PLACE </w:t>
            </w:r>
            <w:r w:rsidRPr="00C82CA3">
              <w:t>Working Group</w:t>
            </w:r>
          </w:p>
        </w:tc>
      </w:tr>
      <w:tr w:rsidR="0082142A" w14:paraId="4057DB67" w14:textId="77777777" w:rsidTr="008B7151">
        <w:tc>
          <w:tcPr>
            <w:tcW w:w="562" w:type="dxa"/>
          </w:tcPr>
          <w:p w14:paraId="44BE027A" w14:textId="6E709B1B" w:rsidR="0082142A" w:rsidRDefault="00CB696B" w:rsidP="0082142A">
            <w:pPr>
              <w:spacing w:before="100" w:beforeAutospacing="1" w:after="100" w:afterAutospacing="1"/>
            </w:pPr>
            <w:r>
              <w:t>44</w:t>
            </w:r>
          </w:p>
        </w:tc>
        <w:tc>
          <w:tcPr>
            <w:tcW w:w="6379" w:type="dxa"/>
          </w:tcPr>
          <w:p w14:paraId="4871EA52" w14:textId="405B8C30" w:rsidR="0082142A" w:rsidRDefault="00DD3A44" w:rsidP="0082142A">
            <w:pPr>
              <w:spacing w:before="100" w:beforeAutospacing="1" w:after="100" w:afterAutospacing="1"/>
            </w:pPr>
            <w:r>
              <w:t>I</w:t>
            </w:r>
            <w:r w:rsidR="0082142A" w:rsidRPr="00704BFF">
              <w:t>s there a way to clear obsolete assessments from the mobile app? our existing ones clutter up the app and makes it tricky to find the correct assessment?</w:t>
            </w:r>
          </w:p>
        </w:tc>
        <w:tc>
          <w:tcPr>
            <w:tcW w:w="7007" w:type="dxa"/>
          </w:tcPr>
          <w:p w14:paraId="55372A1F" w14:textId="5FD660E0" w:rsidR="0082142A" w:rsidRDefault="006450F7" w:rsidP="0082142A">
            <w:pPr>
              <w:spacing w:before="100" w:beforeAutospacing="1" w:after="100" w:afterAutospacing="1"/>
            </w:pPr>
            <w:r w:rsidRPr="00EB3544">
              <w:t>Assessments will not appear when they have been committed via the EFM system.</w:t>
            </w:r>
          </w:p>
        </w:tc>
      </w:tr>
      <w:tr w:rsidR="0082142A" w14:paraId="2D71B585" w14:textId="77777777" w:rsidTr="008B7151">
        <w:tc>
          <w:tcPr>
            <w:tcW w:w="562" w:type="dxa"/>
          </w:tcPr>
          <w:p w14:paraId="0588C6BA" w14:textId="7815298D" w:rsidR="0082142A" w:rsidRDefault="00CB696B" w:rsidP="0082142A">
            <w:pPr>
              <w:spacing w:before="100" w:beforeAutospacing="1" w:after="100" w:afterAutospacing="1"/>
            </w:pPr>
            <w:r>
              <w:t>45</w:t>
            </w:r>
          </w:p>
        </w:tc>
        <w:tc>
          <w:tcPr>
            <w:tcW w:w="6379" w:type="dxa"/>
          </w:tcPr>
          <w:p w14:paraId="6B3C8BE9" w14:textId="6207AD7B" w:rsidR="0082142A" w:rsidRDefault="0082142A" w:rsidP="0082142A">
            <w:pPr>
              <w:spacing w:before="100" w:beforeAutospacing="1" w:after="100" w:afterAutospacing="1"/>
            </w:pPr>
            <w:r w:rsidRPr="00F12D3B">
              <w:t>Would patient assessors be able to use the app to submit assessments as they go?</w:t>
            </w:r>
            <w:r>
              <w:t xml:space="preserve"> </w:t>
            </w:r>
          </w:p>
        </w:tc>
        <w:tc>
          <w:tcPr>
            <w:tcW w:w="7007" w:type="dxa"/>
          </w:tcPr>
          <w:p w14:paraId="0CD04848" w14:textId="575BE2B8" w:rsidR="0082142A" w:rsidRDefault="00DF0AFC" w:rsidP="0082142A">
            <w:pPr>
              <w:spacing w:before="100" w:beforeAutospacing="1" w:after="100" w:afterAutospacing="1"/>
            </w:pPr>
            <w:r>
              <w:t>W</w:t>
            </w:r>
            <w:r w:rsidR="0082142A" w:rsidRPr="0038579C">
              <w:t>e recommend th</w:t>
            </w:r>
            <w:r w:rsidR="00E02BDE">
              <w:t>at</w:t>
            </w:r>
            <w:r w:rsidR="0082142A" w:rsidRPr="0038579C">
              <w:t xml:space="preserve"> staff enter the scores</w:t>
            </w:r>
            <w:r w:rsidR="00BD4C4B">
              <w:t xml:space="preserve"> as they will be the ones with the account</w:t>
            </w:r>
            <w:r w:rsidR="00F54B8C">
              <w:t xml:space="preserve"> that gives them access to the data collection system</w:t>
            </w:r>
            <w:r w:rsidR="00BD4C4B">
              <w:t xml:space="preserve">. </w:t>
            </w:r>
          </w:p>
        </w:tc>
      </w:tr>
      <w:tr w:rsidR="0082142A" w14:paraId="2635F021" w14:textId="77777777" w:rsidTr="008B7151">
        <w:tc>
          <w:tcPr>
            <w:tcW w:w="562" w:type="dxa"/>
          </w:tcPr>
          <w:p w14:paraId="7E4D6E1A" w14:textId="0CBD653F" w:rsidR="0082142A" w:rsidRDefault="00CB696B" w:rsidP="0082142A">
            <w:pPr>
              <w:spacing w:before="100" w:beforeAutospacing="1" w:after="100" w:afterAutospacing="1"/>
            </w:pPr>
            <w:r>
              <w:t>46</w:t>
            </w:r>
          </w:p>
        </w:tc>
        <w:tc>
          <w:tcPr>
            <w:tcW w:w="6379" w:type="dxa"/>
          </w:tcPr>
          <w:p w14:paraId="7B85E3E3" w14:textId="53C6B4F1" w:rsidR="0082142A" w:rsidRDefault="0082142A" w:rsidP="0082142A">
            <w:pPr>
              <w:spacing w:before="100" w:beforeAutospacing="1" w:after="100" w:afterAutospacing="1"/>
            </w:pPr>
            <w:r w:rsidRPr="009178EA">
              <w:t xml:space="preserve">If you use an </w:t>
            </w:r>
            <w:r w:rsidR="00BF6864" w:rsidRPr="009178EA">
              <w:t>iPad</w:t>
            </w:r>
            <w:r w:rsidRPr="009178EA">
              <w:t xml:space="preserve"> or mobile device, can two people log into an area at the same time </w:t>
            </w:r>
            <w:r w:rsidR="00BF6864" w:rsidRPr="009178EA">
              <w:t>i.e.,</w:t>
            </w:r>
            <w:r w:rsidRPr="009178EA">
              <w:t xml:space="preserve"> if we have two teams assessing one area, can both have </w:t>
            </w:r>
            <w:r w:rsidR="00F31F0D">
              <w:t xml:space="preserve">an </w:t>
            </w:r>
            <w:r w:rsidR="00BF6864" w:rsidRPr="009178EA">
              <w:t>iPad</w:t>
            </w:r>
            <w:r w:rsidRPr="009178EA">
              <w:t xml:space="preserve"> and input?</w:t>
            </w:r>
            <w:r>
              <w:t xml:space="preserve"> </w:t>
            </w:r>
          </w:p>
        </w:tc>
        <w:tc>
          <w:tcPr>
            <w:tcW w:w="7007" w:type="dxa"/>
          </w:tcPr>
          <w:p w14:paraId="5A8472D3" w14:textId="50D5413D" w:rsidR="0082142A" w:rsidRDefault="0082142A" w:rsidP="0082142A">
            <w:pPr>
              <w:spacing w:before="100" w:beforeAutospacing="1" w:after="100" w:afterAutospacing="1"/>
            </w:pPr>
            <w:r w:rsidRPr="005052C8">
              <w:t>Two people can be logged into the same system at the same time but if they are in the same scorecard, data will overwrite with the later version. The system can't be used to average or collate scores - only one score can be entered per question. But if the two teams are answering different sets of questions at the same time, then this can be done.</w:t>
            </w:r>
          </w:p>
        </w:tc>
      </w:tr>
      <w:tr w:rsidR="0082142A" w14:paraId="158EE6AC" w14:textId="77777777" w:rsidTr="008B7151">
        <w:tc>
          <w:tcPr>
            <w:tcW w:w="562" w:type="dxa"/>
          </w:tcPr>
          <w:p w14:paraId="7E49F5E8" w14:textId="5144AFCD" w:rsidR="0082142A" w:rsidRDefault="00CB696B" w:rsidP="0082142A">
            <w:pPr>
              <w:spacing w:before="100" w:beforeAutospacing="1" w:after="100" w:afterAutospacing="1"/>
            </w:pPr>
            <w:r>
              <w:t>47</w:t>
            </w:r>
          </w:p>
        </w:tc>
        <w:tc>
          <w:tcPr>
            <w:tcW w:w="6379" w:type="dxa"/>
          </w:tcPr>
          <w:p w14:paraId="766BAFE7" w14:textId="53F6AFA7" w:rsidR="0082142A" w:rsidRDefault="00D9137A" w:rsidP="0082142A">
            <w:pPr>
              <w:spacing w:before="100" w:beforeAutospacing="1" w:after="100" w:afterAutospacing="1"/>
            </w:pPr>
            <w:r>
              <w:t>D</w:t>
            </w:r>
            <w:r w:rsidR="0082142A" w:rsidRPr="00EE7688">
              <w:t xml:space="preserve">oes the app need any </w:t>
            </w:r>
            <w:proofErr w:type="gramStart"/>
            <w:r w:rsidR="0082142A" w:rsidRPr="00EE7688">
              <w:t>particular IT</w:t>
            </w:r>
            <w:proofErr w:type="gramEnd"/>
            <w:r w:rsidR="0082142A" w:rsidRPr="00EE7688">
              <w:t xml:space="preserve"> spec - can a laptop be </w:t>
            </w:r>
            <w:r w:rsidR="00AC766E" w:rsidRPr="00EE7688">
              <w:t>used,</w:t>
            </w:r>
            <w:r w:rsidR="0082142A" w:rsidRPr="00EE7688">
              <w:t xml:space="preserve"> or does it have to </w:t>
            </w:r>
            <w:r w:rsidRPr="00EE7688">
              <w:t>be a</w:t>
            </w:r>
            <w:r w:rsidR="0082142A" w:rsidRPr="00EE7688">
              <w:t xml:space="preserve"> </w:t>
            </w:r>
            <w:r w:rsidR="00DD3A44" w:rsidRPr="00EE7688">
              <w:t>tablet?</w:t>
            </w:r>
            <w:r w:rsidR="0082142A">
              <w:t xml:space="preserve"> </w:t>
            </w:r>
          </w:p>
        </w:tc>
        <w:tc>
          <w:tcPr>
            <w:tcW w:w="7007" w:type="dxa"/>
          </w:tcPr>
          <w:p w14:paraId="1C481D0B" w14:textId="68B4F878" w:rsidR="0082142A" w:rsidRDefault="0082142A" w:rsidP="0082142A">
            <w:pPr>
              <w:spacing w:before="100" w:beforeAutospacing="1" w:after="100" w:afterAutospacing="1"/>
            </w:pPr>
            <w:r w:rsidRPr="00EE7688">
              <w:t xml:space="preserve">Laptops, </w:t>
            </w:r>
            <w:proofErr w:type="gramStart"/>
            <w:r w:rsidRPr="00EE7688">
              <w:t>tablets</w:t>
            </w:r>
            <w:proofErr w:type="gramEnd"/>
            <w:r w:rsidRPr="00EE7688">
              <w:t xml:space="preserve"> and even mobile phones all fine! It's a mobile-friendly version of the desktop site rather than an app. You'll need a modern web browser to access (Chrome recommended)</w:t>
            </w:r>
          </w:p>
        </w:tc>
      </w:tr>
      <w:tr w:rsidR="0082142A" w14:paraId="0DE8FF26" w14:textId="77777777" w:rsidTr="008B7151">
        <w:tc>
          <w:tcPr>
            <w:tcW w:w="562" w:type="dxa"/>
          </w:tcPr>
          <w:p w14:paraId="26340663" w14:textId="6590CA70" w:rsidR="0082142A" w:rsidRDefault="00CB696B" w:rsidP="0082142A">
            <w:pPr>
              <w:spacing w:before="100" w:beforeAutospacing="1" w:after="100" w:afterAutospacing="1"/>
            </w:pPr>
            <w:r>
              <w:t>48</w:t>
            </w:r>
          </w:p>
        </w:tc>
        <w:tc>
          <w:tcPr>
            <w:tcW w:w="6379" w:type="dxa"/>
          </w:tcPr>
          <w:p w14:paraId="34E5DCC2" w14:textId="5D22BEA1" w:rsidR="0082142A" w:rsidRDefault="0082142A" w:rsidP="0082142A">
            <w:pPr>
              <w:spacing w:before="100" w:beforeAutospacing="1" w:after="100" w:afterAutospacing="1"/>
            </w:pPr>
            <w:r w:rsidRPr="00AD6FCF">
              <w:t>What if you don't have access to a tablet? Would we be expected to use our own mobiles? Can it be done on paper and then uploaded or is that going to be too laborious- sorry if this is a silly question</w:t>
            </w:r>
            <w:r>
              <w:t xml:space="preserve"> </w:t>
            </w:r>
          </w:p>
        </w:tc>
        <w:tc>
          <w:tcPr>
            <w:tcW w:w="7007" w:type="dxa"/>
          </w:tcPr>
          <w:p w14:paraId="7152BB51" w14:textId="4C626ACF" w:rsidR="0082142A" w:rsidRDefault="0082142A" w:rsidP="0082142A">
            <w:pPr>
              <w:spacing w:before="100" w:beforeAutospacing="1" w:after="100" w:afterAutospacing="1"/>
            </w:pPr>
            <w:r w:rsidRPr="00AD6FCF">
              <w:t xml:space="preserve">Not a silly question! You can use mobile phones and it is doable but very small. You can still use the paper forms and upload later but as you point out, this can be quite time consuming and adds to the data provision burden. </w:t>
            </w:r>
          </w:p>
        </w:tc>
      </w:tr>
      <w:tr w:rsidR="0082142A" w14:paraId="46ACDF67" w14:textId="77777777" w:rsidTr="008B7151">
        <w:tc>
          <w:tcPr>
            <w:tcW w:w="562" w:type="dxa"/>
          </w:tcPr>
          <w:p w14:paraId="3E911DDC" w14:textId="37A93905" w:rsidR="0082142A" w:rsidRDefault="00CB696B" w:rsidP="0082142A">
            <w:pPr>
              <w:spacing w:before="100" w:beforeAutospacing="1" w:after="100" w:afterAutospacing="1"/>
            </w:pPr>
            <w:r>
              <w:t>49</w:t>
            </w:r>
          </w:p>
        </w:tc>
        <w:tc>
          <w:tcPr>
            <w:tcW w:w="6379" w:type="dxa"/>
          </w:tcPr>
          <w:p w14:paraId="60335E95" w14:textId="257BDAD4" w:rsidR="0082142A" w:rsidRDefault="00963B6F" w:rsidP="0082142A">
            <w:pPr>
              <w:spacing w:before="100" w:beforeAutospacing="1" w:after="100" w:afterAutospacing="1"/>
            </w:pPr>
            <w:r>
              <w:t>S</w:t>
            </w:r>
            <w:r w:rsidR="0082142A" w:rsidRPr="003C0565">
              <w:t xml:space="preserve">orry </w:t>
            </w:r>
            <w:r>
              <w:t>I</w:t>
            </w:r>
            <w:r w:rsidR="0082142A" w:rsidRPr="003C0565">
              <w:t xml:space="preserve"> missed how you get onto the mobile site?</w:t>
            </w:r>
            <w:r w:rsidR="0082142A">
              <w:t xml:space="preserve"> </w:t>
            </w:r>
          </w:p>
        </w:tc>
        <w:tc>
          <w:tcPr>
            <w:tcW w:w="7007" w:type="dxa"/>
          </w:tcPr>
          <w:p w14:paraId="2DC055EB" w14:textId="720FF431" w:rsidR="0082142A" w:rsidRDefault="0082142A" w:rsidP="0082142A">
            <w:pPr>
              <w:spacing w:before="100" w:beforeAutospacing="1" w:after="100" w:afterAutospacing="1"/>
            </w:pPr>
            <w:r w:rsidRPr="00DB2E55">
              <w:t xml:space="preserve">Do you already have access to PLACE (on EFM?) If so, you can access full guidance from the documents section. If not, please contact us on placenotifications@nhs.net and we'd be happy to </w:t>
            </w:r>
            <w:proofErr w:type="gramStart"/>
            <w:r w:rsidRPr="00DB2E55">
              <w:t>help out</w:t>
            </w:r>
            <w:proofErr w:type="gramEnd"/>
            <w:r w:rsidR="0060317B">
              <w:t xml:space="preserve"> </w:t>
            </w:r>
          </w:p>
        </w:tc>
      </w:tr>
      <w:tr w:rsidR="0082142A" w14:paraId="5B0C5CE8" w14:textId="77777777" w:rsidTr="008B7151">
        <w:tc>
          <w:tcPr>
            <w:tcW w:w="562" w:type="dxa"/>
          </w:tcPr>
          <w:p w14:paraId="710353BF" w14:textId="7D24D199" w:rsidR="0082142A" w:rsidRDefault="00CB696B" w:rsidP="0082142A">
            <w:pPr>
              <w:spacing w:before="100" w:beforeAutospacing="1" w:after="100" w:afterAutospacing="1"/>
            </w:pPr>
            <w:r>
              <w:t>50</w:t>
            </w:r>
          </w:p>
        </w:tc>
        <w:tc>
          <w:tcPr>
            <w:tcW w:w="6379" w:type="dxa"/>
          </w:tcPr>
          <w:p w14:paraId="27B0C4B8" w14:textId="7825BF6A" w:rsidR="0082142A" w:rsidRDefault="0082142A" w:rsidP="0082142A">
            <w:pPr>
              <w:spacing w:before="100" w:beforeAutospacing="1" w:after="100" w:afterAutospacing="1"/>
            </w:pPr>
            <w:r w:rsidRPr="0049516F">
              <w:t xml:space="preserve">We've found the PLACE lite works better in </w:t>
            </w:r>
            <w:r w:rsidR="00DD3A44" w:rsidRPr="0049516F">
              <w:t>Android</w:t>
            </w:r>
            <w:r w:rsidRPr="0049516F">
              <w:t xml:space="preserve"> than IOS</w:t>
            </w:r>
            <w:r>
              <w:t xml:space="preserve"> </w:t>
            </w:r>
          </w:p>
        </w:tc>
        <w:tc>
          <w:tcPr>
            <w:tcW w:w="7007" w:type="dxa"/>
          </w:tcPr>
          <w:p w14:paraId="437783E9" w14:textId="6631CBAF" w:rsidR="0082142A" w:rsidRDefault="000C0949" w:rsidP="0082142A">
            <w:pPr>
              <w:spacing w:before="100" w:beforeAutospacing="1" w:after="100" w:afterAutospacing="1"/>
            </w:pPr>
            <w:r>
              <w:t>Thank you for sharing</w:t>
            </w:r>
          </w:p>
        </w:tc>
      </w:tr>
      <w:tr w:rsidR="0082142A" w14:paraId="39A9DEF2" w14:textId="77777777" w:rsidTr="008B7151">
        <w:tc>
          <w:tcPr>
            <w:tcW w:w="562" w:type="dxa"/>
          </w:tcPr>
          <w:p w14:paraId="04551344" w14:textId="5DFBA3F8" w:rsidR="0082142A" w:rsidRDefault="00CB696B" w:rsidP="0082142A">
            <w:pPr>
              <w:spacing w:before="100" w:beforeAutospacing="1" w:after="100" w:afterAutospacing="1"/>
            </w:pPr>
            <w:r>
              <w:lastRenderedPageBreak/>
              <w:t>51</w:t>
            </w:r>
          </w:p>
        </w:tc>
        <w:tc>
          <w:tcPr>
            <w:tcW w:w="6379" w:type="dxa"/>
          </w:tcPr>
          <w:p w14:paraId="4ED0C928" w14:textId="2BB2BCC8" w:rsidR="0082142A" w:rsidRDefault="005A2AE2" w:rsidP="0082142A">
            <w:pPr>
              <w:spacing w:before="100" w:beforeAutospacing="1" w:after="100" w:afterAutospacing="1"/>
            </w:pPr>
            <w:r>
              <w:t>I</w:t>
            </w:r>
            <w:r w:rsidR="0082142A" w:rsidRPr="00390D07">
              <w:t>s the</w:t>
            </w:r>
            <w:r>
              <w:t>re</w:t>
            </w:r>
            <w:r w:rsidR="0082142A" w:rsidRPr="00390D07">
              <w:t xml:space="preserve"> written info on th</w:t>
            </w:r>
            <w:r>
              <w:t>e</w:t>
            </w:r>
            <w:r w:rsidR="0082142A" w:rsidRPr="00390D07">
              <w:t xml:space="preserve"> </w:t>
            </w:r>
            <w:r w:rsidR="008417E1" w:rsidRPr="00390D07">
              <w:t>multiple</w:t>
            </w:r>
            <w:r w:rsidR="0082142A" w:rsidRPr="00390D07">
              <w:t xml:space="preserve"> users overwriting issue please</w:t>
            </w:r>
            <w:r w:rsidR="008417E1">
              <w:t>.</w:t>
            </w:r>
          </w:p>
        </w:tc>
        <w:tc>
          <w:tcPr>
            <w:tcW w:w="7007" w:type="dxa"/>
          </w:tcPr>
          <w:p w14:paraId="3AC1D8E0" w14:textId="56A8CDBC" w:rsidR="0082142A" w:rsidRDefault="000C0949" w:rsidP="0082142A">
            <w:pPr>
              <w:spacing w:before="100" w:beforeAutospacing="1" w:after="100" w:afterAutospacing="1"/>
            </w:pPr>
            <w:r w:rsidRPr="005A2AE2">
              <w:t xml:space="preserve">We cannot control where users are in the system, this will be down to individuals ensuring they are not completing the same section although the data would be </w:t>
            </w:r>
            <w:proofErr w:type="gramStart"/>
            <w:r w:rsidRPr="005A2AE2">
              <w:t>exactly the same</w:t>
            </w:r>
            <w:proofErr w:type="gramEnd"/>
            <w:r w:rsidRPr="005A2AE2">
              <w:t xml:space="preserve"> in many instances.</w:t>
            </w:r>
          </w:p>
        </w:tc>
      </w:tr>
      <w:tr w:rsidR="0082142A" w14:paraId="3F01FB91" w14:textId="77777777" w:rsidTr="008B7151">
        <w:tc>
          <w:tcPr>
            <w:tcW w:w="562" w:type="dxa"/>
          </w:tcPr>
          <w:p w14:paraId="44DAAE06" w14:textId="0C03D70C" w:rsidR="0082142A" w:rsidRDefault="00CB696B" w:rsidP="0082142A">
            <w:pPr>
              <w:spacing w:before="100" w:beforeAutospacing="1" w:after="100" w:afterAutospacing="1"/>
            </w:pPr>
            <w:r>
              <w:t>52</w:t>
            </w:r>
          </w:p>
        </w:tc>
        <w:tc>
          <w:tcPr>
            <w:tcW w:w="6379" w:type="dxa"/>
          </w:tcPr>
          <w:p w14:paraId="1452FA4B" w14:textId="0BF10B6E" w:rsidR="0082142A" w:rsidRDefault="0082142A" w:rsidP="0082142A">
            <w:pPr>
              <w:spacing w:before="100" w:beforeAutospacing="1" w:after="100" w:afterAutospacing="1"/>
            </w:pPr>
            <w:r w:rsidRPr="00FE5101">
              <w:t>I</w:t>
            </w:r>
            <w:r w:rsidR="00BE1143">
              <w:t xml:space="preserve">s </w:t>
            </w:r>
            <w:r w:rsidRPr="00FE5101">
              <w:t>there a training module for the mobile application?</w:t>
            </w:r>
            <w:r>
              <w:t xml:space="preserve"> </w:t>
            </w:r>
          </w:p>
        </w:tc>
        <w:tc>
          <w:tcPr>
            <w:tcW w:w="7007" w:type="dxa"/>
          </w:tcPr>
          <w:p w14:paraId="4E58C81E" w14:textId="43619D3A" w:rsidR="0082142A" w:rsidRDefault="00BE1143" w:rsidP="0082142A">
            <w:pPr>
              <w:spacing w:before="100" w:beforeAutospacing="1" w:after="100" w:afterAutospacing="1"/>
            </w:pPr>
            <w:r w:rsidRPr="00945BA3">
              <w:t>Yes,</w:t>
            </w:r>
            <w:r w:rsidR="0082142A" w:rsidRPr="00945BA3">
              <w:t xml:space="preserve"> there is - it's available through EFM if you have access (</w:t>
            </w:r>
            <w:r w:rsidR="00AC766E" w:rsidRPr="00945BA3">
              <w:t>i.e.,</w:t>
            </w:r>
            <w:r w:rsidR="0082142A" w:rsidRPr="00945BA3">
              <w:t xml:space="preserve"> the PLACE portal), in the documents section. If not, please email us on placenotifications@nhs.net</w:t>
            </w:r>
          </w:p>
        </w:tc>
      </w:tr>
      <w:tr w:rsidR="0082142A" w14:paraId="4408E78A" w14:textId="77777777" w:rsidTr="008B7151">
        <w:tc>
          <w:tcPr>
            <w:tcW w:w="562" w:type="dxa"/>
          </w:tcPr>
          <w:p w14:paraId="4A1CCD41" w14:textId="5366522A" w:rsidR="0082142A" w:rsidRDefault="00CB696B" w:rsidP="0082142A">
            <w:pPr>
              <w:spacing w:before="100" w:beforeAutospacing="1" w:after="100" w:afterAutospacing="1"/>
            </w:pPr>
            <w:r>
              <w:t>53</w:t>
            </w:r>
          </w:p>
        </w:tc>
        <w:tc>
          <w:tcPr>
            <w:tcW w:w="6379" w:type="dxa"/>
          </w:tcPr>
          <w:p w14:paraId="4DFB1FD0" w14:textId="362D2892" w:rsidR="0082142A" w:rsidRDefault="0082142A" w:rsidP="0082142A">
            <w:pPr>
              <w:spacing w:before="100" w:beforeAutospacing="1" w:after="100" w:afterAutospacing="1"/>
            </w:pPr>
            <w:r w:rsidRPr="00902ACC">
              <w:t>Will the electronic forms still default as pass and amend to qualified pass or fail as assessed?</w:t>
            </w:r>
            <w:r>
              <w:t xml:space="preserve">  </w:t>
            </w:r>
          </w:p>
        </w:tc>
        <w:tc>
          <w:tcPr>
            <w:tcW w:w="7007" w:type="dxa"/>
          </w:tcPr>
          <w:p w14:paraId="3600494D" w14:textId="48663221" w:rsidR="0082142A" w:rsidRDefault="00224EDC" w:rsidP="0082142A">
            <w:pPr>
              <w:spacing w:before="100" w:beforeAutospacing="1" w:after="100" w:afterAutospacing="1"/>
            </w:pPr>
            <w:r>
              <w:t>Yes, t</w:t>
            </w:r>
            <w:r w:rsidR="006E49D8">
              <w:t xml:space="preserve">he default remains as pass, </w:t>
            </w:r>
            <w:r w:rsidR="0069591E">
              <w:t xml:space="preserve">a qualified pass or fail </w:t>
            </w:r>
            <w:r>
              <w:t xml:space="preserve">does </w:t>
            </w:r>
            <w:r w:rsidR="0069591E">
              <w:t xml:space="preserve">need to be </w:t>
            </w:r>
            <w:r>
              <w:t xml:space="preserve">amended </w:t>
            </w:r>
            <w:r w:rsidR="0069591E">
              <w:t>on the system</w:t>
            </w:r>
          </w:p>
        </w:tc>
      </w:tr>
      <w:tr w:rsidR="0082142A" w14:paraId="5297C33D" w14:textId="77777777" w:rsidTr="008B7151">
        <w:tc>
          <w:tcPr>
            <w:tcW w:w="562" w:type="dxa"/>
          </w:tcPr>
          <w:p w14:paraId="24A7676F" w14:textId="33AEE7E2" w:rsidR="0082142A" w:rsidRDefault="00CB696B" w:rsidP="0082142A">
            <w:pPr>
              <w:spacing w:before="100" w:beforeAutospacing="1" w:after="100" w:afterAutospacing="1"/>
            </w:pPr>
            <w:r>
              <w:t>54</w:t>
            </w:r>
          </w:p>
        </w:tc>
        <w:tc>
          <w:tcPr>
            <w:tcW w:w="6379" w:type="dxa"/>
          </w:tcPr>
          <w:p w14:paraId="4537E00C" w14:textId="7D7A3B4F" w:rsidR="0082142A" w:rsidRDefault="0082142A" w:rsidP="0082142A">
            <w:pPr>
              <w:spacing w:before="100" w:beforeAutospacing="1" w:after="100" w:afterAutospacing="1"/>
            </w:pPr>
            <w:r w:rsidRPr="009B59A5">
              <w:t>Did you say there was an app or is it browser based only?</w:t>
            </w:r>
            <w:r>
              <w:t xml:space="preserve"> </w:t>
            </w:r>
          </w:p>
        </w:tc>
        <w:tc>
          <w:tcPr>
            <w:tcW w:w="7007" w:type="dxa"/>
          </w:tcPr>
          <w:p w14:paraId="0B9AF438" w14:textId="3CF3F39B" w:rsidR="0082142A" w:rsidRDefault="0082142A" w:rsidP="00FB563A">
            <w:pPr>
              <w:spacing w:before="100" w:beforeAutospacing="1" w:after="100" w:afterAutospacing="1"/>
            </w:pPr>
            <w:r w:rsidRPr="0011493E">
              <w:t>It's browser-based, but is designed to work on tablets (and phones, although small)</w:t>
            </w:r>
            <w:r w:rsidR="00FB563A">
              <w:t xml:space="preserve">, it can be accessed here; </w:t>
            </w:r>
            <w:hyperlink r:id="rId19" w:history="1">
              <w:r w:rsidR="00FB563A" w:rsidRPr="00115D36">
                <w:rPr>
                  <w:rStyle w:val="Hyperlink"/>
                </w:rPr>
                <w:t>https://efm.digital.nhs.uk/place/mobile/</w:t>
              </w:r>
            </w:hyperlink>
            <w:r w:rsidR="001030B8">
              <w:t xml:space="preserve"> </w:t>
            </w:r>
          </w:p>
        </w:tc>
      </w:tr>
      <w:tr w:rsidR="0082142A" w14:paraId="3E396CAD" w14:textId="77777777" w:rsidTr="008B7151">
        <w:tc>
          <w:tcPr>
            <w:tcW w:w="562" w:type="dxa"/>
          </w:tcPr>
          <w:p w14:paraId="2329CC29" w14:textId="503D880F" w:rsidR="0082142A" w:rsidRDefault="00CB696B" w:rsidP="0082142A">
            <w:pPr>
              <w:spacing w:before="100" w:beforeAutospacing="1" w:after="100" w:afterAutospacing="1"/>
            </w:pPr>
            <w:r>
              <w:t>55</w:t>
            </w:r>
          </w:p>
        </w:tc>
        <w:tc>
          <w:tcPr>
            <w:tcW w:w="6379" w:type="dxa"/>
          </w:tcPr>
          <w:p w14:paraId="158A01EF" w14:textId="2C051750" w:rsidR="0082142A" w:rsidRDefault="0082142A" w:rsidP="0082142A">
            <w:pPr>
              <w:spacing w:before="100" w:beforeAutospacing="1" w:after="100" w:afterAutospacing="1"/>
            </w:pPr>
            <w:r w:rsidRPr="00973131">
              <w:t xml:space="preserve">Hi, how would I go about getting access to PLACE Mobile? </w:t>
            </w:r>
            <w:r w:rsidR="006C14E2">
              <w:t>W</w:t>
            </w:r>
            <w:r w:rsidRPr="00973131">
              <w:t>hile I've been involved in PLACE previously, I'm new to taking the lead role, is there someone I need to contact to let them know I'm now heading PLACE at my trust? Thanks</w:t>
            </w:r>
            <w:r>
              <w:t xml:space="preserve"> </w:t>
            </w:r>
          </w:p>
        </w:tc>
        <w:tc>
          <w:tcPr>
            <w:tcW w:w="7007" w:type="dxa"/>
          </w:tcPr>
          <w:p w14:paraId="6A78FAC6" w14:textId="13733DDB" w:rsidR="0082142A" w:rsidRDefault="0082142A" w:rsidP="0082142A">
            <w:pPr>
              <w:spacing w:before="100" w:beforeAutospacing="1" w:after="100" w:afterAutospacing="1"/>
            </w:pPr>
            <w:r w:rsidRPr="00283F49">
              <w:t xml:space="preserve">Hi. </w:t>
            </w:r>
            <w:r w:rsidR="006C14E2">
              <w:t>p</w:t>
            </w:r>
            <w:r w:rsidRPr="00283F49">
              <w:t xml:space="preserve">lease email us at </w:t>
            </w:r>
            <w:hyperlink r:id="rId20" w:history="1">
              <w:r w:rsidR="006C14E2" w:rsidRPr="00115D36">
                <w:rPr>
                  <w:rStyle w:val="Hyperlink"/>
                </w:rPr>
                <w:t>placenotifications@nhs.net</w:t>
              </w:r>
            </w:hyperlink>
            <w:r w:rsidR="006C14E2">
              <w:t xml:space="preserve"> and we will help you get set up.</w:t>
            </w:r>
          </w:p>
        </w:tc>
      </w:tr>
      <w:tr w:rsidR="0082142A" w14:paraId="0BDFF17C" w14:textId="77777777" w:rsidTr="008B7151">
        <w:tc>
          <w:tcPr>
            <w:tcW w:w="562" w:type="dxa"/>
            <w:shd w:val="clear" w:color="auto" w:fill="D9E2F3" w:themeFill="accent1" w:themeFillTint="33"/>
          </w:tcPr>
          <w:p w14:paraId="3C0AEE28" w14:textId="77777777" w:rsidR="0082142A" w:rsidRDefault="0082142A" w:rsidP="0082142A">
            <w:pPr>
              <w:spacing w:before="100" w:beforeAutospacing="1" w:after="100" w:afterAutospacing="1"/>
            </w:pPr>
          </w:p>
        </w:tc>
        <w:tc>
          <w:tcPr>
            <w:tcW w:w="6379" w:type="dxa"/>
            <w:shd w:val="clear" w:color="auto" w:fill="D9E2F3" w:themeFill="accent1" w:themeFillTint="33"/>
          </w:tcPr>
          <w:p w14:paraId="0A5F4F0C" w14:textId="6FAB01F0" w:rsidR="0082142A" w:rsidRPr="00E91246" w:rsidRDefault="00586002" w:rsidP="0082142A">
            <w:pPr>
              <w:spacing w:before="100" w:beforeAutospacing="1" w:after="100" w:afterAutospacing="1"/>
              <w:rPr>
                <w:b/>
                <w:bCs/>
              </w:rPr>
            </w:pPr>
            <w:r>
              <w:rPr>
                <w:b/>
                <w:bCs/>
              </w:rPr>
              <w:t xml:space="preserve">EFM </w:t>
            </w:r>
            <w:r w:rsidR="0082142A">
              <w:rPr>
                <w:b/>
                <w:bCs/>
              </w:rPr>
              <w:t>S</w:t>
            </w:r>
            <w:r w:rsidR="0082142A" w:rsidRPr="00E91246">
              <w:rPr>
                <w:b/>
                <w:bCs/>
              </w:rPr>
              <w:t>ystem</w:t>
            </w:r>
          </w:p>
        </w:tc>
        <w:tc>
          <w:tcPr>
            <w:tcW w:w="7007" w:type="dxa"/>
            <w:shd w:val="clear" w:color="auto" w:fill="D9E2F3" w:themeFill="accent1" w:themeFillTint="33"/>
          </w:tcPr>
          <w:p w14:paraId="05684306" w14:textId="77777777" w:rsidR="0082142A" w:rsidRDefault="0082142A" w:rsidP="0082142A">
            <w:pPr>
              <w:spacing w:before="100" w:beforeAutospacing="1" w:after="100" w:afterAutospacing="1"/>
            </w:pPr>
          </w:p>
        </w:tc>
      </w:tr>
      <w:tr w:rsidR="0082142A" w14:paraId="5DE4A0E9" w14:textId="77777777" w:rsidTr="008B7151">
        <w:tc>
          <w:tcPr>
            <w:tcW w:w="562" w:type="dxa"/>
          </w:tcPr>
          <w:p w14:paraId="293FCD48" w14:textId="063075C1" w:rsidR="0082142A" w:rsidRDefault="00CB696B" w:rsidP="0082142A">
            <w:pPr>
              <w:spacing w:before="100" w:beforeAutospacing="1" w:after="100" w:afterAutospacing="1"/>
            </w:pPr>
            <w:r>
              <w:t>56</w:t>
            </w:r>
          </w:p>
        </w:tc>
        <w:tc>
          <w:tcPr>
            <w:tcW w:w="6379" w:type="dxa"/>
          </w:tcPr>
          <w:p w14:paraId="0FB31595" w14:textId="195ABB20" w:rsidR="0082142A" w:rsidRDefault="0082142A" w:rsidP="0082142A">
            <w:pPr>
              <w:spacing w:before="100" w:beforeAutospacing="1" w:after="100" w:afterAutospacing="1"/>
            </w:pPr>
            <w:r w:rsidRPr="00C848F4">
              <w:t>Are all organi</w:t>
            </w:r>
            <w:r w:rsidR="006C14E2">
              <w:t>s</w:t>
            </w:r>
            <w:r w:rsidRPr="00C848F4">
              <w:t>ational questions ready and can we start setting up, site information etc.?</w:t>
            </w:r>
            <w:r>
              <w:t xml:space="preserve">  </w:t>
            </w:r>
          </w:p>
        </w:tc>
        <w:tc>
          <w:tcPr>
            <w:tcW w:w="7007" w:type="dxa"/>
          </w:tcPr>
          <w:p w14:paraId="644FA11C" w14:textId="3C89568D" w:rsidR="0082142A" w:rsidRDefault="0082142A" w:rsidP="0082142A">
            <w:pPr>
              <w:spacing w:before="100" w:beforeAutospacing="1" w:after="100" w:afterAutospacing="1"/>
            </w:pPr>
            <w:r w:rsidRPr="00982D40">
              <w:t>We (NHS</w:t>
            </w:r>
            <w:r w:rsidR="00651C1B">
              <w:t xml:space="preserve"> </w:t>
            </w:r>
            <w:r w:rsidRPr="00982D40">
              <w:t>D</w:t>
            </w:r>
            <w:r w:rsidR="00651C1B">
              <w:t>igital</w:t>
            </w:r>
            <w:r w:rsidRPr="00982D40">
              <w:t xml:space="preserve">) </w:t>
            </w:r>
            <w:r w:rsidR="003E774A">
              <w:t xml:space="preserve">have been </w:t>
            </w:r>
            <w:r w:rsidRPr="00982D40">
              <w:t xml:space="preserve">contacting healthcare providers to check sites and contacts. Site information will only be available at collection launch, but you can gather the data in advance. </w:t>
            </w:r>
            <w:r w:rsidR="002070F8">
              <w:t xml:space="preserve">The collection </w:t>
            </w:r>
            <w:r w:rsidRPr="00982D40">
              <w:t xml:space="preserve">documents </w:t>
            </w:r>
            <w:r w:rsidR="002070F8">
              <w:t xml:space="preserve">have all now been published. </w:t>
            </w:r>
          </w:p>
        </w:tc>
      </w:tr>
      <w:tr w:rsidR="0082142A" w14:paraId="6754BDEE" w14:textId="77777777" w:rsidTr="008B7151">
        <w:tc>
          <w:tcPr>
            <w:tcW w:w="562" w:type="dxa"/>
          </w:tcPr>
          <w:p w14:paraId="26FE0082" w14:textId="280ADDDF" w:rsidR="0082142A" w:rsidRDefault="00CB696B" w:rsidP="0082142A">
            <w:pPr>
              <w:spacing w:before="100" w:beforeAutospacing="1" w:after="100" w:afterAutospacing="1"/>
            </w:pPr>
            <w:r>
              <w:t>57</w:t>
            </w:r>
          </w:p>
        </w:tc>
        <w:tc>
          <w:tcPr>
            <w:tcW w:w="6379" w:type="dxa"/>
          </w:tcPr>
          <w:p w14:paraId="79664A59" w14:textId="14E3598D" w:rsidR="0082142A" w:rsidRDefault="0082142A" w:rsidP="0082142A">
            <w:pPr>
              <w:spacing w:before="100" w:beforeAutospacing="1" w:after="100" w:afterAutospacing="1"/>
            </w:pPr>
            <w:r w:rsidRPr="00F4199D">
              <w:t xml:space="preserve">I've recently been appointed to take the lead on PLACE and </w:t>
            </w:r>
            <w:r w:rsidR="008417E1" w:rsidRPr="00F4199D">
              <w:t>need advice</w:t>
            </w:r>
            <w:r w:rsidRPr="00F4199D">
              <w:t xml:space="preserve"> on creating an account for myself but also revisit the PLACE lite access logins.  Who would be the best person/team to contact?</w:t>
            </w:r>
          </w:p>
        </w:tc>
        <w:tc>
          <w:tcPr>
            <w:tcW w:w="7007" w:type="dxa"/>
          </w:tcPr>
          <w:p w14:paraId="643F3157" w14:textId="1D639A4F" w:rsidR="0082142A" w:rsidRDefault="0082142A" w:rsidP="0082142A">
            <w:pPr>
              <w:spacing w:before="100" w:beforeAutospacing="1" w:after="100" w:afterAutospacing="1"/>
            </w:pPr>
            <w:r w:rsidRPr="007E07FA">
              <w:t xml:space="preserve">Please contact </w:t>
            </w:r>
            <w:r w:rsidR="007A08AD">
              <w:t>us</w:t>
            </w:r>
            <w:r w:rsidRPr="007E07FA">
              <w:t xml:space="preserve"> </w:t>
            </w:r>
            <w:r w:rsidR="00A137DD">
              <w:t xml:space="preserve">(NHS Digital) </w:t>
            </w:r>
            <w:r w:rsidRPr="007E07FA">
              <w:t xml:space="preserve">at </w:t>
            </w:r>
            <w:hyperlink r:id="rId21" w:history="1">
              <w:r w:rsidR="00380C7D" w:rsidRPr="00115D36">
                <w:rPr>
                  <w:rStyle w:val="Hyperlink"/>
                </w:rPr>
                <w:t>placenotifications@nhs.net</w:t>
              </w:r>
            </w:hyperlink>
            <w:r w:rsidR="00380C7D">
              <w:t xml:space="preserve"> </w:t>
            </w:r>
            <w:r w:rsidRPr="007E07FA">
              <w:t>for account requests</w:t>
            </w:r>
          </w:p>
        </w:tc>
      </w:tr>
      <w:tr w:rsidR="0082142A" w14:paraId="2FCDA830" w14:textId="77777777" w:rsidTr="008B7151">
        <w:tc>
          <w:tcPr>
            <w:tcW w:w="562" w:type="dxa"/>
          </w:tcPr>
          <w:p w14:paraId="39073FCF" w14:textId="135620F4" w:rsidR="0082142A" w:rsidRDefault="00CB696B" w:rsidP="0082142A">
            <w:pPr>
              <w:spacing w:before="100" w:beforeAutospacing="1" w:after="100" w:afterAutospacing="1"/>
            </w:pPr>
            <w:r>
              <w:t>58</w:t>
            </w:r>
          </w:p>
        </w:tc>
        <w:tc>
          <w:tcPr>
            <w:tcW w:w="6379" w:type="dxa"/>
          </w:tcPr>
          <w:p w14:paraId="6627B4B3" w14:textId="1B532351" w:rsidR="0082142A" w:rsidRDefault="0082142A" w:rsidP="0082142A">
            <w:pPr>
              <w:spacing w:before="100" w:beforeAutospacing="1" w:after="100" w:afterAutospacing="1"/>
            </w:pPr>
            <w:r w:rsidRPr="00711CDC">
              <w:t>How do you get login details?</w:t>
            </w:r>
            <w:r>
              <w:t xml:space="preserve"> </w:t>
            </w:r>
          </w:p>
        </w:tc>
        <w:tc>
          <w:tcPr>
            <w:tcW w:w="7007" w:type="dxa"/>
          </w:tcPr>
          <w:p w14:paraId="1C4C2254" w14:textId="6055E988" w:rsidR="0082142A" w:rsidRDefault="007A08AD" w:rsidP="0082142A">
            <w:pPr>
              <w:spacing w:before="100" w:beforeAutospacing="1" w:after="100" w:afterAutospacing="1"/>
            </w:pPr>
            <w:r w:rsidRPr="007E07FA">
              <w:t xml:space="preserve">Please contact </w:t>
            </w:r>
            <w:r>
              <w:t xml:space="preserve">us (NHS Digital) </w:t>
            </w:r>
            <w:r w:rsidRPr="007E07FA">
              <w:t xml:space="preserve">at </w:t>
            </w:r>
            <w:hyperlink r:id="rId22" w:history="1">
              <w:r w:rsidRPr="00115D36">
                <w:rPr>
                  <w:rStyle w:val="Hyperlink"/>
                </w:rPr>
                <w:t>placenotifications@nhs.net</w:t>
              </w:r>
            </w:hyperlink>
            <w:r>
              <w:t xml:space="preserve"> </w:t>
            </w:r>
          </w:p>
        </w:tc>
      </w:tr>
      <w:tr w:rsidR="0082142A" w14:paraId="62C3BED3" w14:textId="77777777" w:rsidTr="008B7151">
        <w:tc>
          <w:tcPr>
            <w:tcW w:w="562" w:type="dxa"/>
          </w:tcPr>
          <w:p w14:paraId="5C745BCE" w14:textId="315195A9" w:rsidR="0082142A" w:rsidRDefault="00CB696B" w:rsidP="0082142A">
            <w:pPr>
              <w:spacing w:before="100" w:beforeAutospacing="1" w:after="100" w:afterAutospacing="1"/>
            </w:pPr>
            <w:r>
              <w:t>59</w:t>
            </w:r>
          </w:p>
        </w:tc>
        <w:tc>
          <w:tcPr>
            <w:tcW w:w="6379" w:type="dxa"/>
          </w:tcPr>
          <w:p w14:paraId="76F2C4E6" w14:textId="43ABC63F" w:rsidR="0082142A" w:rsidRDefault="0082142A" w:rsidP="0082142A">
            <w:pPr>
              <w:spacing w:before="100" w:beforeAutospacing="1" w:after="100" w:afterAutospacing="1"/>
            </w:pPr>
            <w:r w:rsidRPr="00675C60">
              <w:t xml:space="preserve">Do you think </w:t>
            </w:r>
            <w:r w:rsidR="008C74D4" w:rsidRPr="00675C60">
              <w:t>it’s</w:t>
            </w:r>
            <w:r w:rsidRPr="00675C60">
              <w:t xml:space="preserve"> easier to get the patient assessor's to input answers to questions on this site as they are walking around? or is it better to print out questions and then input the data at the end?</w:t>
            </w:r>
            <w:r>
              <w:t xml:space="preserve"> </w:t>
            </w:r>
          </w:p>
        </w:tc>
        <w:tc>
          <w:tcPr>
            <w:tcW w:w="7007" w:type="dxa"/>
          </w:tcPr>
          <w:p w14:paraId="5A78AE4E" w14:textId="5DECF597" w:rsidR="0082142A" w:rsidRDefault="0082142A" w:rsidP="0082142A">
            <w:pPr>
              <w:spacing w:before="100" w:beforeAutospacing="1" w:after="100" w:afterAutospacing="1"/>
            </w:pPr>
            <w:r w:rsidRPr="00216633">
              <w:t>We would recommend using the mobile version of the collection tool to input agreed scores as the assessments are made. This ensures nothing is forgotten and makes considerable savings to the burden of completing the collection to healthcare providers</w:t>
            </w:r>
          </w:p>
        </w:tc>
      </w:tr>
      <w:tr w:rsidR="0082142A" w14:paraId="614729CB" w14:textId="77777777" w:rsidTr="008B7151">
        <w:tc>
          <w:tcPr>
            <w:tcW w:w="562" w:type="dxa"/>
          </w:tcPr>
          <w:p w14:paraId="0A7C925A" w14:textId="04D162CB" w:rsidR="0082142A" w:rsidRDefault="00CB696B" w:rsidP="0082142A">
            <w:pPr>
              <w:spacing w:before="100" w:beforeAutospacing="1" w:after="100" w:afterAutospacing="1"/>
            </w:pPr>
            <w:r>
              <w:t>60</w:t>
            </w:r>
          </w:p>
        </w:tc>
        <w:tc>
          <w:tcPr>
            <w:tcW w:w="6379" w:type="dxa"/>
          </w:tcPr>
          <w:p w14:paraId="6807372C" w14:textId="77E16020" w:rsidR="0082142A" w:rsidRDefault="0082142A" w:rsidP="0082142A">
            <w:pPr>
              <w:spacing w:before="100" w:beforeAutospacing="1" w:after="100" w:afterAutospacing="1"/>
            </w:pPr>
            <w:r w:rsidRPr="001F646C">
              <w:t xml:space="preserve">I’d say inputting as you go is not always possible as there often needs to be discussion to arrive at consensus - also depends how you set up your team / for example if it’s a large ward or area you might have sun groups assessing different areas then coming back </w:t>
            </w:r>
            <w:r w:rsidRPr="001F646C">
              <w:lastRenderedPageBreak/>
              <w:t>together, I’ve always found taking notes as you go then having a plenary session to do the forms is much better</w:t>
            </w:r>
            <w:r>
              <w:t xml:space="preserve"> </w:t>
            </w:r>
          </w:p>
        </w:tc>
        <w:tc>
          <w:tcPr>
            <w:tcW w:w="7007" w:type="dxa"/>
          </w:tcPr>
          <w:p w14:paraId="77DC80D3" w14:textId="35F1AEE4" w:rsidR="0082142A" w:rsidRDefault="0082142A" w:rsidP="0082142A">
            <w:pPr>
              <w:spacing w:before="100" w:beforeAutospacing="1" w:after="100" w:afterAutospacing="1"/>
            </w:pPr>
            <w:r w:rsidRPr="007E579A">
              <w:lastRenderedPageBreak/>
              <w:t>Noted - whatever works best for your organisation is fine. We would still recommend (if possible) that the scores, once agreed, are entered via the mobile app during the plenary session (to save data entry time later)</w:t>
            </w:r>
          </w:p>
        </w:tc>
      </w:tr>
      <w:tr w:rsidR="0082142A" w14:paraId="7FDDF5D7" w14:textId="77777777" w:rsidTr="008B7151">
        <w:tc>
          <w:tcPr>
            <w:tcW w:w="562" w:type="dxa"/>
          </w:tcPr>
          <w:p w14:paraId="0F1BD1C3" w14:textId="66E7591F" w:rsidR="0082142A" w:rsidRDefault="00CB696B" w:rsidP="0082142A">
            <w:pPr>
              <w:spacing w:before="100" w:beforeAutospacing="1" w:after="100" w:afterAutospacing="1"/>
            </w:pPr>
            <w:r>
              <w:t>61</w:t>
            </w:r>
          </w:p>
        </w:tc>
        <w:tc>
          <w:tcPr>
            <w:tcW w:w="6379" w:type="dxa"/>
          </w:tcPr>
          <w:p w14:paraId="394AD186" w14:textId="2134842E" w:rsidR="0082142A" w:rsidRDefault="0082142A" w:rsidP="0082142A">
            <w:pPr>
              <w:spacing w:before="100" w:beforeAutospacing="1" w:after="100" w:afterAutospacing="1"/>
            </w:pPr>
            <w:r w:rsidRPr="00FE5101">
              <w:t>Is it via EFM that the final submission will be completed through?</w:t>
            </w:r>
            <w:r>
              <w:t xml:space="preserve"> </w:t>
            </w:r>
          </w:p>
        </w:tc>
        <w:tc>
          <w:tcPr>
            <w:tcW w:w="7007" w:type="dxa"/>
          </w:tcPr>
          <w:p w14:paraId="0654D78D" w14:textId="0E538021" w:rsidR="0082142A" w:rsidRDefault="0082142A" w:rsidP="0082142A">
            <w:pPr>
              <w:spacing w:before="100" w:beforeAutospacing="1" w:after="100" w:afterAutospacing="1"/>
            </w:pPr>
            <w:r w:rsidRPr="00945BA3">
              <w:t>Yes, that's correct</w:t>
            </w:r>
          </w:p>
        </w:tc>
      </w:tr>
      <w:tr w:rsidR="0082142A" w14:paraId="075B0C8F" w14:textId="77777777" w:rsidTr="008B7151">
        <w:tc>
          <w:tcPr>
            <w:tcW w:w="562" w:type="dxa"/>
          </w:tcPr>
          <w:p w14:paraId="012D2D19" w14:textId="5A51F0FE" w:rsidR="0082142A" w:rsidRDefault="00CB696B" w:rsidP="0082142A">
            <w:pPr>
              <w:spacing w:before="100" w:beforeAutospacing="1" w:after="100" w:afterAutospacing="1"/>
            </w:pPr>
            <w:r>
              <w:t>62</w:t>
            </w:r>
          </w:p>
        </w:tc>
        <w:tc>
          <w:tcPr>
            <w:tcW w:w="6379" w:type="dxa"/>
          </w:tcPr>
          <w:p w14:paraId="3D27D274" w14:textId="10A3152B" w:rsidR="0082142A" w:rsidRDefault="0082142A" w:rsidP="0082142A">
            <w:pPr>
              <w:spacing w:before="100" w:beforeAutospacing="1" w:after="100" w:afterAutospacing="1"/>
            </w:pPr>
            <w:r w:rsidRPr="008B6861">
              <w:t xml:space="preserve">What </w:t>
            </w:r>
            <w:r w:rsidR="005B30C4" w:rsidRPr="008B6861">
              <w:t>are</w:t>
            </w:r>
            <w:r w:rsidRPr="008B6861">
              <w:t xml:space="preserve"> the criteria for selecting </w:t>
            </w:r>
            <w:r w:rsidR="0059316B" w:rsidRPr="008B6861">
              <w:t>sites?</w:t>
            </w:r>
            <w:r>
              <w:t xml:space="preserve"> </w:t>
            </w:r>
          </w:p>
        </w:tc>
        <w:tc>
          <w:tcPr>
            <w:tcW w:w="7007" w:type="dxa"/>
          </w:tcPr>
          <w:p w14:paraId="3BC172BA" w14:textId="69BC92A9" w:rsidR="0082142A" w:rsidRDefault="0082142A" w:rsidP="0082142A">
            <w:pPr>
              <w:spacing w:before="100" w:beforeAutospacing="1" w:after="100" w:afterAutospacing="1"/>
            </w:pPr>
            <w:r w:rsidRPr="008B6861">
              <w:t xml:space="preserve">Please see the </w:t>
            </w:r>
            <w:r w:rsidR="00FD72F9">
              <w:t>G</w:t>
            </w:r>
            <w:r w:rsidRPr="008B6861">
              <w:t xml:space="preserve">uidance on the </w:t>
            </w:r>
            <w:r w:rsidR="00FD72F9">
              <w:t>O</w:t>
            </w:r>
            <w:r w:rsidRPr="008B6861">
              <w:t xml:space="preserve">rganisation of </w:t>
            </w:r>
            <w:r w:rsidR="00FD72F9">
              <w:t>A</w:t>
            </w:r>
            <w:r w:rsidRPr="008B6861">
              <w:t xml:space="preserve">ssessments </w:t>
            </w:r>
            <w:r w:rsidR="00C838D6">
              <w:t xml:space="preserve">available </w:t>
            </w:r>
            <w:r w:rsidRPr="008B6861">
              <w:t xml:space="preserve">here </w:t>
            </w:r>
            <w:hyperlink r:id="rId23" w:history="1">
              <w:r w:rsidR="00C838D6">
                <w:rPr>
                  <w:rStyle w:val="Hyperlink"/>
                </w:rPr>
                <w:t>Patient-Led Assessments of the Care Environment (PLACE) - NHS Digital</w:t>
              </w:r>
            </w:hyperlink>
          </w:p>
        </w:tc>
      </w:tr>
      <w:tr w:rsidR="0082142A" w14:paraId="7AB0B07D" w14:textId="77777777" w:rsidTr="008B7151">
        <w:tc>
          <w:tcPr>
            <w:tcW w:w="562" w:type="dxa"/>
          </w:tcPr>
          <w:p w14:paraId="1348029F" w14:textId="55DCED80" w:rsidR="0082142A" w:rsidRDefault="00CB696B" w:rsidP="0082142A">
            <w:pPr>
              <w:spacing w:before="100" w:beforeAutospacing="1" w:after="100" w:afterAutospacing="1"/>
            </w:pPr>
            <w:r>
              <w:t>63</w:t>
            </w:r>
          </w:p>
        </w:tc>
        <w:tc>
          <w:tcPr>
            <w:tcW w:w="6379" w:type="dxa"/>
          </w:tcPr>
          <w:p w14:paraId="4C994848" w14:textId="485773BA" w:rsidR="0082142A" w:rsidRDefault="0082142A" w:rsidP="0082142A">
            <w:pPr>
              <w:spacing w:before="100" w:beforeAutospacing="1" w:after="100" w:afterAutospacing="1"/>
            </w:pPr>
            <w:r w:rsidRPr="00464400">
              <w:t xml:space="preserve">Hi how can </w:t>
            </w:r>
            <w:r w:rsidR="008417E1" w:rsidRPr="00464400">
              <w:t>I</w:t>
            </w:r>
            <w:r w:rsidRPr="00464400">
              <w:t xml:space="preserve"> retrieve an </w:t>
            </w:r>
            <w:r w:rsidR="005B30C4" w:rsidRPr="00464400">
              <w:t>EFM</w:t>
            </w:r>
            <w:r w:rsidRPr="00464400">
              <w:t xml:space="preserve"> log in?</w:t>
            </w:r>
            <w:r>
              <w:t xml:space="preserve"> </w:t>
            </w:r>
          </w:p>
        </w:tc>
        <w:tc>
          <w:tcPr>
            <w:tcW w:w="7007" w:type="dxa"/>
          </w:tcPr>
          <w:p w14:paraId="2F76C6AD" w14:textId="684C330E" w:rsidR="0082142A" w:rsidRDefault="005B30C4" w:rsidP="0082142A">
            <w:pPr>
              <w:spacing w:before="100" w:beforeAutospacing="1" w:after="100" w:afterAutospacing="1"/>
            </w:pPr>
            <w:r>
              <w:t>P</w:t>
            </w:r>
            <w:r w:rsidR="0082142A" w:rsidRPr="00A10198">
              <w:t>lease email us at placenotifications@nhs.net</w:t>
            </w:r>
          </w:p>
        </w:tc>
      </w:tr>
      <w:tr w:rsidR="0082142A" w14:paraId="3AA85981" w14:textId="77777777" w:rsidTr="008B7151">
        <w:tc>
          <w:tcPr>
            <w:tcW w:w="562" w:type="dxa"/>
          </w:tcPr>
          <w:p w14:paraId="676F9CD9" w14:textId="1ABBBB98" w:rsidR="0082142A" w:rsidRDefault="00CB696B" w:rsidP="0082142A">
            <w:pPr>
              <w:spacing w:before="100" w:beforeAutospacing="1" w:after="100" w:afterAutospacing="1"/>
            </w:pPr>
            <w:r>
              <w:t>64</w:t>
            </w:r>
          </w:p>
        </w:tc>
        <w:tc>
          <w:tcPr>
            <w:tcW w:w="6379" w:type="dxa"/>
          </w:tcPr>
          <w:p w14:paraId="3FE13156" w14:textId="4C88EA19" w:rsidR="0082142A" w:rsidRDefault="0082142A" w:rsidP="0082142A">
            <w:pPr>
              <w:spacing w:before="100" w:beforeAutospacing="1" w:after="100" w:afterAutospacing="1"/>
            </w:pPr>
            <w:r w:rsidRPr="00987E82">
              <w:t>what happens to the information once PLACE is completed?</w:t>
            </w:r>
            <w:r>
              <w:t xml:space="preserve"> </w:t>
            </w:r>
          </w:p>
        </w:tc>
        <w:tc>
          <w:tcPr>
            <w:tcW w:w="7007" w:type="dxa"/>
          </w:tcPr>
          <w:p w14:paraId="3D2E776D" w14:textId="2A9B8F4D" w:rsidR="0082142A" w:rsidRDefault="0082142A" w:rsidP="0082142A">
            <w:pPr>
              <w:spacing w:before="100" w:beforeAutospacing="1" w:after="100" w:afterAutospacing="1"/>
            </w:pPr>
            <w:r w:rsidRPr="00231BA7">
              <w:t>Once organisations have assured it and submitted, it is validated and analysed by NHS Digital and is then published as Official Statistics</w:t>
            </w:r>
          </w:p>
        </w:tc>
      </w:tr>
      <w:tr w:rsidR="00B33A43" w14:paraId="623CD79B" w14:textId="77777777" w:rsidTr="008B7151">
        <w:tc>
          <w:tcPr>
            <w:tcW w:w="562" w:type="dxa"/>
          </w:tcPr>
          <w:p w14:paraId="21485A48" w14:textId="474443C8" w:rsidR="00B33A43" w:rsidRDefault="00CB696B" w:rsidP="00B33A43">
            <w:pPr>
              <w:spacing w:before="100" w:beforeAutospacing="1" w:after="100" w:afterAutospacing="1"/>
            </w:pPr>
            <w:r>
              <w:t>65</w:t>
            </w:r>
          </w:p>
        </w:tc>
        <w:tc>
          <w:tcPr>
            <w:tcW w:w="6379" w:type="dxa"/>
          </w:tcPr>
          <w:p w14:paraId="6FBC4968" w14:textId="6BE3DF4A" w:rsidR="00B33A43" w:rsidRPr="00987E82" w:rsidRDefault="00B33A43" w:rsidP="00B33A43">
            <w:pPr>
              <w:spacing w:before="100" w:beforeAutospacing="1" w:after="100" w:afterAutospacing="1"/>
            </w:pPr>
            <w:r w:rsidRPr="00E96BAE">
              <w:t>Hi.  Who did the email requesting contact details go to?</w:t>
            </w:r>
            <w:r>
              <w:t xml:space="preserve"> </w:t>
            </w:r>
          </w:p>
        </w:tc>
        <w:tc>
          <w:tcPr>
            <w:tcW w:w="7007" w:type="dxa"/>
          </w:tcPr>
          <w:p w14:paraId="2558FF0A" w14:textId="1FFA1C7C" w:rsidR="00B33A43" w:rsidRPr="00231BA7" w:rsidRDefault="00B33A43" w:rsidP="00B33A43">
            <w:pPr>
              <w:spacing w:before="100" w:beforeAutospacing="1" w:after="100" w:afterAutospacing="1"/>
            </w:pPr>
            <w:r w:rsidRPr="001A0952">
              <w:t xml:space="preserve">The email went to all people that NHS Digital have on file as nominated PLACE contacts. Given the pandemic, we (exceptionally) used a couple of older lists as well to widen the audience). It is up to organisations to advise us of updates as staff changes occur frequently (and NHS email addresses!) That all being said, very happy to add you - please get in touch at </w:t>
            </w:r>
            <w:hyperlink r:id="rId24" w:history="1">
              <w:r w:rsidRPr="005C1771">
                <w:rPr>
                  <w:rStyle w:val="Hyperlink"/>
                </w:rPr>
                <w:t>placenotifications@nhs.net</w:t>
              </w:r>
            </w:hyperlink>
            <w:r>
              <w:t xml:space="preserve"> </w:t>
            </w:r>
            <w:r w:rsidRPr="00C620DD">
              <w:t>We will also be adding information to our collection website with the next update</w:t>
            </w:r>
            <w:r>
              <w:t>.</w:t>
            </w:r>
          </w:p>
        </w:tc>
      </w:tr>
      <w:tr w:rsidR="00B33A43" w14:paraId="1639E42B" w14:textId="77777777" w:rsidTr="008B7151">
        <w:tc>
          <w:tcPr>
            <w:tcW w:w="562" w:type="dxa"/>
          </w:tcPr>
          <w:p w14:paraId="443532F0" w14:textId="3EE27216" w:rsidR="00B33A43" w:rsidRDefault="00CB696B" w:rsidP="00B33A43">
            <w:pPr>
              <w:spacing w:before="100" w:beforeAutospacing="1" w:after="100" w:afterAutospacing="1"/>
            </w:pPr>
            <w:r>
              <w:t>66</w:t>
            </w:r>
          </w:p>
        </w:tc>
        <w:tc>
          <w:tcPr>
            <w:tcW w:w="6379" w:type="dxa"/>
          </w:tcPr>
          <w:p w14:paraId="47EFF70E" w14:textId="59238B99" w:rsidR="00B33A43" w:rsidRPr="00987E82" w:rsidRDefault="00B33A43" w:rsidP="00B33A43">
            <w:pPr>
              <w:spacing w:before="100" w:beforeAutospacing="1" w:after="100" w:afterAutospacing="1"/>
            </w:pPr>
            <w:r w:rsidRPr="00390D07">
              <w:t>I didn’t receive the email asking for an update on contacts at my trust</w:t>
            </w:r>
          </w:p>
        </w:tc>
        <w:tc>
          <w:tcPr>
            <w:tcW w:w="7007" w:type="dxa"/>
          </w:tcPr>
          <w:p w14:paraId="5BE5B411" w14:textId="69F1852A" w:rsidR="00B33A43" w:rsidRPr="00231BA7" w:rsidRDefault="00B33A43" w:rsidP="00B33A43">
            <w:pPr>
              <w:spacing w:before="100" w:beforeAutospacing="1" w:after="100" w:afterAutospacing="1"/>
            </w:pPr>
            <w:r w:rsidRPr="00AD6AB7">
              <w:t>Please ensure your details are up to date on the EFM system</w:t>
            </w:r>
            <w:r>
              <w:t xml:space="preserve">, if you need further </w:t>
            </w:r>
            <w:r w:rsidR="00AC766E">
              <w:t>help,</w:t>
            </w:r>
            <w:r>
              <w:t xml:space="preserve"> please email </w:t>
            </w:r>
            <w:hyperlink r:id="rId25" w:history="1">
              <w:r w:rsidRPr="005C1771">
                <w:rPr>
                  <w:rStyle w:val="Hyperlink"/>
                </w:rPr>
                <w:t>placenotifications@nhs.net</w:t>
              </w:r>
            </w:hyperlink>
            <w:r w:rsidRPr="00AD6AB7">
              <w:t>.</w:t>
            </w:r>
          </w:p>
        </w:tc>
      </w:tr>
      <w:tr w:rsidR="00B33A43" w14:paraId="72A822E4" w14:textId="77777777" w:rsidTr="008B7151">
        <w:tc>
          <w:tcPr>
            <w:tcW w:w="562" w:type="dxa"/>
            <w:shd w:val="clear" w:color="auto" w:fill="D9E2F3" w:themeFill="accent1" w:themeFillTint="33"/>
          </w:tcPr>
          <w:p w14:paraId="677E7996" w14:textId="77777777" w:rsidR="00B33A43" w:rsidRDefault="00B33A43" w:rsidP="00B33A43">
            <w:pPr>
              <w:spacing w:before="100" w:beforeAutospacing="1" w:after="100" w:afterAutospacing="1"/>
            </w:pPr>
          </w:p>
        </w:tc>
        <w:tc>
          <w:tcPr>
            <w:tcW w:w="6379" w:type="dxa"/>
            <w:shd w:val="clear" w:color="auto" w:fill="D9E2F3" w:themeFill="accent1" w:themeFillTint="33"/>
          </w:tcPr>
          <w:p w14:paraId="7A0B5385" w14:textId="28612324" w:rsidR="00B33A43" w:rsidRPr="006B1B69" w:rsidRDefault="00B33A43" w:rsidP="00B33A43">
            <w:pPr>
              <w:spacing w:before="100" w:beforeAutospacing="1" w:after="100" w:afterAutospacing="1"/>
              <w:rPr>
                <w:b/>
                <w:bCs/>
              </w:rPr>
            </w:pPr>
            <w:r w:rsidRPr="006B1B69">
              <w:rPr>
                <w:b/>
                <w:bCs/>
              </w:rPr>
              <w:t>General</w:t>
            </w:r>
          </w:p>
        </w:tc>
        <w:tc>
          <w:tcPr>
            <w:tcW w:w="7007" w:type="dxa"/>
            <w:shd w:val="clear" w:color="auto" w:fill="D9E2F3" w:themeFill="accent1" w:themeFillTint="33"/>
          </w:tcPr>
          <w:p w14:paraId="1F9001F7" w14:textId="77777777" w:rsidR="00B33A43" w:rsidRDefault="00B33A43" w:rsidP="00B33A43">
            <w:pPr>
              <w:spacing w:before="100" w:beforeAutospacing="1" w:after="100" w:afterAutospacing="1"/>
            </w:pPr>
          </w:p>
        </w:tc>
      </w:tr>
      <w:tr w:rsidR="00B33A43" w14:paraId="15C4AC97" w14:textId="77777777" w:rsidTr="008B7151">
        <w:tc>
          <w:tcPr>
            <w:tcW w:w="562" w:type="dxa"/>
          </w:tcPr>
          <w:p w14:paraId="100AEEED" w14:textId="49E6C235" w:rsidR="00B33A43" w:rsidRDefault="00CB696B" w:rsidP="00B33A43">
            <w:pPr>
              <w:spacing w:before="100" w:beforeAutospacing="1" w:after="100" w:afterAutospacing="1"/>
            </w:pPr>
            <w:r>
              <w:t>67</w:t>
            </w:r>
          </w:p>
        </w:tc>
        <w:tc>
          <w:tcPr>
            <w:tcW w:w="6379" w:type="dxa"/>
          </w:tcPr>
          <w:p w14:paraId="0E7CAC01" w14:textId="6CE0036A" w:rsidR="00B33A43" w:rsidRPr="00607991" w:rsidRDefault="00B33A43" w:rsidP="00B33A43">
            <w:pPr>
              <w:spacing w:before="100" w:beforeAutospacing="1" w:after="100" w:afterAutospacing="1"/>
            </w:pPr>
            <w:r w:rsidRPr="006F2845">
              <w:t>Can PLACE not be used as part of a ward accreditation process involving health and safety team</w:t>
            </w:r>
            <w:r>
              <w:t>s</w:t>
            </w:r>
            <w:r w:rsidRPr="006F2845">
              <w:t xml:space="preserve"> linked with quality? It seems this would save time and </w:t>
            </w:r>
            <w:r>
              <w:t xml:space="preserve">be more </w:t>
            </w:r>
            <w:r w:rsidRPr="006F2845">
              <w:t>efficient</w:t>
            </w:r>
          </w:p>
        </w:tc>
        <w:tc>
          <w:tcPr>
            <w:tcW w:w="7007" w:type="dxa"/>
          </w:tcPr>
          <w:p w14:paraId="5FDF54CA" w14:textId="68EFE8D9" w:rsidR="00B33A43" w:rsidRPr="001526A7" w:rsidRDefault="00B33A43" w:rsidP="00B33A43">
            <w:pPr>
              <w:spacing w:before="100" w:beforeAutospacing="1" w:after="100" w:afterAutospacing="1"/>
            </w:pPr>
            <w:r>
              <w:rPr>
                <w:color w:val="000000"/>
              </w:rPr>
              <w:t>Audits do carry a time pressure but within healthcare we need to set the highest level of standards which require an appropriate audit system.</w:t>
            </w:r>
          </w:p>
        </w:tc>
      </w:tr>
      <w:tr w:rsidR="00B33A43" w14:paraId="4AC88226" w14:textId="77777777" w:rsidTr="008B7151">
        <w:tc>
          <w:tcPr>
            <w:tcW w:w="562" w:type="dxa"/>
          </w:tcPr>
          <w:p w14:paraId="4827E438" w14:textId="4FA5288D" w:rsidR="00B33A43" w:rsidRDefault="00CB696B" w:rsidP="00B33A43">
            <w:pPr>
              <w:spacing w:before="100" w:beforeAutospacing="1" w:after="100" w:afterAutospacing="1"/>
            </w:pPr>
            <w:r>
              <w:t>68</w:t>
            </w:r>
          </w:p>
        </w:tc>
        <w:tc>
          <w:tcPr>
            <w:tcW w:w="6379" w:type="dxa"/>
          </w:tcPr>
          <w:p w14:paraId="3D6B0A64" w14:textId="426161B5" w:rsidR="00B33A43" w:rsidRPr="00607991" w:rsidRDefault="00B33A43" w:rsidP="00B33A43">
            <w:pPr>
              <w:spacing w:before="100" w:beforeAutospacing="1" w:after="100" w:afterAutospacing="1"/>
            </w:pPr>
            <w:r w:rsidRPr="008215EA">
              <w:t xml:space="preserve">Can the PLACE scorecard for cleanliness not mirror the domestic cleaning standards audit tool, as this would make more sense and save a lot of </w:t>
            </w:r>
            <w:r w:rsidR="00AC766E" w:rsidRPr="008215EA">
              <w:t>time?</w:t>
            </w:r>
            <w:r w:rsidRPr="008215EA">
              <w:t xml:space="preserve">  Monthly cleaning audits could then be linked to PLACE Lite audits.  We need to reduce the </w:t>
            </w:r>
            <w:r w:rsidR="00AC766E" w:rsidRPr="008215EA">
              <w:t>number</w:t>
            </w:r>
            <w:r w:rsidRPr="008215EA">
              <w:t xml:space="preserve"> of visits to our wards as it is disruptive to patients and their care.</w:t>
            </w:r>
            <w:r>
              <w:t xml:space="preserve"> </w:t>
            </w:r>
          </w:p>
        </w:tc>
        <w:tc>
          <w:tcPr>
            <w:tcW w:w="7007" w:type="dxa"/>
          </w:tcPr>
          <w:p w14:paraId="4E7A7432" w14:textId="5687A91D" w:rsidR="00B33A43" w:rsidRPr="001526A7" w:rsidRDefault="00B33A43" w:rsidP="00B33A43">
            <w:pPr>
              <w:spacing w:before="100" w:beforeAutospacing="1" w:after="100" w:afterAutospacing="1"/>
            </w:pPr>
            <w:r w:rsidRPr="00AD2198">
              <w:t>Place is based on user perception whereas cleaning assessments are based on meeting specific criteria and verifiable standards</w:t>
            </w:r>
            <w:r>
              <w:t xml:space="preserve">.  As such, </w:t>
            </w:r>
            <w:r w:rsidRPr="00582C80">
              <w:t xml:space="preserve">there are no plans to incorporate PLACE into the national standards of cleanliness, if </w:t>
            </w:r>
            <w:r>
              <w:t xml:space="preserve">a </w:t>
            </w:r>
            <w:r w:rsidRPr="00582C80">
              <w:t>site wants to carry out PLACE at the same time as efficacy auditing this could be a practical solution</w:t>
            </w:r>
            <w:r>
              <w:t>.</w:t>
            </w:r>
          </w:p>
        </w:tc>
      </w:tr>
      <w:tr w:rsidR="00B33A43" w14:paraId="6CDECABD" w14:textId="77777777" w:rsidTr="008B7151">
        <w:tc>
          <w:tcPr>
            <w:tcW w:w="562" w:type="dxa"/>
          </w:tcPr>
          <w:p w14:paraId="646B1764" w14:textId="5424C61F" w:rsidR="00B33A43" w:rsidRDefault="00CB696B" w:rsidP="00B33A43">
            <w:pPr>
              <w:spacing w:before="100" w:beforeAutospacing="1" w:after="100" w:afterAutospacing="1"/>
            </w:pPr>
            <w:r>
              <w:t>69</w:t>
            </w:r>
          </w:p>
        </w:tc>
        <w:tc>
          <w:tcPr>
            <w:tcW w:w="6379" w:type="dxa"/>
          </w:tcPr>
          <w:p w14:paraId="2C3992ED" w14:textId="658C67A0" w:rsidR="00B33A43" w:rsidRDefault="00B33A43" w:rsidP="00B33A43">
            <w:pPr>
              <w:spacing w:before="100" w:beforeAutospacing="1" w:after="100" w:afterAutospacing="1"/>
            </w:pPr>
            <w:r w:rsidRPr="00607991">
              <w:t xml:space="preserve">Interested to see there is an action plan following an assessment; I have taken part in </w:t>
            </w:r>
            <w:r>
              <w:t xml:space="preserve">two PLACE </w:t>
            </w:r>
            <w:r w:rsidRPr="00607991">
              <w:t>assessments and saw no evidence of recommended changes (which made me think what was the point in the assessment)</w:t>
            </w:r>
            <w:r>
              <w:t xml:space="preserve"> </w:t>
            </w:r>
            <w:r w:rsidRPr="00607991">
              <w:t>- who gets the action plan and who is responsible for implementing it and feeding back?</w:t>
            </w:r>
          </w:p>
          <w:p w14:paraId="7B6D54D4" w14:textId="167E0DC1" w:rsidR="00B33A43" w:rsidRDefault="00B33A43" w:rsidP="00B33A43">
            <w:pPr>
              <w:spacing w:before="100" w:beforeAutospacing="1" w:after="100" w:afterAutospacing="1"/>
            </w:pPr>
            <w:r w:rsidRPr="00582726">
              <w:lastRenderedPageBreak/>
              <w:t>I think you are saying that the main assessor or P</w:t>
            </w:r>
            <w:r>
              <w:t>LACE</w:t>
            </w:r>
            <w:r w:rsidRPr="00582726">
              <w:t xml:space="preserve"> Lead is responsible for compiling an action plan and reviewing its progress? Unless this is </w:t>
            </w:r>
            <w:proofErr w:type="gramStart"/>
            <w:r w:rsidRPr="00582726">
              <w:t>really clear</w:t>
            </w:r>
            <w:proofErr w:type="gramEnd"/>
            <w:r w:rsidRPr="00582726">
              <w:t xml:space="preserve"> this could be, as many have suggested, a tick box exercise</w:t>
            </w:r>
            <w:r>
              <w:t xml:space="preserve">  </w:t>
            </w:r>
          </w:p>
        </w:tc>
        <w:tc>
          <w:tcPr>
            <w:tcW w:w="7007" w:type="dxa"/>
          </w:tcPr>
          <w:p w14:paraId="58FBDC10" w14:textId="299524C9" w:rsidR="00B33A43" w:rsidRDefault="00B33A43" w:rsidP="00B33A43">
            <w:pPr>
              <w:spacing w:before="100" w:beforeAutospacing="1" w:after="100" w:afterAutospacing="1"/>
            </w:pPr>
            <w:r w:rsidRPr="001526A7">
              <w:lastRenderedPageBreak/>
              <w:t xml:space="preserve">We recommend that </w:t>
            </w:r>
            <w:r>
              <w:t>a</w:t>
            </w:r>
            <w:r w:rsidRPr="001526A7">
              <w:t xml:space="preserve">ction </w:t>
            </w:r>
            <w:r>
              <w:t>p</w:t>
            </w:r>
            <w:r w:rsidRPr="001526A7">
              <w:t>lans are created and published by the healthcare provider following their PLACE assessment. NHS Digital provides tools on the system to make this easier to create, such as an exception report which displays all the areas and questions where a maximum score was not achieved</w:t>
            </w:r>
            <w:r>
              <w:t>.</w:t>
            </w:r>
          </w:p>
          <w:p w14:paraId="2C5C52BC" w14:textId="6D4DF8A3" w:rsidR="00B33A43" w:rsidRDefault="00B33A43" w:rsidP="00B33A43">
            <w:pPr>
              <w:spacing w:before="100" w:beforeAutospacing="1" w:after="100" w:afterAutospacing="1"/>
            </w:pPr>
            <w:r>
              <w:lastRenderedPageBreak/>
              <w:t>An action plan template will be available alongside other PLACE material, organisations can use the template or create their own.  It is up to the organisation who is responsible for completing and reviewing the action plan.</w:t>
            </w:r>
          </w:p>
        </w:tc>
      </w:tr>
      <w:tr w:rsidR="00B33A43" w14:paraId="1AFD114E" w14:textId="77777777" w:rsidTr="008B7151">
        <w:tc>
          <w:tcPr>
            <w:tcW w:w="562" w:type="dxa"/>
          </w:tcPr>
          <w:p w14:paraId="4D1C288C" w14:textId="1EB31B57" w:rsidR="00B33A43" w:rsidRDefault="00CB696B" w:rsidP="00B33A43">
            <w:pPr>
              <w:spacing w:before="100" w:beforeAutospacing="1" w:after="100" w:afterAutospacing="1"/>
            </w:pPr>
            <w:r>
              <w:lastRenderedPageBreak/>
              <w:t>70</w:t>
            </w:r>
          </w:p>
        </w:tc>
        <w:tc>
          <w:tcPr>
            <w:tcW w:w="6379" w:type="dxa"/>
          </w:tcPr>
          <w:p w14:paraId="4C4C6F48" w14:textId="4726AEE0" w:rsidR="00B33A43" w:rsidRDefault="00B33A43" w:rsidP="00B33A43">
            <w:pPr>
              <w:spacing w:before="100" w:beforeAutospacing="1" w:after="100" w:afterAutospacing="1"/>
            </w:pPr>
            <w:r w:rsidRPr="00F5654F">
              <w:t>Can I ask when the new PLACE assessment documents will be available that include the updated questions, please?</w:t>
            </w:r>
            <w:r>
              <w:t xml:space="preserve"> </w:t>
            </w:r>
          </w:p>
        </w:tc>
        <w:tc>
          <w:tcPr>
            <w:tcW w:w="7007" w:type="dxa"/>
          </w:tcPr>
          <w:p w14:paraId="2B55F0A1" w14:textId="2DC81781" w:rsidR="00B33A43" w:rsidRDefault="00B33A43" w:rsidP="00B33A43">
            <w:pPr>
              <w:spacing w:before="100" w:beforeAutospacing="1" w:after="100" w:afterAutospacing="1"/>
            </w:pPr>
            <w:r>
              <w:t xml:space="preserve">All of the assessment forms and guidance documents are now available on the PLACE webpage </w:t>
            </w:r>
            <w:hyperlink r:id="rId26" w:history="1">
              <w:r>
                <w:rPr>
                  <w:rStyle w:val="Hyperlink"/>
                </w:rPr>
                <w:t>Patient-Led Assessments of the Care Environment (PLACE) - NHS Digital</w:t>
              </w:r>
            </w:hyperlink>
            <w:r>
              <w:t xml:space="preserve">.  </w:t>
            </w:r>
          </w:p>
        </w:tc>
      </w:tr>
      <w:tr w:rsidR="00B33A43" w14:paraId="3C9D1A9F" w14:textId="77777777" w:rsidTr="008B7151">
        <w:tc>
          <w:tcPr>
            <w:tcW w:w="562" w:type="dxa"/>
          </w:tcPr>
          <w:p w14:paraId="209ADDF1" w14:textId="50407AD3" w:rsidR="00B33A43" w:rsidRDefault="00CB696B" w:rsidP="00B33A43">
            <w:pPr>
              <w:spacing w:before="100" w:beforeAutospacing="1" w:after="100" w:afterAutospacing="1"/>
            </w:pPr>
            <w:r>
              <w:t>71</w:t>
            </w:r>
          </w:p>
        </w:tc>
        <w:tc>
          <w:tcPr>
            <w:tcW w:w="6379" w:type="dxa"/>
          </w:tcPr>
          <w:p w14:paraId="70412171" w14:textId="70E056C2" w:rsidR="00B33A43" w:rsidRPr="00F5654F" w:rsidRDefault="00B33A43" w:rsidP="00B33A43">
            <w:pPr>
              <w:spacing w:before="100" w:beforeAutospacing="1" w:after="100" w:afterAutospacing="1"/>
            </w:pPr>
            <w:r w:rsidRPr="00314938">
              <w:t>From carrying out place-lite assessment's it can be difficult for assessors to remember the answers to questions if they don't have the questions in front of them whilst walking around... Has anyone got any advice on this please to make it run more smoothly</w:t>
            </w:r>
            <w:r>
              <w:t xml:space="preserve"> </w:t>
            </w:r>
          </w:p>
        </w:tc>
        <w:tc>
          <w:tcPr>
            <w:tcW w:w="7007" w:type="dxa"/>
          </w:tcPr>
          <w:p w14:paraId="0DACE36A" w14:textId="044DEE9D" w:rsidR="00B33A43" w:rsidRPr="00AB3F76" w:rsidRDefault="00B33A43" w:rsidP="00B33A43">
            <w:pPr>
              <w:spacing w:before="100" w:beforeAutospacing="1" w:after="100" w:afterAutospacing="1"/>
            </w:pPr>
            <w:r w:rsidRPr="00B711A9">
              <w:t>You can print out copies of the assessment forms from here:</w:t>
            </w:r>
            <w:r>
              <w:t xml:space="preserve"> </w:t>
            </w:r>
            <w:hyperlink r:id="rId27" w:history="1">
              <w:r>
                <w:rPr>
                  <w:rStyle w:val="Hyperlink"/>
                </w:rPr>
                <w:t>Patient-Led Assessments of the Care Environment (PLACE) - NHS Digital</w:t>
              </w:r>
            </w:hyperlink>
            <w:r>
              <w:t xml:space="preserve">.  </w:t>
            </w:r>
            <w:r w:rsidRPr="00FC2841">
              <w:t>If you are tailoring the assessments (i.e., not doing a full PLACE) then you will need to indicate on these documents which questions your assessors need to answer.</w:t>
            </w:r>
          </w:p>
        </w:tc>
      </w:tr>
      <w:tr w:rsidR="00B33A43" w14:paraId="0799C975" w14:textId="77777777" w:rsidTr="008B7151">
        <w:tc>
          <w:tcPr>
            <w:tcW w:w="562" w:type="dxa"/>
          </w:tcPr>
          <w:p w14:paraId="40A14976" w14:textId="2C723127" w:rsidR="00B33A43" w:rsidRDefault="00CB696B" w:rsidP="00B33A43">
            <w:pPr>
              <w:spacing w:before="100" w:beforeAutospacing="1" w:after="100" w:afterAutospacing="1"/>
            </w:pPr>
            <w:r>
              <w:t>72</w:t>
            </w:r>
          </w:p>
        </w:tc>
        <w:tc>
          <w:tcPr>
            <w:tcW w:w="6379" w:type="dxa"/>
          </w:tcPr>
          <w:p w14:paraId="068C052B" w14:textId="6BD2C4EE" w:rsidR="00B33A43" w:rsidRPr="00F5654F" w:rsidRDefault="00B33A43" w:rsidP="00B33A43">
            <w:pPr>
              <w:spacing w:before="100" w:beforeAutospacing="1" w:after="100" w:afterAutospacing="1"/>
            </w:pPr>
            <w:r w:rsidRPr="000E6B30">
              <w:t>I give patient assessors laminated documents including condition &amp; appearance criteria to support them on decision making and considerations.</w:t>
            </w:r>
            <w:r>
              <w:t xml:space="preserve"> </w:t>
            </w:r>
          </w:p>
        </w:tc>
        <w:tc>
          <w:tcPr>
            <w:tcW w:w="7007" w:type="dxa"/>
          </w:tcPr>
          <w:p w14:paraId="44AEF92B" w14:textId="14580344" w:rsidR="00B33A43" w:rsidRPr="00AB3F76" w:rsidRDefault="00B33A43" w:rsidP="00B33A43">
            <w:pPr>
              <w:spacing w:before="100" w:beforeAutospacing="1" w:after="100" w:afterAutospacing="1"/>
            </w:pPr>
            <w:r>
              <w:t>Thank you for sharing</w:t>
            </w:r>
          </w:p>
        </w:tc>
      </w:tr>
      <w:tr w:rsidR="00B33A43" w14:paraId="76EE7EB0" w14:textId="77777777" w:rsidTr="008B7151">
        <w:tc>
          <w:tcPr>
            <w:tcW w:w="562" w:type="dxa"/>
          </w:tcPr>
          <w:p w14:paraId="26F2F6F4" w14:textId="22E98036" w:rsidR="00B33A43" w:rsidRDefault="00CB696B" w:rsidP="00B33A43">
            <w:pPr>
              <w:spacing w:before="100" w:beforeAutospacing="1" w:after="100" w:afterAutospacing="1"/>
            </w:pPr>
            <w:r>
              <w:t>73</w:t>
            </w:r>
          </w:p>
        </w:tc>
        <w:tc>
          <w:tcPr>
            <w:tcW w:w="6379" w:type="dxa"/>
          </w:tcPr>
          <w:p w14:paraId="51F8B67F" w14:textId="12D26A94" w:rsidR="00B33A43" w:rsidRPr="00F5654F" w:rsidRDefault="00B33A43" w:rsidP="00B33A43">
            <w:pPr>
              <w:spacing w:before="100" w:beforeAutospacing="1" w:after="100" w:afterAutospacing="1"/>
            </w:pPr>
            <w:r w:rsidRPr="00510EAB">
              <w:t>Will the slides be shared from the Webinar to share with relevant colleagues?</w:t>
            </w:r>
          </w:p>
        </w:tc>
        <w:tc>
          <w:tcPr>
            <w:tcW w:w="7007" w:type="dxa"/>
          </w:tcPr>
          <w:p w14:paraId="4D7E0765" w14:textId="5A152FC5" w:rsidR="00B33A43" w:rsidRPr="00AB3F76" w:rsidRDefault="00B33A43" w:rsidP="00B33A43">
            <w:pPr>
              <w:spacing w:before="100" w:beforeAutospacing="1" w:after="100" w:afterAutospacing="1"/>
            </w:pPr>
            <w:r w:rsidRPr="00510EAB">
              <w:t xml:space="preserve">The recording and slides </w:t>
            </w:r>
            <w:r>
              <w:t xml:space="preserve">are now </w:t>
            </w:r>
            <w:r w:rsidRPr="00510EAB">
              <w:t>available via the NHS Estates Collaboration</w:t>
            </w:r>
            <w:r>
              <w:t xml:space="preserve"> hub</w:t>
            </w:r>
            <w:r w:rsidRPr="00510EAB">
              <w:t>. Members of NHS E&amp;F team</w:t>
            </w:r>
            <w:r>
              <w:t>s</w:t>
            </w:r>
            <w:r w:rsidRPr="00510EAB">
              <w:t xml:space="preserve"> can request access by e-mailing england.efmportalsubmissions@nhs.net. Colleagues who are not part of NHS E&amp;F teams should e-mail england.estatesandfacilities@nhs.net to enquire about alternative access arrangements.</w:t>
            </w:r>
          </w:p>
        </w:tc>
      </w:tr>
      <w:tr w:rsidR="00B33A43" w14:paraId="69AF5235" w14:textId="77777777" w:rsidTr="008B7151">
        <w:tc>
          <w:tcPr>
            <w:tcW w:w="562" w:type="dxa"/>
          </w:tcPr>
          <w:p w14:paraId="2D1710F3" w14:textId="5AAF5703" w:rsidR="00B33A43" w:rsidRDefault="00CB696B" w:rsidP="00B33A43">
            <w:pPr>
              <w:spacing w:before="100" w:beforeAutospacing="1" w:after="100" w:afterAutospacing="1"/>
            </w:pPr>
            <w:r>
              <w:t>74</w:t>
            </w:r>
          </w:p>
        </w:tc>
        <w:tc>
          <w:tcPr>
            <w:tcW w:w="6379" w:type="dxa"/>
          </w:tcPr>
          <w:p w14:paraId="68F21444" w14:textId="15BA9543" w:rsidR="00B33A43" w:rsidRPr="00F5654F" w:rsidRDefault="00B33A43" w:rsidP="00B33A43">
            <w:pPr>
              <w:spacing w:before="100" w:beforeAutospacing="1" w:after="100" w:afterAutospacing="1"/>
            </w:pPr>
            <w:r w:rsidRPr="002C15CF">
              <w:t>Has a survey been undertaken to ask all healthcare providers if they see value in PLACE audits each year or is it a tick box exercise (even though it is voluntary)?  The drivers seem to be that Trusts do the audits because CQC may ask to see the results.</w:t>
            </w:r>
            <w:r>
              <w:t xml:space="preserve"> </w:t>
            </w:r>
          </w:p>
        </w:tc>
        <w:tc>
          <w:tcPr>
            <w:tcW w:w="7007" w:type="dxa"/>
          </w:tcPr>
          <w:p w14:paraId="2A005450" w14:textId="62576099" w:rsidR="00B33A43" w:rsidRPr="00AB3F76" w:rsidRDefault="00B33A43" w:rsidP="00B33A43">
            <w:pPr>
              <w:spacing w:before="100" w:beforeAutospacing="1" w:after="100" w:afterAutospacing="1"/>
            </w:pPr>
            <w:r>
              <w:t>No, we have not conducted a survey, however, we are considering running one after PLACE closes that will ask for user feedback. These surveys have run previously and do provide valuable feedback that we can use to make improvements going forward.  The value of PLACE is gathering views on the environment from the perspective of patients, as such we strongly encourage organisations to take part.</w:t>
            </w:r>
          </w:p>
        </w:tc>
      </w:tr>
      <w:tr w:rsidR="00B33A43" w14:paraId="595C2467" w14:textId="77777777" w:rsidTr="008B7151">
        <w:tc>
          <w:tcPr>
            <w:tcW w:w="562" w:type="dxa"/>
          </w:tcPr>
          <w:p w14:paraId="772A998D" w14:textId="29A0E0BF" w:rsidR="00B33A43" w:rsidRDefault="00CB696B" w:rsidP="00B33A43">
            <w:pPr>
              <w:spacing w:before="100" w:beforeAutospacing="1" w:after="100" w:afterAutospacing="1"/>
            </w:pPr>
            <w:r>
              <w:t>75</w:t>
            </w:r>
          </w:p>
        </w:tc>
        <w:tc>
          <w:tcPr>
            <w:tcW w:w="6379" w:type="dxa"/>
          </w:tcPr>
          <w:p w14:paraId="3851AAD0" w14:textId="1DCE6405" w:rsidR="00B33A43" w:rsidRPr="00F5654F" w:rsidRDefault="00B33A43" w:rsidP="00B33A43">
            <w:pPr>
              <w:spacing w:before="100" w:beforeAutospacing="1" w:after="100" w:afterAutospacing="1"/>
            </w:pPr>
            <w:r w:rsidRPr="00C4491E">
              <w:t>You are stating that the Hub is for NHS Estates Staff</w:t>
            </w:r>
            <w:r>
              <w:t xml:space="preserve"> </w:t>
            </w:r>
            <w:r w:rsidRPr="00C4491E">
              <w:t>- will access be given to the Patient Experience Staff who are on this call?  Is there an alternative source of the materials if not?</w:t>
            </w:r>
            <w:r>
              <w:t xml:space="preserve"> </w:t>
            </w:r>
          </w:p>
        </w:tc>
        <w:tc>
          <w:tcPr>
            <w:tcW w:w="7007" w:type="dxa"/>
          </w:tcPr>
          <w:p w14:paraId="30FBE90F" w14:textId="77777777" w:rsidR="00B33A43" w:rsidRDefault="00B33A43" w:rsidP="00B33A43">
            <w:pPr>
              <w:spacing w:before="100" w:beforeAutospacing="1" w:after="100" w:afterAutospacing="1"/>
            </w:pPr>
            <w:r>
              <w:t>The</w:t>
            </w:r>
            <w:r w:rsidRPr="00D972D5">
              <w:t xml:space="preserve"> NHS Estates Collaboration Hub</w:t>
            </w:r>
            <w:r>
              <w:t xml:space="preserve"> is accessible to all NHS staff, email </w:t>
            </w:r>
            <w:hyperlink r:id="rId28" w:history="1">
              <w:r w:rsidRPr="005C1771">
                <w:rPr>
                  <w:rStyle w:val="Hyperlink"/>
                </w:rPr>
                <w:t>england.estatesandfacilities@nhs.net</w:t>
              </w:r>
            </w:hyperlink>
            <w:r>
              <w:t xml:space="preserve"> to register. </w:t>
            </w:r>
          </w:p>
          <w:p w14:paraId="3012B951" w14:textId="3EEC271C" w:rsidR="00B33A43" w:rsidRPr="00AB3F76" w:rsidRDefault="00B33A43" w:rsidP="00B33A43">
            <w:pPr>
              <w:spacing w:before="100" w:beforeAutospacing="1" w:after="100" w:afterAutospacing="1"/>
            </w:pPr>
            <w:r>
              <w:t xml:space="preserve">The PLACE documents ca be accessed here: </w:t>
            </w:r>
            <w:hyperlink r:id="rId29" w:history="1">
              <w:r>
                <w:rPr>
                  <w:rStyle w:val="Hyperlink"/>
                </w:rPr>
                <w:t>Patient-Led Assessments of the Care Environment (PLACE) - NHS Digital</w:t>
              </w:r>
            </w:hyperlink>
          </w:p>
        </w:tc>
      </w:tr>
      <w:tr w:rsidR="00B33A43" w14:paraId="2A1A8EB6" w14:textId="77777777" w:rsidTr="008B7151">
        <w:tc>
          <w:tcPr>
            <w:tcW w:w="562" w:type="dxa"/>
          </w:tcPr>
          <w:p w14:paraId="18756731" w14:textId="2ECACC13" w:rsidR="00B33A43" w:rsidRDefault="00CB696B" w:rsidP="00B33A43">
            <w:pPr>
              <w:spacing w:before="100" w:beforeAutospacing="1" w:after="100" w:afterAutospacing="1"/>
            </w:pPr>
            <w:r>
              <w:t>76</w:t>
            </w:r>
          </w:p>
        </w:tc>
        <w:tc>
          <w:tcPr>
            <w:tcW w:w="6379" w:type="dxa"/>
          </w:tcPr>
          <w:p w14:paraId="6B0476F3" w14:textId="0DC51F58" w:rsidR="00B33A43" w:rsidRPr="00F5654F" w:rsidRDefault="00B33A43" w:rsidP="00B33A43">
            <w:pPr>
              <w:spacing w:before="100" w:beforeAutospacing="1" w:after="100" w:afterAutospacing="1"/>
            </w:pPr>
            <w:r w:rsidRPr="0060585F">
              <w:t>Hi</w:t>
            </w:r>
            <w:r>
              <w:t xml:space="preserve">, </w:t>
            </w:r>
            <w:r w:rsidRPr="0060585F">
              <w:t>can the independent sector get access to the recording please?</w:t>
            </w:r>
            <w:r>
              <w:t xml:space="preserve"> </w:t>
            </w:r>
          </w:p>
        </w:tc>
        <w:tc>
          <w:tcPr>
            <w:tcW w:w="7007" w:type="dxa"/>
          </w:tcPr>
          <w:p w14:paraId="2554324E" w14:textId="52C28179" w:rsidR="00B33A43" w:rsidRPr="00AB3F76" w:rsidRDefault="00B33A43" w:rsidP="00B33A43">
            <w:pPr>
              <w:spacing w:before="100" w:beforeAutospacing="1" w:after="100" w:afterAutospacing="1"/>
            </w:pPr>
            <w:r w:rsidRPr="00954C53">
              <w:t xml:space="preserve">Yes - e-mail england.estatesandfacilities@nhs.net and </w:t>
            </w:r>
            <w:r>
              <w:t xml:space="preserve">we </w:t>
            </w:r>
            <w:r w:rsidRPr="00954C53">
              <w:t>will confirm the alternative arrangements</w:t>
            </w:r>
          </w:p>
        </w:tc>
      </w:tr>
      <w:tr w:rsidR="00B33A43" w14:paraId="6DD37470" w14:textId="77777777" w:rsidTr="008B7151">
        <w:tc>
          <w:tcPr>
            <w:tcW w:w="562" w:type="dxa"/>
          </w:tcPr>
          <w:p w14:paraId="2CEACB45" w14:textId="49C57FE4" w:rsidR="00B33A43" w:rsidRDefault="00CB696B" w:rsidP="00B33A43">
            <w:pPr>
              <w:spacing w:before="100" w:beforeAutospacing="1" w:after="100" w:afterAutospacing="1"/>
            </w:pPr>
            <w:r>
              <w:lastRenderedPageBreak/>
              <w:t>77</w:t>
            </w:r>
          </w:p>
        </w:tc>
        <w:tc>
          <w:tcPr>
            <w:tcW w:w="6379" w:type="dxa"/>
          </w:tcPr>
          <w:p w14:paraId="4684D6F4" w14:textId="69187B9E" w:rsidR="00B33A43" w:rsidRPr="0060585F" w:rsidRDefault="00B33A43" w:rsidP="00B33A43">
            <w:pPr>
              <w:spacing w:before="100" w:beforeAutospacing="1" w:after="100" w:afterAutospacing="1"/>
            </w:pPr>
            <w:r w:rsidRPr="007849F0">
              <w:t>is the 95% response rate across trusts or NHS patient facing sites?</w:t>
            </w:r>
            <w:r>
              <w:t xml:space="preserve"> </w:t>
            </w:r>
          </w:p>
        </w:tc>
        <w:tc>
          <w:tcPr>
            <w:tcW w:w="7007" w:type="dxa"/>
          </w:tcPr>
          <w:p w14:paraId="71373404" w14:textId="6990BC74" w:rsidR="00B33A43" w:rsidRPr="00954C53" w:rsidRDefault="00B33A43" w:rsidP="00B33A43">
            <w:pPr>
              <w:spacing w:before="100" w:beforeAutospacing="1" w:after="100" w:afterAutospacing="1"/>
            </w:pPr>
            <w:r w:rsidRPr="00C71772">
              <w:t xml:space="preserve">The response rate </w:t>
            </w:r>
            <w:r>
              <w:t>covers</w:t>
            </w:r>
            <w:r w:rsidRPr="00C71772">
              <w:t xml:space="preserve"> the average number of trusts submitting PLACE returns.</w:t>
            </w:r>
          </w:p>
        </w:tc>
      </w:tr>
      <w:tr w:rsidR="00B33A43" w14:paraId="33EA4FBA" w14:textId="77777777" w:rsidTr="008B7151">
        <w:tc>
          <w:tcPr>
            <w:tcW w:w="562" w:type="dxa"/>
          </w:tcPr>
          <w:p w14:paraId="0C97C814" w14:textId="1F300284" w:rsidR="00B33A43" w:rsidRDefault="00CB696B" w:rsidP="00B33A43">
            <w:pPr>
              <w:spacing w:before="100" w:beforeAutospacing="1" w:after="100" w:afterAutospacing="1"/>
            </w:pPr>
            <w:r>
              <w:t>78</w:t>
            </w:r>
          </w:p>
        </w:tc>
        <w:tc>
          <w:tcPr>
            <w:tcW w:w="6379" w:type="dxa"/>
          </w:tcPr>
          <w:p w14:paraId="35E35AF8" w14:textId="57E58017" w:rsidR="00B33A43" w:rsidRPr="0060585F" w:rsidRDefault="00B33A43" w:rsidP="00B33A43">
            <w:pPr>
              <w:spacing w:before="100" w:beforeAutospacing="1" w:after="100" w:afterAutospacing="1"/>
            </w:pPr>
            <w:r w:rsidRPr="00E720C2">
              <w:t>If you are not familiar with P</w:t>
            </w:r>
            <w:r>
              <w:t>LACE</w:t>
            </w:r>
            <w:r w:rsidRPr="00E720C2">
              <w:t xml:space="preserve"> </w:t>
            </w:r>
            <w:proofErr w:type="gramStart"/>
            <w:r w:rsidRPr="00E720C2">
              <w:t>Lite</w:t>
            </w:r>
            <w:proofErr w:type="gramEnd"/>
            <w:r w:rsidRPr="00E720C2">
              <w:t xml:space="preserve"> how can we get this training</w:t>
            </w:r>
            <w:r>
              <w:t xml:space="preserve"> </w:t>
            </w:r>
          </w:p>
        </w:tc>
        <w:tc>
          <w:tcPr>
            <w:tcW w:w="7007" w:type="dxa"/>
          </w:tcPr>
          <w:p w14:paraId="6E259C4E" w14:textId="65A45407" w:rsidR="00B33A43" w:rsidRPr="00954C53" w:rsidRDefault="00B33A43" w:rsidP="00B33A43">
            <w:pPr>
              <w:spacing w:before="100" w:beforeAutospacing="1" w:after="100" w:afterAutospacing="1"/>
            </w:pPr>
            <w:r w:rsidRPr="00B30A53">
              <w:t>This webinar is for PLACE rather than PLACE-Lite. However, if you email the NHS Digital team at placenotifications@nhs.net, we'd be happy to point you at the PLACE Lite guidance, arrange access, and answer any questions you might have.</w:t>
            </w:r>
          </w:p>
        </w:tc>
      </w:tr>
      <w:tr w:rsidR="00B33A43" w14:paraId="226C52EF" w14:textId="77777777" w:rsidTr="008B7151">
        <w:tc>
          <w:tcPr>
            <w:tcW w:w="562" w:type="dxa"/>
          </w:tcPr>
          <w:p w14:paraId="674491EF" w14:textId="4D2EA8FB" w:rsidR="00B33A43" w:rsidRDefault="00CB696B" w:rsidP="00B33A43">
            <w:pPr>
              <w:spacing w:before="100" w:beforeAutospacing="1" w:after="100" w:afterAutospacing="1"/>
            </w:pPr>
            <w:r>
              <w:t>79</w:t>
            </w:r>
          </w:p>
        </w:tc>
        <w:tc>
          <w:tcPr>
            <w:tcW w:w="6379" w:type="dxa"/>
          </w:tcPr>
          <w:p w14:paraId="4C9F7E53" w14:textId="036AB4F3" w:rsidR="00B33A43" w:rsidRPr="0060585F" w:rsidRDefault="00B33A43" w:rsidP="00B33A43">
            <w:pPr>
              <w:spacing w:before="100" w:beforeAutospacing="1" w:after="100" w:afterAutospacing="1"/>
            </w:pPr>
            <w:r w:rsidRPr="0064612A">
              <w:t>Please confirm that PLACE is voluntary, didn't it used to be mandatory?</w:t>
            </w:r>
            <w:r>
              <w:t xml:space="preserve"> </w:t>
            </w:r>
          </w:p>
        </w:tc>
        <w:tc>
          <w:tcPr>
            <w:tcW w:w="7007" w:type="dxa"/>
          </w:tcPr>
          <w:p w14:paraId="1DBE23B3" w14:textId="004A044A" w:rsidR="00B33A43" w:rsidRPr="00954C53" w:rsidRDefault="00B33A43" w:rsidP="00B33A43">
            <w:pPr>
              <w:spacing w:before="100" w:beforeAutospacing="1" w:after="100" w:afterAutospacing="1"/>
            </w:pPr>
            <w:r w:rsidRPr="003C0565">
              <w:t>PLACE has always been voluntary, but we strongly encourage organisations to take part</w:t>
            </w:r>
          </w:p>
        </w:tc>
      </w:tr>
      <w:tr w:rsidR="004E6EBE" w14:paraId="11C1A8B3" w14:textId="77777777" w:rsidTr="008B7151">
        <w:tc>
          <w:tcPr>
            <w:tcW w:w="562" w:type="dxa"/>
            <w:shd w:val="clear" w:color="auto" w:fill="D9E2F3" w:themeFill="accent1" w:themeFillTint="33"/>
          </w:tcPr>
          <w:p w14:paraId="523BDCFA" w14:textId="77777777" w:rsidR="004E6EBE" w:rsidRDefault="004E6EBE" w:rsidP="00B33A43">
            <w:pPr>
              <w:spacing w:before="100" w:beforeAutospacing="1" w:after="100" w:afterAutospacing="1"/>
            </w:pPr>
          </w:p>
        </w:tc>
        <w:tc>
          <w:tcPr>
            <w:tcW w:w="6379" w:type="dxa"/>
            <w:shd w:val="clear" w:color="auto" w:fill="D9E2F3" w:themeFill="accent1" w:themeFillTint="33"/>
          </w:tcPr>
          <w:p w14:paraId="5D99347E" w14:textId="335CC12B" w:rsidR="004E6EBE" w:rsidRPr="00BA465E" w:rsidRDefault="00BA465E" w:rsidP="00B33A43">
            <w:pPr>
              <w:spacing w:before="100" w:beforeAutospacing="1" w:after="100" w:afterAutospacing="1"/>
              <w:rPr>
                <w:b/>
                <w:bCs/>
              </w:rPr>
            </w:pPr>
            <w:r w:rsidRPr="00BA465E">
              <w:rPr>
                <w:b/>
                <w:bCs/>
              </w:rPr>
              <w:t>Hand gel</w:t>
            </w:r>
          </w:p>
        </w:tc>
        <w:tc>
          <w:tcPr>
            <w:tcW w:w="7007" w:type="dxa"/>
            <w:shd w:val="clear" w:color="auto" w:fill="D9E2F3" w:themeFill="accent1" w:themeFillTint="33"/>
          </w:tcPr>
          <w:p w14:paraId="597FAAA0" w14:textId="77777777" w:rsidR="004E6EBE" w:rsidRPr="003C0565" w:rsidRDefault="004E6EBE" w:rsidP="00B33A43">
            <w:pPr>
              <w:spacing w:before="100" w:beforeAutospacing="1" w:after="100" w:afterAutospacing="1"/>
            </w:pPr>
          </w:p>
        </w:tc>
      </w:tr>
      <w:tr w:rsidR="004E6EBE" w14:paraId="63E79271" w14:textId="77777777" w:rsidTr="008B7151">
        <w:tc>
          <w:tcPr>
            <w:tcW w:w="562" w:type="dxa"/>
          </w:tcPr>
          <w:p w14:paraId="5E287099" w14:textId="1F8DD8B0" w:rsidR="004E6EBE" w:rsidRDefault="008B7151" w:rsidP="00B33A43">
            <w:pPr>
              <w:spacing w:before="100" w:beforeAutospacing="1" w:after="100" w:afterAutospacing="1"/>
            </w:pPr>
            <w:r>
              <w:t>80</w:t>
            </w:r>
          </w:p>
        </w:tc>
        <w:tc>
          <w:tcPr>
            <w:tcW w:w="6379" w:type="dxa"/>
          </w:tcPr>
          <w:p w14:paraId="50748548" w14:textId="205C2CB4" w:rsidR="004E6EBE" w:rsidRPr="0064612A" w:rsidRDefault="00BA465E" w:rsidP="00B33A43">
            <w:pPr>
              <w:spacing w:before="100" w:beforeAutospacing="1" w:after="100" w:afterAutospacing="1"/>
            </w:pPr>
            <w:r>
              <w:t>W</w:t>
            </w:r>
            <w:r w:rsidRPr="009F7779">
              <w:t>hat about the alcogel dispensers in a cradle attached to patient beds</w:t>
            </w:r>
            <w:r w:rsidR="004E6EBE">
              <w:rPr>
                <w:rFonts w:eastAsia="Times New Roman" w:cstheme="minorHAnsi"/>
              </w:rPr>
              <w:t xml:space="preserve">.  </w:t>
            </w:r>
          </w:p>
        </w:tc>
        <w:tc>
          <w:tcPr>
            <w:tcW w:w="7007" w:type="dxa"/>
          </w:tcPr>
          <w:p w14:paraId="1CC206DD" w14:textId="77777777" w:rsidR="00E52081" w:rsidRDefault="00BA465E" w:rsidP="00B33A43">
            <w:pPr>
              <w:spacing w:before="100" w:beforeAutospacing="1" w:after="100" w:afterAutospacing="1"/>
              <w:rPr>
                <w:rFonts w:eastAsia="Times New Roman" w:cstheme="minorHAnsi"/>
              </w:rPr>
            </w:pPr>
            <w:r w:rsidRPr="002B1F27">
              <w:rPr>
                <w:rFonts w:eastAsia="Times New Roman" w:cstheme="minorHAnsi"/>
              </w:rPr>
              <w:t>A</w:t>
            </w:r>
            <w:r w:rsidR="00906123">
              <w:rPr>
                <w:rFonts w:eastAsia="Times New Roman" w:cstheme="minorHAnsi"/>
              </w:rPr>
              <w:t xml:space="preserve">lcohol based hand gel </w:t>
            </w:r>
            <w:r w:rsidRPr="002B1F27">
              <w:rPr>
                <w:rFonts w:eastAsia="Times New Roman" w:cstheme="minorHAnsi"/>
              </w:rPr>
              <w:t>preparations are securely managed to prevent accidental or intentional ingestion, and to prevent intentional exploitation of their flammable qualities.</w:t>
            </w:r>
            <w:r>
              <w:rPr>
                <w:rFonts w:eastAsia="Times New Roman" w:cstheme="minorHAnsi"/>
              </w:rPr>
              <w:t xml:space="preserve"> </w:t>
            </w:r>
          </w:p>
          <w:p w14:paraId="212A03FC" w14:textId="3A1A447B" w:rsidR="004E6EBE" w:rsidRPr="003C0565" w:rsidRDefault="00BA465E" w:rsidP="00B33A43">
            <w:pPr>
              <w:spacing w:before="100" w:beforeAutospacing="1" w:after="100" w:afterAutospacing="1"/>
            </w:pPr>
            <w:r>
              <w:rPr>
                <w:rFonts w:eastAsia="Times New Roman" w:cstheme="minorHAnsi"/>
              </w:rPr>
              <w:t>Fo</w:t>
            </w:r>
            <w:r w:rsidRPr="00D43DCA">
              <w:rPr>
                <w:rFonts w:cstheme="minorHAnsi"/>
              </w:rPr>
              <w:t xml:space="preserve">r infection prevention and control purposes hand gel </w:t>
            </w:r>
            <w:r>
              <w:rPr>
                <w:rFonts w:cstheme="minorHAnsi"/>
              </w:rPr>
              <w:t xml:space="preserve">does </w:t>
            </w:r>
            <w:r w:rsidRPr="00D43DCA">
              <w:rPr>
                <w:rFonts w:cstheme="minorHAnsi"/>
              </w:rPr>
              <w:t xml:space="preserve">need to be available to staff near to </w:t>
            </w:r>
            <w:r>
              <w:rPr>
                <w:rFonts w:cstheme="minorHAnsi"/>
              </w:rPr>
              <w:t xml:space="preserve">the </w:t>
            </w:r>
            <w:r w:rsidRPr="00D43DCA">
              <w:rPr>
                <w:rFonts w:cstheme="minorHAnsi"/>
              </w:rPr>
              <w:t>point of patient care</w:t>
            </w:r>
            <w:r>
              <w:rPr>
                <w:rFonts w:cstheme="minorHAnsi"/>
              </w:rPr>
              <w:t>, o</w:t>
            </w:r>
            <w:r w:rsidRPr="00D43DCA">
              <w:rPr>
                <w:rFonts w:eastAsia="Times New Roman" w:cstheme="minorHAnsi"/>
              </w:rPr>
              <w:t xml:space="preserve">rganisations should follow the guidance regarding safe </w:t>
            </w:r>
            <w:r>
              <w:rPr>
                <w:rFonts w:eastAsia="Times New Roman" w:cstheme="minorHAnsi"/>
              </w:rPr>
              <w:t xml:space="preserve">practice. </w:t>
            </w:r>
            <w:r w:rsidRPr="00B25183">
              <w:rPr>
                <w:rFonts w:cstheme="minorHAnsi"/>
              </w:rPr>
              <w:t xml:space="preserve">Further information is available here: </w:t>
            </w:r>
            <w:hyperlink r:id="rId30" w:history="1">
              <w:r w:rsidRPr="00B25183">
                <w:rPr>
                  <w:rStyle w:val="Hyperlink"/>
                  <w:rFonts w:cstheme="minorHAnsi"/>
                </w:rPr>
                <w:t>NHS England » National infection prevention and control</w:t>
              </w:r>
            </w:hyperlink>
            <w:r>
              <w:rPr>
                <w:rFonts w:eastAsia="Times New Roman" w:cstheme="minorHAnsi"/>
              </w:rPr>
              <w:t>.</w:t>
            </w:r>
          </w:p>
        </w:tc>
      </w:tr>
      <w:tr w:rsidR="004E6EBE" w14:paraId="7D75EEDE" w14:textId="77777777" w:rsidTr="008B7151">
        <w:tc>
          <w:tcPr>
            <w:tcW w:w="562" w:type="dxa"/>
          </w:tcPr>
          <w:p w14:paraId="6829969A" w14:textId="711BB7F2" w:rsidR="004E6EBE" w:rsidRDefault="008B7151" w:rsidP="00B33A43">
            <w:pPr>
              <w:spacing w:before="100" w:beforeAutospacing="1" w:after="100" w:afterAutospacing="1"/>
            </w:pPr>
            <w:r>
              <w:t>81</w:t>
            </w:r>
          </w:p>
        </w:tc>
        <w:tc>
          <w:tcPr>
            <w:tcW w:w="6379" w:type="dxa"/>
          </w:tcPr>
          <w:p w14:paraId="1E838A8B" w14:textId="2E222379" w:rsidR="004E6EBE" w:rsidRPr="0064612A" w:rsidRDefault="00610237" w:rsidP="00B33A43">
            <w:pPr>
              <w:spacing w:before="100" w:beforeAutospacing="1" w:after="100" w:afterAutospacing="1"/>
            </w:pPr>
            <w:r w:rsidRPr="00BD4081">
              <w:t>Hand Gel questions - should we be asking if the dispensers for the gel dispensers are locked as it is possible for the pouches/containers to be removed and abused otherwise.</w:t>
            </w:r>
          </w:p>
        </w:tc>
        <w:tc>
          <w:tcPr>
            <w:tcW w:w="7007" w:type="dxa"/>
          </w:tcPr>
          <w:p w14:paraId="03561647" w14:textId="77777777" w:rsidR="00513A25" w:rsidRDefault="00513A25" w:rsidP="00513A25">
            <w:pPr>
              <w:rPr>
                <w:rFonts w:eastAsia="Times New Roman"/>
              </w:rPr>
            </w:pPr>
            <w:r>
              <w:rPr>
                <w:rFonts w:eastAsia="Times New Roman"/>
              </w:rPr>
              <w:t xml:space="preserve">PLACE questions ask for the views of patient assessors, the response needs to reflect what can be seen.  Organisations should follow the advice given in the guidance regarding safe practice. </w:t>
            </w:r>
            <w:r w:rsidRPr="00B25183">
              <w:rPr>
                <w:rFonts w:cstheme="minorHAnsi"/>
              </w:rPr>
              <w:t xml:space="preserve">Further information is available here: </w:t>
            </w:r>
            <w:hyperlink r:id="rId31" w:history="1">
              <w:r w:rsidRPr="00B25183">
                <w:rPr>
                  <w:rStyle w:val="Hyperlink"/>
                  <w:rFonts w:cstheme="minorHAnsi"/>
                </w:rPr>
                <w:t>NHS England » National infection prevention and control</w:t>
              </w:r>
            </w:hyperlink>
            <w:r w:rsidRPr="00B25183">
              <w:rPr>
                <w:rFonts w:eastAsia="Times New Roman" w:cstheme="minorHAnsi"/>
              </w:rPr>
              <w:t>.</w:t>
            </w:r>
          </w:p>
          <w:p w14:paraId="3766CA91" w14:textId="003CEAA6" w:rsidR="004E6EBE" w:rsidRPr="003C0565" w:rsidRDefault="00513A25" w:rsidP="00513A25">
            <w:pPr>
              <w:spacing w:before="100" w:beforeAutospacing="1" w:after="100" w:afterAutospacing="1"/>
            </w:pPr>
            <w:r w:rsidRPr="00E36C24">
              <w:rPr>
                <w:rFonts w:eastAsia="Times New Roman"/>
              </w:rPr>
              <w:t>We have raised the issue of secured immovable dispensers with NHS S</w:t>
            </w:r>
            <w:r>
              <w:rPr>
                <w:rFonts w:eastAsia="Times New Roman"/>
              </w:rPr>
              <w:t xml:space="preserve">upply </w:t>
            </w:r>
            <w:r w:rsidRPr="00E36C24">
              <w:rPr>
                <w:rFonts w:eastAsia="Times New Roman"/>
              </w:rPr>
              <w:t>C</w:t>
            </w:r>
            <w:r>
              <w:rPr>
                <w:rFonts w:eastAsia="Times New Roman"/>
              </w:rPr>
              <w:t xml:space="preserve">hain </w:t>
            </w:r>
            <w:r w:rsidRPr="00E36C24">
              <w:rPr>
                <w:rFonts w:eastAsia="Times New Roman"/>
              </w:rPr>
              <w:t>so they are aware of the issues, we are not aware of any equipment solution currently to secure dispenser cradles to bed frames, but we would be very open to hearing about any solutions providers have identified.  </w:t>
            </w:r>
          </w:p>
        </w:tc>
      </w:tr>
      <w:tr w:rsidR="00BA465E" w14:paraId="4A03E1B1" w14:textId="77777777" w:rsidTr="008B7151">
        <w:tc>
          <w:tcPr>
            <w:tcW w:w="562" w:type="dxa"/>
          </w:tcPr>
          <w:p w14:paraId="330EA9AA" w14:textId="18B6419D" w:rsidR="00BA465E" w:rsidRDefault="008B7151" w:rsidP="00B33A43">
            <w:pPr>
              <w:spacing w:before="100" w:beforeAutospacing="1" w:after="100" w:afterAutospacing="1"/>
            </w:pPr>
            <w:r>
              <w:t>82</w:t>
            </w:r>
          </w:p>
        </w:tc>
        <w:tc>
          <w:tcPr>
            <w:tcW w:w="6379" w:type="dxa"/>
          </w:tcPr>
          <w:p w14:paraId="548FBE4A" w14:textId="29D16679" w:rsidR="00BA465E" w:rsidRPr="0064612A" w:rsidRDefault="00874BEB" w:rsidP="00B33A43">
            <w:pPr>
              <w:spacing w:before="100" w:beforeAutospacing="1" w:after="100" w:afterAutospacing="1"/>
            </w:pPr>
            <w:r w:rsidRPr="00C70551">
              <w:t>Gel dispensers on beds are not secure and it’s not uncommon for standalone dispensers to be present and encouraged within the current covid environment. How does this reflect in the new PLACE question mentioned?</w:t>
            </w:r>
          </w:p>
        </w:tc>
        <w:tc>
          <w:tcPr>
            <w:tcW w:w="7007" w:type="dxa"/>
          </w:tcPr>
          <w:p w14:paraId="29840D6D" w14:textId="63E72F95" w:rsidR="00BA465E" w:rsidRPr="003C0565" w:rsidRDefault="001837EE" w:rsidP="00B33A43">
            <w:pPr>
              <w:spacing w:before="100" w:beforeAutospacing="1" w:after="100" w:afterAutospacing="1"/>
            </w:pPr>
            <w:r>
              <w:t xml:space="preserve">The question in PLACE reflects current best practice, in relation to covid, organisations should always refer to the national guidance for the latest position and advice. </w:t>
            </w:r>
            <w:r w:rsidRPr="00B25183">
              <w:rPr>
                <w:rFonts w:cstheme="minorHAnsi"/>
              </w:rPr>
              <w:t xml:space="preserve">Further information is available here: </w:t>
            </w:r>
            <w:hyperlink r:id="rId32" w:history="1">
              <w:r w:rsidRPr="00B25183">
                <w:rPr>
                  <w:rStyle w:val="Hyperlink"/>
                  <w:rFonts w:cstheme="minorHAnsi"/>
                </w:rPr>
                <w:t>NHS England » National infection prevention and control</w:t>
              </w:r>
            </w:hyperlink>
          </w:p>
        </w:tc>
      </w:tr>
      <w:tr w:rsidR="00C90125" w14:paraId="7056863C" w14:textId="77777777" w:rsidTr="008B7151">
        <w:tc>
          <w:tcPr>
            <w:tcW w:w="562" w:type="dxa"/>
          </w:tcPr>
          <w:p w14:paraId="23AFC20E" w14:textId="506AFB2D" w:rsidR="00C90125" w:rsidRDefault="008B7151" w:rsidP="00C90125">
            <w:pPr>
              <w:spacing w:before="100" w:beforeAutospacing="1" w:after="100" w:afterAutospacing="1"/>
            </w:pPr>
            <w:r>
              <w:t>83</w:t>
            </w:r>
          </w:p>
        </w:tc>
        <w:tc>
          <w:tcPr>
            <w:tcW w:w="6379" w:type="dxa"/>
          </w:tcPr>
          <w:p w14:paraId="28B44E95" w14:textId="786E4555" w:rsidR="00C90125" w:rsidRPr="0064612A" w:rsidRDefault="00C90125" w:rsidP="00C90125">
            <w:pPr>
              <w:spacing w:before="100" w:beforeAutospacing="1" w:after="100" w:afterAutospacing="1"/>
            </w:pPr>
            <w:r w:rsidRPr="00AE6B14">
              <w:t>The gel will then not be accessible d</w:t>
            </w:r>
            <w:r>
              <w:t>u</w:t>
            </w:r>
            <w:r w:rsidRPr="00AE6B14">
              <w:t>e to lockers and chairs</w:t>
            </w:r>
            <w:r w:rsidR="004D4727">
              <w:t xml:space="preserve"> </w:t>
            </w:r>
            <w:r w:rsidRPr="00AE6B14">
              <w:t>- not practical</w:t>
            </w:r>
            <w:r>
              <w:t xml:space="preserve"> </w:t>
            </w:r>
          </w:p>
        </w:tc>
        <w:tc>
          <w:tcPr>
            <w:tcW w:w="7007" w:type="dxa"/>
          </w:tcPr>
          <w:p w14:paraId="28376626" w14:textId="1A0E0970" w:rsidR="00C90125" w:rsidRPr="003C0565" w:rsidRDefault="00C90125" w:rsidP="00C90125">
            <w:pPr>
              <w:spacing w:before="100" w:beforeAutospacing="1" w:after="100" w:afterAutospacing="1"/>
            </w:pPr>
            <w:r>
              <w:t xml:space="preserve">We recognise there will be circumstances where the requirement is difficult to achieve. However, we ask that organisations make every effort to follow </w:t>
            </w:r>
            <w:r>
              <w:lastRenderedPageBreak/>
              <w:t xml:space="preserve">the advice provided in the guidance. </w:t>
            </w:r>
            <w:r w:rsidRPr="00B25183">
              <w:rPr>
                <w:rFonts w:cstheme="minorHAnsi"/>
              </w:rPr>
              <w:t xml:space="preserve"> Further information is available here: </w:t>
            </w:r>
            <w:hyperlink r:id="rId33" w:history="1">
              <w:r w:rsidRPr="00B25183">
                <w:rPr>
                  <w:rStyle w:val="Hyperlink"/>
                  <w:rFonts w:cstheme="minorHAnsi"/>
                </w:rPr>
                <w:t>NHS England » National infection prevention and control</w:t>
              </w:r>
            </w:hyperlink>
          </w:p>
        </w:tc>
      </w:tr>
      <w:tr w:rsidR="00652E6E" w14:paraId="617F02C3" w14:textId="77777777" w:rsidTr="008B7151">
        <w:tc>
          <w:tcPr>
            <w:tcW w:w="562" w:type="dxa"/>
          </w:tcPr>
          <w:p w14:paraId="6785A6B9" w14:textId="41438940" w:rsidR="00652E6E" w:rsidRDefault="008B7151" w:rsidP="00652E6E">
            <w:pPr>
              <w:spacing w:before="100" w:beforeAutospacing="1" w:after="100" w:afterAutospacing="1"/>
            </w:pPr>
            <w:r>
              <w:lastRenderedPageBreak/>
              <w:t>84</w:t>
            </w:r>
          </w:p>
        </w:tc>
        <w:tc>
          <w:tcPr>
            <w:tcW w:w="6379" w:type="dxa"/>
          </w:tcPr>
          <w:p w14:paraId="0D59FE32" w14:textId="77EE2C68" w:rsidR="00652E6E" w:rsidRPr="0064612A" w:rsidRDefault="00652E6E" w:rsidP="00652E6E">
            <w:pPr>
              <w:spacing w:before="100" w:beforeAutospacing="1" w:after="100" w:afterAutospacing="1"/>
            </w:pPr>
            <w:r w:rsidRPr="00ED2AAA">
              <w:t>Toggles also get "refilled" which is not recommended by IP practitioners due to risk of cross contamination.</w:t>
            </w:r>
            <w:r>
              <w:t xml:space="preserve"> </w:t>
            </w:r>
          </w:p>
        </w:tc>
        <w:tc>
          <w:tcPr>
            <w:tcW w:w="7007" w:type="dxa"/>
          </w:tcPr>
          <w:p w14:paraId="507988B9" w14:textId="072A877F" w:rsidR="00652E6E" w:rsidRPr="003C0565" w:rsidRDefault="00652E6E" w:rsidP="00652E6E">
            <w:pPr>
              <w:spacing w:before="100" w:beforeAutospacing="1" w:after="100" w:afterAutospacing="1"/>
            </w:pPr>
            <w:r w:rsidRPr="00AE57C6">
              <w:rPr>
                <w:rFonts w:eastAsia="Times New Roman"/>
              </w:rPr>
              <w:t>It</w:t>
            </w:r>
            <w:r>
              <w:rPr>
                <w:rFonts w:eastAsia="Times New Roman"/>
              </w:rPr>
              <w:t xml:space="preserve"> i</w:t>
            </w:r>
            <w:r w:rsidRPr="00AE57C6">
              <w:rPr>
                <w:rFonts w:eastAsia="Times New Roman"/>
              </w:rPr>
              <w:t xml:space="preserve">s a reasonable question about risk of cross contamination when refilling </w:t>
            </w:r>
            <w:proofErr w:type="spellStart"/>
            <w:r w:rsidRPr="00AE57C6">
              <w:rPr>
                <w:rFonts w:eastAsia="Times New Roman"/>
              </w:rPr>
              <w:t>tottles</w:t>
            </w:r>
            <w:proofErr w:type="spellEnd"/>
            <w:r>
              <w:rPr>
                <w:rFonts w:eastAsia="Times New Roman"/>
              </w:rPr>
              <w:t xml:space="preserve">, however, the question does not cover this point. Organisations should refer to national guidance regarding recommended practice. </w:t>
            </w:r>
            <w:r w:rsidRPr="00AE57C6">
              <w:rPr>
                <w:rFonts w:eastAsia="Times New Roman"/>
              </w:rPr>
              <w:t xml:space="preserve"> </w:t>
            </w:r>
            <w:r w:rsidRPr="00B25183">
              <w:rPr>
                <w:rFonts w:cstheme="minorHAnsi"/>
              </w:rPr>
              <w:t xml:space="preserve">Further information is available here: </w:t>
            </w:r>
            <w:hyperlink r:id="rId34" w:history="1">
              <w:r w:rsidRPr="00B25183">
                <w:rPr>
                  <w:rStyle w:val="Hyperlink"/>
                  <w:rFonts w:cstheme="minorHAnsi"/>
                </w:rPr>
                <w:t>NHS England » National infection prevention and control</w:t>
              </w:r>
            </w:hyperlink>
          </w:p>
        </w:tc>
      </w:tr>
      <w:tr w:rsidR="00751905" w14:paraId="4EAE54B6" w14:textId="77777777" w:rsidTr="008B7151">
        <w:tc>
          <w:tcPr>
            <w:tcW w:w="562" w:type="dxa"/>
          </w:tcPr>
          <w:p w14:paraId="3A83D797" w14:textId="1A4DE954" w:rsidR="00751905" w:rsidRDefault="008B7151" w:rsidP="00751905">
            <w:pPr>
              <w:spacing w:before="100" w:beforeAutospacing="1" w:after="100" w:afterAutospacing="1"/>
            </w:pPr>
            <w:r>
              <w:t>85</w:t>
            </w:r>
          </w:p>
        </w:tc>
        <w:tc>
          <w:tcPr>
            <w:tcW w:w="6379" w:type="dxa"/>
          </w:tcPr>
          <w:p w14:paraId="6EF2832F" w14:textId="11190969" w:rsidR="00751905" w:rsidRPr="0064612A" w:rsidRDefault="00751905" w:rsidP="00751905">
            <w:pPr>
              <w:spacing w:before="100" w:beforeAutospacing="1" w:after="100" w:afterAutospacing="1"/>
            </w:pPr>
            <w:r>
              <w:t>I</w:t>
            </w:r>
            <w:r w:rsidRPr="00ED2AAA">
              <w:t xml:space="preserve">sn’t hand gel security and access a </w:t>
            </w:r>
            <w:r w:rsidR="00F9758E">
              <w:t>h</w:t>
            </w:r>
            <w:r w:rsidR="00A81BCD">
              <w:t xml:space="preserve">ealth </w:t>
            </w:r>
            <w:r w:rsidRPr="00ED2AAA">
              <w:t>&amp;</w:t>
            </w:r>
            <w:r w:rsidR="00A81BCD">
              <w:t xml:space="preserve"> </w:t>
            </w:r>
            <w:r w:rsidR="00F9758E">
              <w:t>s</w:t>
            </w:r>
            <w:r w:rsidR="00A81BCD">
              <w:t>afety</w:t>
            </w:r>
            <w:r w:rsidRPr="00ED2AAA">
              <w:t xml:space="preserve"> related issue and not PLACE?</w:t>
            </w:r>
            <w:r>
              <w:t xml:space="preserve"> </w:t>
            </w:r>
          </w:p>
        </w:tc>
        <w:tc>
          <w:tcPr>
            <w:tcW w:w="7007" w:type="dxa"/>
          </w:tcPr>
          <w:p w14:paraId="689F9F47" w14:textId="246C51F3" w:rsidR="00751905" w:rsidRPr="003C0565" w:rsidRDefault="00751905" w:rsidP="00751905">
            <w:pPr>
              <w:spacing w:before="100" w:beforeAutospacing="1" w:after="100" w:afterAutospacing="1"/>
            </w:pPr>
            <w:r w:rsidRPr="007D1DF0">
              <w:rPr>
                <w:rFonts w:eastAsia="Times New Roman"/>
              </w:rPr>
              <w:t xml:space="preserve">Not a pure </w:t>
            </w:r>
            <w:r>
              <w:rPr>
                <w:rFonts w:eastAsia="Times New Roman"/>
              </w:rPr>
              <w:t xml:space="preserve">health </w:t>
            </w:r>
            <w:r w:rsidRPr="007D1DF0">
              <w:rPr>
                <w:rFonts w:eastAsia="Times New Roman"/>
              </w:rPr>
              <w:t>&amp;</w:t>
            </w:r>
            <w:r>
              <w:rPr>
                <w:rFonts w:eastAsia="Times New Roman"/>
              </w:rPr>
              <w:t xml:space="preserve"> safety</w:t>
            </w:r>
            <w:r w:rsidRPr="007D1DF0">
              <w:rPr>
                <w:rFonts w:eastAsia="Times New Roman"/>
              </w:rPr>
              <w:t xml:space="preserve"> question as the harms we know about have been reported about patients not staff</w:t>
            </w:r>
            <w:r>
              <w:rPr>
                <w:rFonts w:eastAsia="Times New Roman"/>
              </w:rPr>
              <w:t>,</w:t>
            </w:r>
            <w:r w:rsidRPr="007D1DF0">
              <w:rPr>
                <w:rFonts w:eastAsia="Times New Roman"/>
              </w:rPr>
              <w:t xml:space="preserve"> therefore</w:t>
            </w:r>
            <w:r>
              <w:rPr>
                <w:rFonts w:eastAsia="Times New Roman"/>
              </w:rPr>
              <w:t>,</w:t>
            </w:r>
            <w:r w:rsidRPr="007D1DF0">
              <w:rPr>
                <w:rFonts w:eastAsia="Times New Roman"/>
              </w:rPr>
              <w:t xml:space="preserve"> predominantly as we know it, a patient safety issue. We hope and expect that providers would have discussions about the use of alcohol hand rub with all relevant parties including H&amp;S reps.</w:t>
            </w:r>
          </w:p>
        </w:tc>
      </w:tr>
      <w:tr w:rsidR="00C675C9" w14:paraId="6B9C3FD3" w14:textId="77777777" w:rsidTr="008B7151">
        <w:tc>
          <w:tcPr>
            <w:tcW w:w="562" w:type="dxa"/>
          </w:tcPr>
          <w:p w14:paraId="7E39B7D8" w14:textId="3A1E18C7" w:rsidR="00C675C9" w:rsidRDefault="008B7151" w:rsidP="00C675C9">
            <w:pPr>
              <w:spacing w:before="100" w:beforeAutospacing="1" w:after="100" w:afterAutospacing="1"/>
            </w:pPr>
            <w:r>
              <w:t>86</w:t>
            </w:r>
          </w:p>
        </w:tc>
        <w:tc>
          <w:tcPr>
            <w:tcW w:w="6379" w:type="dxa"/>
          </w:tcPr>
          <w:p w14:paraId="074ECDE9" w14:textId="4E75BEB6" w:rsidR="00C675C9" w:rsidRPr="0064612A" w:rsidRDefault="00C675C9" w:rsidP="00C675C9">
            <w:pPr>
              <w:spacing w:before="100" w:beforeAutospacing="1" w:after="100" w:afterAutospacing="1"/>
            </w:pPr>
            <w:r w:rsidRPr="0032746C">
              <w:t>PLACE question for hand gel should be around availability</w:t>
            </w:r>
            <w:r>
              <w:t xml:space="preserve"> </w:t>
            </w:r>
          </w:p>
        </w:tc>
        <w:tc>
          <w:tcPr>
            <w:tcW w:w="7007" w:type="dxa"/>
          </w:tcPr>
          <w:p w14:paraId="753E219B" w14:textId="1622383E" w:rsidR="00C675C9" w:rsidRPr="003C0565" w:rsidRDefault="00C675C9" w:rsidP="00C675C9">
            <w:pPr>
              <w:spacing w:before="100" w:beforeAutospacing="1" w:after="100" w:afterAutospacing="1"/>
            </w:pPr>
            <w:r>
              <w:t xml:space="preserve">There is a separate question in PLACE that asks about the availability of hand cleansing facilities, including hand gel. </w:t>
            </w:r>
          </w:p>
        </w:tc>
      </w:tr>
      <w:tr w:rsidR="00737BC8" w14:paraId="67333FB3" w14:textId="77777777" w:rsidTr="008B7151">
        <w:tc>
          <w:tcPr>
            <w:tcW w:w="562" w:type="dxa"/>
          </w:tcPr>
          <w:p w14:paraId="117E6AEE" w14:textId="1105D76E" w:rsidR="00737BC8" w:rsidRDefault="008B7151" w:rsidP="00737BC8">
            <w:pPr>
              <w:spacing w:before="100" w:beforeAutospacing="1" w:after="100" w:afterAutospacing="1"/>
            </w:pPr>
            <w:r>
              <w:t>87</w:t>
            </w:r>
          </w:p>
        </w:tc>
        <w:tc>
          <w:tcPr>
            <w:tcW w:w="6379" w:type="dxa"/>
          </w:tcPr>
          <w:p w14:paraId="39D8DF1D" w14:textId="32972705" w:rsidR="00737BC8" w:rsidRPr="0064612A" w:rsidRDefault="00737BC8" w:rsidP="00737BC8">
            <w:pPr>
              <w:spacing w:before="100" w:beforeAutospacing="1" w:after="100" w:afterAutospacing="1"/>
            </w:pPr>
            <w:r w:rsidRPr="005940DE">
              <w:t>With regards to access to alcohol cleanser</w:t>
            </w:r>
            <w:r w:rsidR="00F9758E">
              <w:t xml:space="preserve"> </w:t>
            </w:r>
            <w:r w:rsidRPr="005940DE">
              <w:t>- as an IPC Lead and from the IPC perspective, I insist it is wall mounted only (I have no objection to toggles but these are not consistently worn)</w:t>
            </w:r>
            <w:r w:rsidR="009D2E4E">
              <w:t xml:space="preserve"> </w:t>
            </w:r>
            <w:r w:rsidRPr="005940DE">
              <w:t xml:space="preserve">- we also only use foam to make it more difficult to consume. As a mental health </w:t>
            </w:r>
            <w:r>
              <w:t>t</w:t>
            </w:r>
            <w:r w:rsidRPr="005940DE">
              <w:t>rust, we only use the sticky pads to fix to the walls to avoid the ligature risk (if they are screwed to the walls, there is a ligature risk)</w:t>
            </w:r>
            <w:r>
              <w:t xml:space="preserve"> </w:t>
            </w:r>
          </w:p>
        </w:tc>
        <w:tc>
          <w:tcPr>
            <w:tcW w:w="7007" w:type="dxa"/>
          </w:tcPr>
          <w:p w14:paraId="05A33A59" w14:textId="77777777" w:rsidR="00737BC8" w:rsidRDefault="00737BC8" w:rsidP="00737BC8">
            <w:pPr>
              <w:spacing w:before="100" w:beforeAutospacing="1" w:after="100" w:afterAutospacing="1"/>
            </w:pPr>
            <w:r>
              <w:t>Thank you for sharing.</w:t>
            </w:r>
          </w:p>
          <w:p w14:paraId="4FF438C8" w14:textId="7F2C74B1" w:rsidR="00737BC8" w:rsidRPr="003C0565" w:rsidRDefault="00737BC8" w:rsidP="00737BC8">
            <w:pPr>
              <w:spacing w:before="100" w:beforeAutospacing="1" w:after="100" w:afterAutospacing="1"/>
            </w:pPr>
            <w:r>
              <w:rPr>
                <w:rFonts w:eastAsia="Times New Roman"/>
              </w:rPr>
              <w:t>Ligature risk is of course important in all clinical areas in acute and mental health environments, but use of sticky pads is probably not practical or required in all acute hospitals.</w:t>
            </w:r>
            <w:r w:rsidR="00097DCB">
              <w:rPr>
                <w:rFonts w:eastAsia="Times New Roman"/>
              </w:rPr>
              <w:t xml:space="preserve">  </w:t>
            </w:r>
            <w:r w:rsidR="00097DCB" w:rsidRPr="009D2E4E">
              <w:rPr>
                <w:rFonts w:eastAsia="Times New Roman"/>
              </w:rPr>
              <w:t>This would need to be risk assessed depending on the specific environment and facility.</w:t>
            </w:r>
          </w:p>
        </w:tc>
      </w:tr>
      <w:tr w:rsidR="0058217C" w14:paraId="06A21CD2" w14:textId="77777777" w:rsidTr="008B7151">
        <w:tc>
          <w:tcPr>
            <w:tcW w:w="562" w:type="dxa"/>
          </w:tcPr>
          <w:p w14:paraId="7C313E26" w14:textId="62F0BA9A" w:rsidR="0058217C" w:rsidRDefault="008B7151" w:rsidP="0058217C">
            <w:pPr>
              <w:spacing w:before="100" w:beforeAutospacing="1" w:after="100" w:afterAutospacing="1"/>
            </w:pPr>
            <w:r>
              <w:t>88</w:t>
            </w:r>
          </w:p>
        </w:tc>
        <w:tc>
          <w:tcPr>
            <w:tcW w:w="6379" w:type="dxa"/>
          </w:tcPr>
          <w:p w14:paraId="082A3A69" w14:textId="32939B74" w:rsidR="0058217C" w:rsidRPr="0064612A" w:rsidRDefault="0058217C" w:rsidP="0058217C">
            <w:pPr>
              <w:spacing w:before="100" w:beforeAutospacing="1" w:after="100" w:afterAutospacing="1"/>
            </w:pPr>
            <w:r w:rsidRPr="008D0417">
              <w:t>Have trusts been instructed to remove all free-standing gel dispensers as I am not aware of such an instruction.  Certainly, in public areas it makes sense. Have Infection Control been involved in this decision? Seems to fly in the face of IPC practice to encourage the use of hand gel</w:t>
            </w:r>
            <w:r>
              <w:t xml:space="preserve"> </w:t>
            </w:r>
          </w:p>
        </w:tc>
        <w:tc>
          <w:tcPr>
            <w:tcW w:w="7007" w:type="dxa"/>
          </w:tcPr>
          <w:p w14:paraId="63BF92B2" w14:textId="77777777" w:rsidR="0058217C" w:rsidRDefault="0058217C" w:rsidP="0058217C">
            <w:pPr>
              <w:rPr>
                <w:rFonts w:ascii="Arial" w:hAnsi="Arial" w:cs="Arial"/>
                <w:sz w:val="24"/>
                <w:szCs w:val="24"/>
              </w:rPr>
            </w:pPr>
            <w:r>
              <w:rPr>
                <w:rFonts w:eastAsia="Times New Roman"/>
              </w:rPr>
              <w:t xml:space="preserve">No there has not been a national instruction to remove ‘roving hand gel’ as there needs to be some local decision making to allow for local clinical requirements/ patient group.   </w:t>
            </w:r>
            <w:r w:rsidRPr="006D7E45">
              <w:rPr>
                <w:rFonts w:cstheme="minorHAnsi"/>
              </w:rPr>
              <w:t>The question reflects best practice where portable/ unsecured dispensers must not be left accessible to patients. This is to help reduce the risk of accidental or intentional ingestion by vulnerable patients.</w:t>
            </w:r>
            <w:r>
              <w:rPr>
                <w:rFonts w:ascii="Arial" w:hAnsi="Arial" w:cs="Arial"/>
                <w:sz w:val="24"/>
                <w:szCs w:val="24"/>
              </w:rPr>
              <w:t xml:space="preserve">  </w:t>
            </w:r>
          </w:p>
          <w:p w14:paraId="570F7255" w14:textId="476BA389" w:rsidR="0058217C" w:rsidRPr="003C0565" w:rsidRDefault="0058217C" w:rsidP="0058217C">
            <w:pPr>
              <w:spacing w:before="100" w:beforeAutospacing="1" w:after="100" w:afterAutospacing="1"/>
            </w:pPr>
            <w:r>
              <w:t xml:space="preserve">IPC colleagues at NHS England have been involved in the process to develop the new question about hand gel.  </w:t>
            </w:r>
          </w:p>
        </w:tc>
      </w:tr>
      <w:tr w:rsidR="001C6B65" w14:paraId="02552A7C" w14:textId="77777777" w:rsidTr="008B7151">
        <w:tc>
          <w:tcPr>
            <w:tcW w:w="562" w:type="dxa"/>
          </w:tcPr>
          <w:p w14:paraId="4F6183E4" w14:textId="0031F4B7" w:rsidR="001C6B65" w:rsidRDefault="008B7151" w:rsidP="001C6B65">
            <w:pPr>
              <w:spacing w:before="100" w:beforeAutospacing="1" w:after="100" w:afterAutospacing="1"/>
            </w:pPr>
            <w:r>
              <w:t>89</w:t>
            </w:r>
          </w:p>
        </w:tc>
        <w:tc>
          <w:tcPr>
            <w:tcW w:w="6379" w:type="dxa"/>
          </w:tcPr>
          <w:p w14:paraId="6B0DA88D" w14:textId="74E81325" w:rsidR="001C6B65" w:rsidRPr="0064612A" w:rsidRDefault="001C6B65" w:rsidP="001C6B65">
            <w:pPr>
              <w:spacing w:before="100" w:beforeAutospacing="1" w:after="100" w:afterAutospacing="1"/>
            </w:pPr>
            <w:r w:rsidRPr="001901AE">
              <w:t xml:space="preserve">With regard to the question about whether IPC have been consulted re the alcohol gel/foam being wall mounted  ( I am the Lead IPC nurse for my trust-shame I can't put my hand up to speak here)- it is </w:t>
            </w:r>
            <w:r w:rsidRPr="001901AE">
              <w:lastRenderedPageBreak/>
              <w:t>the gold standard to have it wall mounted and I actively discourage free standing, there is no need for it to be free-standing when the wall mounted version is where it should be</w:t>
            </w:r>
            <w:r>
              <w:t xml:space="preserve"> </w:t>
            </w:r>
          </w:p>
        </w:tc>
        <w:tc>
          <w:tcPr>
            <w:tcW w:w="7007" w:type="dxa"/>
          </w:tcPr>
          <w:p w14:paraId="06082A8E" w14:textId="06336A2E" w:rsidR="001C6B65" w:rsidRPr="003C0565" w:rsidRDefault="001C6B65" w:rsidP="001C6B65">
            <w:pPr>
              <w:spacing w:before="100" w:beforeAutospacing="1" w:after="100" w:afterAutospacing="1"/>
            </w:pPr>
            <w:r>
              <w:lastRenderedPageBreak/>
              <w:t>Thank you for sharing</w:t>
            </w:r>
          </w:p>
        </w:tc>
      </w:tr>
      <w:tr w:rsidR="00335BA2" w14:paraId="2C78E112" w14:textId="77777777" w:rsidTr="008B7151">
        <w:tc>
          <w:tcPr>
            <w:tcW w:w="562" w:type="dxa"/>
          </w:tcPr>
          <w:p w14:paraId="151E6D8D" w14:textId="7FDB5545" w:rsidR="00335BA2" w:rsidRDefault="008B7151" w:rsidP="00335BA2">
            <w:pPr>
              <w:spacing w:before="100" w:beforeAutospacing="1" w:after="100" w:afterAutospacing="1"/>
            </w:pPr>
            <w:r>
              <w:t>90</w:t>
            </w:r>
          </w:p>
        </w:tc>
        <w:tc>
          <w:tcPr>
            <w:tcW w:w="6379" w:type="dxa"/>
          </w:tcPr>
          <w:p w14:paraId="60EDCF48" w14:textId="77777777" w:rsidR="00335BA2" w:rsidRDefault="00335BA2" w:rsidP="00335BA2">
            <w:pPr>
              <w:spacing w:before="100" w:beforeAutospacing="1" w:after="100" w:afterAutospacing="1"/>
            </w:pPr>
            <w:r>
              <w:t>We as a trust are worried about the new questions related to hand gels: This is from the national Infection Control manual – i.e., alcohol hand rub needs to be available at the bedside</w:t>
            </w:r>
          </w:p>
          <w:p w14:paraId="1E35DFEA" w14:textId="77777777" w:rsidR="00335BA2" w:rsidRDefault="00335BA2" w:rsidP="00335BA2">
            <w:pPr>
              <w:spacing w:before="100" w:beforeAutospacing="1" w:after="100" w:afterAutospacing="1"/>
            </w:pPr>
            <w:r>
              <w:t>ABHRs must be available for staff as near to the point of care as possible. Where this is not practical, personal ABHR dispensers should be used, e.g., within the community, domiciliary care, mental health units etc.</w:t>
            </w:r>
          </w:p>
          <w:p w14:paraId="4B5D6874" w14:textId="13DBD6EC" w:rsidR="00335BA2" w:rsidRPr="0064612A" w:rsidRDefault="00335BA2" w:rsidP="00335BA2">
            <w:pPr>
              <w:spacing w:before="100" w:beforeAutospacing="1" w:after="100" w:afterAutospacing="1"/>
            </w:pPr>
            <w:r>
              <w:t xml:space="preserve">The issues are that locker/bedside alcohol gels are used by staff and patients and visitors, they cannot all be wall mounted as not all near an accessible wall and to continuously issue personal dispensers will be significantly more expensive, </w:t>
            </w:r>
            <w:proofErr w:type="gramStart"/>
            <w:r>
              <w:t>wasteful</w:t>
            </w:r>
            <w:proofErr w:type="gramEnd"/>
            <w:r>
              <w:t xml:space="preserve"> and not everyone will remember to carry one round with them anyway, so we run the risk of reducing compliance with hand hygiene. </w:t>
            </w:r>
          </w:p>
        </w:tc>
        <w:tc>
          <w:tcPr>
            <w:tcW w:w="7007" w:type="dxa"/>
          </w:tcPr>
          <w:p w14:paraId="73D0D713" w14:textId="77777777" w:rsidR="00335BA2" w:rsidRDefault="00335BA2" w:rsidP="00335BA2">
            <w:pPr>
              <w:rPr>
                <w:rFonts w:cstheme="minorHAnsi"/>
              </w:rPr>
            </w:pPr>
            <w:r>
              <w:rPr>
                <w:rFonts w:cstheme="minorHAnsi"/>
              </w:rPr>
              <w:t xml:space="preserve">The new question reflects best practice. </w:t>
            </w:r>
          </w:p>
          <w:p w14:paraId="2DD7EEB6" w14:textId="77777777" w:rsidR="00335BA2" w:rsidRDefault="00335BA2" w:rsidP="00335BA2">
            <w:pPr>
              <w:rPr>
                <w:rFonts w:cstheme="minorHAnsi"/>
              </w:rPr>
            </w:pPr>
          </w:p>
          <w:p w14:paraId="4FED8ADE" w14:textId="77777777" w:rsidR="00335BA2" w:rsidRDefault="00335BA2" w:rsidP="00335BA2">
            <w:pPr>
              <w:rPr>
                <w:rFonts w:cstheme="minorHAnsi"/>
              </w:rPr>
            </w:pPr>
            <w:r w:rsidRPr="00DC27AE">
              <w:rPr>
                <w:rFonts w:cstheme="minorHAnsi"/>
              </w:rPr>
              <w:t xml:space="preserve">For infection prevention and control purposes hand gel </w:t>
            </w:r>
            <w:r>
              <w:rPr>
                <w:rFonts w:cstheme="minorHAnsi"/>
              </w:rPr>
              <w:t xml:space="preserve">does </w:t>
            </w:r>
            <w:r w:rsidRPr="00DC27AE">
              <w:rPr>
                <w:rFonts w:cstheme="minorHAnsi"/>
              </w:rPr>
              <w:t xml:space="preserve">need to be available to staff near to </w:t>
            </w:r>
            <w:r>
              <w:rPr>
                <w:rFonts w:cstheme="minorHAnsi"/>
              </w:rPr>
              <w:t xml:space="preserve">the </w:t>
            </w:r>
            <w:r w:rsidRPr="00DC27AE">
              <w:rPr>
                <w:rFonts w:cstheme="minorHAnsi"/>
              </w:rPr>
              <w:t>point of patient care</w:t>
            </w:r>
            <w:r>
              <w:rPr>
                <w:rFonts w:cstheme="minorHAnsi"/>
              </w:rPr>
              <w:t>.</w:t>
            </w:r>
            <w:r w:rsidRPr="00DC27AE">
              <w:rPr>
                <w:rFonts w:cstheme="minorHAnsi"/>
              </w:rPr>
              <w:t xml:space="preserve">  Where this is not practical or desirable for concerns about accidental or intentional ingestion by vulnerable patients’ personal gel dispensers may be worn by staff. </w:t>
            </w:r>
          </w:p>
          <w:p w14:paraId="66F53CD0" w14:textId="77777777" w:rsidR="00335BA2" w:rsidRDefault="00335BA2" w:rsidP="00335BA2">
            <w:pPr>
              <w:rPr>
                <w:rFonts w:cstheme="minorHAnsi"/>
              </w:rPr>
            </w:pPr>
          </w:p>
          <w:p w14:paraId="692AF36B" w14:textId="77777777" w:rsidR="00335BA2" w:rsidRPr="00DC27AE" w:rsidRDefault="00335BA2" w:rsidP="00335BA2">
            <w:pPr>
              <w:rPr>
                <w:rFonts w:cstheme="minorHAnsi"/>
              </w:rPr>
            </w:pPr>
            <w:r>
              <w:rPr>
                <w:rFonts w:cstheme="minorHAnsi"/>
              </w:rPr>
              <w:t>For the protection of those patients who are vulnerable, po</w:t>
            </w:r>
            <w:r w:rsidRPr="00DC27AE">
              <w:rPr>
                <w:rFonts w:cstheme="minorHAnsi"/>
              </w:rPr>
              <w:t>rtable/ unsecured dispensers must not be left accessible</w:t>
            </w:r>
            <w:r>
              <w:rPr>
                <w:rFonts w:cstheme="minorHAnsi"/>
              </w:rPr>
              <w:t>.</w:t>
            </w:r>
          </w:p>
          <w:p w14:paraId="597D06C0" w14:textId="77777777" w:rsidR="00335BA2" w:rsidRPr="003C0565" w:rsidRDefault="00335BA2" w:rsidP="00335BA2">
            <w:pPr>
              <w:spacing w:before="100" w:beforeAutospacing="1" w:after="100" w:afterAutospacing="1"/>
            </w:pPr>
          </w:p>
        </w:tc>
      </w:tr>
      <w:tr w:rsidR="00BE14CA" w14:paraId="36BFF207" w14:textId="77777777" w:rsidTr="008B7151">
        <w:tc>
          <w:tcPr>
            <w:tcW w:w="562" w:type="dxa"/>
          </w:tcPr>
          <w:p w14:paraId="0B2DD6CB" w14:textId="272F54D2" w:rsidR="00BE14CA" w:rsidRDefault="008B7151" w:rsidP="00BE14CA">
            <w:pPr>
              <w:spacing w:before="100" w:beforeAutospacing="1" w:after="100" w:afterAutospacing="1"/>
            </w:pPr>
            <w:r>
              <w:t>91</w:t>
            </w:r>
          </w:p>
        </w:tc>
        <w:tc>
          <w:tcPr>
            <w:tcW w:w="6379" w:type="dxa"/>
          </w:tcPr>
          <w:p w14:paraId="7895DE6B" w14:textId="4B9E8964" w:rsidR="00BE14CA" w:rsidRPr="0064612A" w:rsidRDefault="00BE14CA" w:rsidP="00BE14CA">
            <w:pPr>
              <w:spacing w:before="100" w:beforeAutospacing="1" w:after="100" w:afterAutospacing="1"/>
            </w:pPr>
            <w:r w:rsidRPr="00C75F31">
              <w:t xml:space="preserve">Can I just say about </w:t>
            </w:r>
            <w:r w:rsidR="005B113A">
              <w:t xml:space="preserve">the </w:t>
            </w:r>
            <w:r w:rsidRPr="00C75F31">
              <w:t xml:space="preserve">use </w:t>
            </w:r>
            <w:r w:rsidR="009331A7">
              <w:t xml:space="preserve">of </w:t>
            </w:r>
            <w:r w:rsidRPr="00C75F31">
              <w:t xml:space="preserve">locks at </w:t>
            </w:r>
            <w:r w:rsidR="006704EF">
              <w:t xml:space="preserve">the </w:t>
            </w:r>
            <w:r w:rsidRPr="00C75F31">
              <w:t xml:space="preserve">base of wall mounted Alcohol dispenser </w:t>
            </w:r>
            <w:r w:rsidR="009331A7">
              <w:t xml:space="preserve">- </w:t>
            </w:r>
            <w:r w:rsidRPr="00C75F31">
              <w:t>they work well in our organisation</w:t>
            </w:r>
            <w:r w:rsidR="003962CF">
              <w:t>.</w:t>
            </w:r>
          </w:p>
        </w:tc>
        <w:tc>
          <w:tcPr>
            <w:tcW w:w="7007" w:type="dxa"/>
          </w:tcPr>
          <w:p w14:paraId="2882A350" w14:textId="518654E0" w:rsidR="00BE14CA" w:rsidRPr="003C0565" w:rsidRDefault="00BE14CA" w:rsidP="00BE14CA">
            <w:pPr>
              <w:spacing w:before="100" w:beforeAutospacing="1" w:after="100" w:afterAutospacing="1"/>
            </w:pPr>
            <w:r>
              <w:t>Thank you for sharing</w:t>
            </w:r>
          </w:p>
        </w:tc>
      </w:tr>
      <w:tr w:rsidR="00BE14CA" w14:paraId="3857711D" w14:textId="77777777" w:rsidTr="008B7151">
        <w:tc>
          <w:tcPr>
            <w:tcW w:w="562" w:type="dxa"/>
            <w:shd w:val="clear" w:color="auto" w:fill="D9E2F3" w:themeFill="accent1" w:themeFillTint="33"/>
          </w:tcPr>
          <w:p w14:paraId="5362756C" w14:textId="77777777" w:rsidR="00BE14CA" w:rsidRDefault="00BE14CA" w:rsidP="00BE14CA">
            <w:pPr>
              <w:spacing w:before="100" w:beforeAutospacing="1" w:after="100" w:afterAutospacing="1"/>
            </w:pPr>
          </w:p>
        </w:tc>
        <w:tc>
          <w:tcPr>
            <w:tcW w:w="6379" w:type="dxa"/>
            <w:shd w:val="clear" w:color="auto" w:fill="D9E2F3" w:themeFill="accent1" w:themeFillTint="33"/>
          </w:tcPr>
          <w:p w14:paraId="033F9791" w14:textId="487542B4" w:rsidR="00BE14CA" w:rsidRPr="0064612A" w:rsidRDefault="00C72FC4" w:rsidP="00BE14CA">
            <w:pPr>
              <w:spacing w:before="100" w:beforeAutospacing="1" w:after="100" w:afterAutospacing="1"/>
            </w:pPr>
            <w:r>
              <w:rPr>
                <w:b/>
                <w:bCs/>
              </w:rPr>
              <w:t>Food allergen information</w:t>
            </w:r>
          </w:p>
        </w:tc>
        <w:tc>
          <w:tcPr>
            <w:tcW w:w="7007" w:type="dxa"/>
            <w:shd w:val="clear" w:color="auto" w:fill="D9E2F3" w:themeFill="accent1" w:themeFillTint="33"/>
          </w:tcPr>
          <w:p w14:paraId="39A6354C" w14:textId="77777777" w:rsidR="00BE14CA" w:rsidRPr="003C0565" w:rsidRDefault="00BE14CA" w:rsidP="00BE14CA">
            <w:pPr>
              <w:spacing w:before="100" w:beforeAutospacing="1" w:after="100" w:afterAutospacing="1"/>
            </w:pPr>
          </w:p>
        </w:tc>
      </w:tr>
      <w:tr w:rsidR="00E01735" w14:paraId="5FE419D2" w14:textId="77777777" w:rsidTr="008B7151">
        <w:tc>
          <w:tcPr>
            <w:tcW w:w="562" w:type="dxa"/>
          </w:tcPr>
          <w:p w14:paraId="3BBDE0E3" w14:textId="6D2BBCB0" w:rsidR="00E01735" w:rsidRDefault="008B7151" w:rsidP="00E01735">
            <w:pPr>
              <w:spacing w:before="100" w:beforeAutospacing="1" w:after="100" w:afterAutospacing="1"/>
            </w:pPr>
            <w:r>
              <w:t>92</w:t>
            </w:r>
          </w:p>
        </w:tc>
        <w:tc>
          <w:tcPr>
            <w:tcW w:w="6379" w:type="dxa"/>
          </w:tcPr>
          <w:p w14:paraId="7E692892" w14:textId="4E8C1C21" w:rsidR="00E01735" w:rsidRPr="0064612A" w:rsidRDefault="00E01735" w:rsidP="00E01735">
            <w:pPr>
              <w:spacing w:before="100" w:beforeAutospacing="1" w:after="100" w:afterAutospacing="1"/>
            </w:pPr>
            <w:r w:rsidRPr="00BC611F">
              <w:t>An observation, with regards to the question in the assessment "Is the food allergen information accessible and is it clear to the patient how to access this"- the requirement is that this is a yes or no answer, however, there are 2 questions in this and therefore one part might be yes and the other part no so I feel this should be 2 separate questions. Also, the question need</w:t>
            </w:r>
            <w:r>
              <w:t>s</w:t>
            </w:r>
            <w:r w:rsidRPr="00BC611F">
              <w:t xml:space="preserve"> some explanation</w:t>
            </w:r>
            <w:r>
              <w:t xml:space="preserve"> </w:t>
            </w:r>
          </w:p>
        </w:tc>
        <w:tc>
          <w:tcPr>
            <w:tcW w:w="7007" w:type="dxa"/>
          </w:tcPr>
          <w:p w14:paraId="701FF9EC" w14:textId="77777777" w:rsidR="00E01735" w:rsidRDefault="00E01735" w:rsidP="00E01735">
            <w:pPr>
              <w:spacing w:before="100" w:beforeAutospacing="1" w:after="100" w:afterAutospacing="1"/>
              <w:rPr>
                <w:rFonts w:cs="Arial"/>
              </w:rPr>
            </w:pPr>
            <w:r w:rsidRPr="00BC0D4C">
              <w:t>Both parts of the question are good practice, therefore, b</w:t>
            </w:r>
            <w:r w:rsidRPr="00BC0D4C">
              <w:rPr>
                <w:rFonts w:cs="Arial"/>
              </w:rPr>
              <w:t>oth parts of the question need to be addressed to respond "Yes"</w:t>
            </w:r>
            <w:r>
              <w:rPr>
                <w:rFonts w:cs="Arial"/>
              </w:rPr>
              <w:t>.</w:t>
            </w:r>
          </w:p>
          <w:p w14:paraId="23466D84" w14:textId="77777777" w:rsidR="00E01735" w:rsidRPr="003C0565" w:rsidRDefault="00E01735" w:rsidP="00E01735">
            <w:pPr>
              <w:spacing w:before="100" w:beforeAutospacing="1" w:after="100" w:afterAutospacing="1"/>
            </w:pPr>
          </w:p>
        </w:tc>
      </w:tr>
      <w:tr w:rsidR="000D50F3" w14:paraId="0C50FD0A" w14:textId="77777777" w:rsidTr="008B7151">
        <w:tc>
          <w:tcPr>
            <w:tcW w:w="562" w:type="dxa"/>
          </w:tcPr>
          <w:p w14:paraId="3C579329" w14:textId="1289B7DF" w:rsidR="000D50F3" w:rsidRDefault="008B7151" w:rsidP="000D50F3">
            <w:pPr>
              <w:spacing w:before="100" w:beforeAutospacing="1" w:after="100" w:afterAutospacing="1"/>
            </w:pPr>
            <w:r>
              <w:t>93</w:t>
            </w:r>
          </w:p>
        </w:tc>
        <w:tc>
          <w:tcPr>
            <w:tcW w:w="6379" w:type="dxa"/>
          </w:tcPr>
          <w:p w14:paraId="06B552DB" w14:textId="75324221" w:rsidR="000D50F3" w:rsidRPr="0064612A" w:rsidRDefault="000D50F3" w:rsidP="000D50F3">
            <w:pPr>
              <w:spacing w:before="100" w:beforeAutospacing="1" w:after="100" w:afterAutospacing="1"/>
            </w:pPr>
            <w:r w:rsidRPr="00E04EC3">
              <w:t>how does the allergen labelling need to work when we cook on site so sent fresh to the wards?</w:t>
            </w:r>
            <w:r>
              <w:t xml:space="preserve"> </w:t>
            </w:r>
          </w:p>
        </w:tc>
        <w:tc>
          <w:tcPr>
            <w:tcW w:w="7007" w:type="dxa"/>
          </w:tcPr>
          <w:p w14:paraId="75384F8E" w14:textId="6E8681A5" w:rsidR="000D50F3" w:rsidRPr="003C0565" w:rsidRDefault="000D50F3" w:rsidP="000D50F3">
            <w:pPr>
              <w:spacing w:before="100" w:beforeAutospacing="1" w:after="100" w:afterAutospacing="1"/>
            </w:pPr>
            <w:r>
              <w:t xml:space="preserve">All food items must comply with the Food Standards Agency requirements </w:t>
            </w:r>
            <w:r w:rsidRPr="0060614F">
              <w:rPr>
                <w:color w:val="0000FF"/>
                <w:u w:val="single"/>
              </w:rPr>
              <w:t>Guidance template (food.gov.uk)</w:t>
            </w:r>
            <w:r>
              <w:t xml:space="preserve"> </w:t>
            </w:r>
          </w:p>
        </w:tc>
      </w:tr>
      <w:tr w:rsidR="00303207" w14:paraId="43098176" w14:textId="77777777" w:rsidTr="008B7151">
        <w:tc>
          <w:tcPr>
            <w:tcW w:w="562" w:type="dxa"/>
          </w:tcPr>
          <w:p w14:paraId="7AEA5DE6" w14:textId="1584CE1D" w:rsidR="00303207" w:rsidRDefault="008B7151" w:rsidP="00303207">
            <w:pPr>
              <w:spacing w:before="100" w:beforeAutospacing="1" w:after="100" w:afterAutospacing="1"/>
            </w:pPr>
            <w:r>
              <w:t>94</w:t>
            </w:r>
          </w:p>
        </w:tc>
        <w:tc>
          <w:tcPr>
            <w:tcW w:w="6379" w:type="dxa"/>
          </w:tcPr>
          <w:p w14:paraId="0C212BEE" w14:textId="2004F6FF" w:rsidR="00303207" w:rsidRPr="0064612A" w:rsidRDefault="00303207" w:rsidP="00303207">
            <w:pPr>
              <w:spacing w:before="100" w:beforeAutospacing="1" w:after="100" w:afterAutospacing="1"/>
            </w:pPr>
            <w:r w:rsidRPr="00E91A00">
              <w:t>I would be interested in hearing about solutions for robust mechanisms for reporting patient food safety issues. This is a current project in my trust, is there an opportunity to share best practice?</w:t>
            </w:r>
            <w:r>
              <w:t xml:space="preserve"> </w:t>
            </w:r>
          </w:p>
        </w:tc>
        <w:tc>
          <w:tcPr>
            <w:tcW w:w="7007" w:type="dxa"/>
          </w:tcPr>
          <w:p w14:paraId="6F9F082C" w14:textId="798457B2" w:rsidR="00303207" w:rsidRPr="003C0565" w:rsidRDefault="00303207" w:rsidP="00303207">
            <w:pPr>
              <w:spacing w:before="100" w:beforeAutospacing="1" w:after="100" w:afterAutospacing="1"/>
            </w:pPr>
            <w:r>
              <w:t xml:space="preserve">We are always keen to hear about initiatives developed at trust level, please do drop a line to </w:t>
            </w:r>
            <w:hyperlink r:id="rId35" w:history="1">
              <w:r w:rsidRPr="00115D36">
                <w:rPr>
                  <w:rStyle w:val="Hyperlink"/>
                </w:rPr>
                <w:t>england.place@nhs.net</w:t>
              </w:r>
            </w:hyperlink>
            <w:r>
              <w:t xml:space="preserve"> if you would like to share more information.</w:t>
            </w:r>
          </w:p>
        </w:tc>
      </w:tr>
      <w:tr w:rsidR="0026449D" w14:paraId="629B61BA" w14:textId="77777777" w:rsidTr="008B7151">
        <w:tc>
          <w:tcPr>
            <w:tcW w:w="562" w:type="dxa"/>
          </w:tcPr>
          <w:p w14:paraId="612E229F" w14:textId="1B42C030" w:rsidR="0026449D" w:rsidRDefault="008B7151" w:rsidP="0026449D">
            <w:pPr>
              <w:spacing w:before="100" w:beforeAutospacing="1" w:after="100" w:afterAutospacing="1"/>
            </w:pPr>
            <w:r>
              <w:lastRenderedPageBreak/>
              <w:t>95</w:t>
            </w:r>
          </w:p>
        </w:tc>
        <w:tc>
          <w:tcPr>
            <w:tcW w:w="6379" w:type="dxa"/>
          </w:tcPr>
          <w:p w14:paraId="41F32A98" w14:textId="312C61C6" w:rsidR="0026449D" w:rsidRPr="0064612A" w:rsidRDefault="0026449D" w:rsidP="0026449D">
            <w:pPr>
              <w:spacing w:before="100" w:beforeAutospacing="1" w:after="100" w:afterAutospacing="1"/>
            </w:pPr>
            <w:r>
              <w:t>H</w:t>
            </w:r>
            <w:r w:rsidRPr="00E961B6">
              <w:t xml:space="preserve">ow often </w:t>
            </w:r>
            <w:r>
              <w:t xml:space="preserve">does </w:t>
            </w:r>
            <w:r w:rsidRPr="00E961B6">
              <w:t>allergen information get updated</w:t>
            </w:r>
            <w:r>
              <w:t xml:space="preserve">, is it </w:t>
            </w:r>
            <w:r w:rsidRPr="00B3174D">
              <w:t>whenever there is a change to an item</w:t>
            </w:r>
            <w:r>
              <w:t xml:space="preserve">? </w:t>
            </w:r>
          </w:p>
        </w:tc>
        <w:tc>
          <w:tcPr>
            <w:tcW w:w="7007" w:type="dxa"/>
          </w:tcPr>
          <w:p w14:paraId="28B5D439" w14:textId="00FE9C51" w:rsidR="0026449D" w:rsidRPr="003C0565" w:rsidRDefault="0026449D" w:rsidP="008012FB">
            <w:r>
              <w:t xml:space="preserve">Yes, it would be best practice for your organisation when considering changes to menus, recipes, pre-prepared supplies </w:t>
            </w:r>
            <w:r w:rsidR="008012FB">
              <w:t>etc to</w:t>
            </w:r>
            <w:r>
              <w:t xml:space="preserve"> also consider potential changes to allergen information requirements on labels, </w:t>
            </w:r>
            <w:proofErr w:type="gramStart"/>
            <w:r>
              <w:t>menus</w:t>
            </w:r>
            <w:proofErr w:type="gramEnd"/>
            <w:r>
              <w:t xml:space="preserve"> and other patient/ staff food </w:t>
            </w:r>
            <w:r w:rsidR="008012FB">
              <w:t>information materials</w:t>
            </w:r>
            <w:r>
              <w:t xml:space="preserve">. Please see </w:t>
            </w:r>
            <w:hyperlink r:id="rId36" w:history="1">
              <w:r w:rsidR="005373FC">
                <w:rPr>
                  <w:rStyle w:val="Hyperlink"/>
                </w:rPr>
                <w:t>CAS-</w:t>
              </w:r>
              <w:proofErr w:type="spellStart"/>
              <w:r w:rsidR="005373FC">
                <w:rPr>
                  <w:rStyle w:val="Hyperlink"/>
                </w:rPr>
                <w:t>ViewAlert</w:t>
              </w:r>
              <w:proofErr w:type="spellEnd"/>
              <w:r w:rsidR="005373FC">
                <w:rPr>
                  <w:rStyle w:val="Hyperlink"/>
                </w:rPr>
                <w:t xml:space="preserve"> (mhra.gov.uk)</w:t>
              </w:r>
            </w:hyperlink>
            <w:r w:rsidR="005441B1">
              <w:t xml:space="preserve"> for further guidance</w:t>
            </w:r>
          </w:p>
        </w:tc>
      </w:tr>
      <w:tr w:rsidR="00DF44F5" w14:paraId="14CD7591" w14:textId="77777777" w:rsidTr="008B7151">
        <w:tc>
          <w:tcPr>
            <w:tcW w:w="562" w:type="dxa"/>
          </w:tcPr>
          <w:p w14:paraId="28631C46" w14:textId="55648B6D" w:rsidR="00DF44F5" w:rsidRDefault="008B7151" w:rsidP="00DF44F5">
            <w:pPr>
              <w:spacing w:before="100" w:beforeAutospacing="1" w:after="100" w:afterAutospacing="1"/>
            </w:pPr>
            <w:r>
              <w:t>96</w:t>
            </w:r>
          </w:p>
        </w:tc>
        <w:tc>
          <w:tcPr>
            <w:tcW w:w="6379" w:type="dxa"/>
          </w:tcPr>
          <w:p w14:paraId="7D4060A6" w14:textId="4FBE5230" w:rsidR="00DF44F5" w:rsidRPr="0064612A" w:rsidRDefault="00DF44F5" w:rsidP="00DF44F5">
            <w:pPr>
              <w:spacing w:before="100" w:beforeAutospacing="1" w:after="100" w:afterAutospacing="1"/>
            </w:pPr>
            <w:r w:rsidRPr="003A7317">
              <w:t>Just to say that my trust states the allergen information beside each dish on the menus on the ward and the electronic ordering system used so staff and patients are aware of the allergens.</w:t>
            </w:r>
            <w:r>
              <w:t xml:space="preserve"> </w:t>
            </w:r>
          </w:p>
        </w:tc>
        <w:tc>
          <w:tcPr>
            <w:tcW w:w="7007" w:type="dxa"/>
          </w:tcPr>
          <w:p w14:paraId="29C8BB7D" w14:textId="5363EC34" w:rsidR="00DF44F5" w:rsidRPr="003C0565" w:rsidRDefault="00DF44F5" w:rsidP="00DF44F5">
            <w:pPr>
              <w:spacing w:before="100" w:beforeAutospacing="1" w:after="100" w:afterAutospacing="1"/>
            </w:pPr>
            <w:r>
              <w:t>Thank you for sharing</w:t>
            </w:r>
          </w:p>
        </w:tc>
      </w:tr>
      <w:tr w:rsidR="001503A2" w14:paraId="33D94E22" w14:textId="77777777" w:rsidTr="008B7151">
        <w:tc>
          <w:tcPr>
            <w:tcW w:w="562" w:type="dxa"/>
          </w:tcPr>
          <w:p w14:paraId="5FDC527B" w14:textId="48F665AE" w:rsidR="001503A2" w:rsidRDefault="008B7151" w:rsidP="001503A2">
            <w:pPr>
              <w:spacing w:before="100" w:beforeAutospacing="1" w:after="100" w:afterAutospacing="1"/>
            </w:pPr>
            <w:r>
              <w:t>97</w:t>
            </w:r>
          </w:p>
        </w:tc>
        <w:tc>
          <w:tcPr>
            <w:tcW w:w="6379" w:type="dxa"/>
          </w:tcPr>
          <w:p w14:paraId="225530A5" w14:textId="65A21370" w:rsidR="001503A2" w:rsidRPr="0064612A" w:rsidRDefault="001503A2" w:rsidP="001503A2">
            <w:pPr>
              <w:spacing w:before="100" w:beforeAutospacing="1" w:after="100" w:afterAutospacing="1"/>
            </w:pPr>
            <w:r>
              <w:t>Ca</w:t>
            </w:r>
            <w:r w:rsidRPr="002A56D0">
              <w:t>tering teams now have strict guidance on how to ensure those they cater for have correct allergen</w:t>
            </w:r>
            <w:r w:rsidRPr="00F94021">
              <w:t xml:space="preserve"> information. If recipe changes allergen info must change, not negotiable</w:t>
            </w:r>
            <w:r>
              <w:t>,</w:t>
            </w:r>
            <w:r w:rsidRPr="00F94021">
              <w:t xml:space="preserve"> legal requirement</w:t>
            </w:r>
            <w:r>
              <w:t xml:space="preserve"> </w:t>
            </w:r>
          </w:p>
        </w:tc>
        <w:tc>
          <w:tcPr>
            <w:tcW w:w="7007" w:type="dxa"/>
          </w:tcPr>
          <w:p w14:paraId="3937FC5D" w14:textId="15D0A22E" w:rsidR="001503A2" w:rsidRPr="003C0565" w:rsidRDefault="001503A2" w:rsidP="001503A2">
            <w:pPr>
              <w:spacing w:before="100" w:beforeAutospacing="1" w:after="100" w:afterAutospacing="1"/>
            </w:pPr>
            <w:r>
              <w:t>Thank you for sharing</w:t>
            </w:r>
          </w:p>
        </w:tc>
      </w:tr>
      <w:tr w:rsidR="008A58D7" w14:paraId="08A0D7D9" w14:textId="77777777" w:rsidTr="008B7151">
        <w:tc>
          <w:tcPr>
            <w:tcW w:w="562" w:type="dxa"/>
          </w:tcPr>
          <w:p w14:paraId="42612ECF" w14:textId="4F8086B3" w:rsidR="008A58D7" w:rsidRDefault="008B7151" w:rsidP="008A58D7">
            <w:pPr>
              <w:spacing w:before="100" w:beforeAutospacing="1" w:after="100" w:afterAutospacing="1"/>
            </w:pPr>
            <w:r>
              <w:t>98</w:t>
            </w:r>
          </w:p>
        </w:tc>
        <w:tc>
          <w:tcPr>
            <w:tcW w:w="6379" w:type="dxa"/>
          </w:tcPr>
          <w:p w14:paraId="254D8741" w14:textId="5877331E" w:rsidR="008A58D7" w:rsidRPr="0064612A" w:rsidRDefault="008A58D7" w:rsidP="008A58D7">
            <w:pPr>
              <w:spacing w:before="100" w:beforeAutospacing="1" w:after="100" w:afterAutospacing="1"/>
            </w:pPr>
            <w:proofErr w:type="spellStart"/>
            <w:r w:rsidRPr="00576E03">
              <w:t>Apetito</w:t>
            </w:r>
            <w:proofErr w:type="spellEnd"/>
            <w:r w:rsidRPr="00576E03">
              <w:t xml:space="preserve"> and </w:t>
            </w:r>
            <w:proofErr w:type="spellStart"/>
            <w:r w:rsidRPr="00576E03">
              <w:t>bidfood</w:t>
            </w:r>
            <w:proofErr w:type="spellEnd"/>
            <w:r w:rsidRPr="00576E03">
              <w:t xml:space="preserve"> our main suppliers have live information for allergens</w:t>
            </w:r>
            <w:r>
              <w:t xml:space="preserve"> </w:t>
            </w:r>
          </w:p>
        </w:tc>
        <w:tc>
          <w:tcPr>
            <w:tcW w:w="7007" w:type="dxa"/>
          </w:tcPr>
          <w:p w14:paraId="2A4A8A1A" w14:textId="6FF0E5A7" w:rsidR="008A58D7" w:rsidRPr="003C0565" w:rsidRDefault="008A58D7" w:rsidP="008A58D7">
            <w:pPr>
              <w:spacing w:before="100" w:beforeAutospacing="1" w:after="100" w:afterAutospacing="1"/>
            </w:pPr>
            <w:r>
              <w:t>Thank you for sharing</w:t>
            </w:r>
          </w:p>
        </w:tc>
      </w:tr>
    </w:tbl>
    <w:p w14:paraId="3180F4EF" w14:textId="77777777" w:rsidR="001E6284" w:rsidRDefault="001E6284" w:rsidP="007A417C">
      <w:pPr>
        <w:spacing w:before="100" w:beforeAutospacing="1" w:after="100" w:afterAutospacing="1" w:line="240" w:lineRule="auto"/>
      </w:pPr>
    </w:p>
    <w:sectPr w:rsidR="001E6284" w:rsidSect="00B305A8">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585692"/>
    <w:multiLevelType w:val="hybridMultilevel"/>
    <w:tmpl w:val="DDBE4B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636E3E3C"/>
    <w:multiLevelType w:val="hybridMultilevel"/>
    <w:tmpl w:val="2F380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C8B40FB"/>
    <w:multiLevelType w:val="hybridMultilevel"/>
    <w:tmpl w:val="47562E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402875954">
    <w:abstractNumId w:val="2"/>
  </w:num>
  <w:num w:numId="2" w16cid:durableId="1923297090">
    <w:abstractNumId w:val="0"/>
  </w:num>
  <w:num w:numId="3" w16cid:durableId="11155206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6A77"/>
    <w:rsid w:val="00002619"/>
    <w:rsid w:val="000040E5"/>
    <w:rsid w:val="000064F8"/>
    <w:rsid w:val="00006F7B"/>
    <w:rsid w:val="00012557"/>
    <w:rsid w:val="000141FA"/>
    <w:rsid w:val="000160AD"/>
    <w:rsid w:val="00016CD3"/>
    <w:rsid w:val="0002118B"/>
    <w:rsid w:val="00021A49"/>
    <w:rsid w:val="000238B4"/>
    <w:rsid w:val="00025737"/>
    <w:rsid w:val="000269E0"/>
    <w:rsid w:val="00041A32"/>
    <w:rsid w:val="00043467"/>
    <w:rsid w:val="000440AD"/>
    <w:rsid w:val="000530DD"/>
    <w:rsid w:val="00053EC3"/>
    <w:rsid w:val="0005430E"/>
    <w:rsid w:val="00054384"/>
    <w:rsid w:val="00055420"/>
    <w:rsid w:val="00060D9D"/>
    <w:rsid w:val="000620A0"/>
    <w:rsid w:val="00064DCA"/>
    <w:rsid w:val="00064E3A"/>
    <w:rsid w:val="000749A8"/>
    <w:rsid w:val="00074BAF"/>
    <w:rsid w:val="00075EB8"/>
    <w:rsid w:val="000779A0"/>
    <w:rsid w:val="0008349A"/>
    <w:rsid w:val="00083E0B"/>
    <w:rsid w:val="00097DCB"/>
    <w:rsid w:val="000A137D"/>
    <w:rsid w:val="000A2A99"/>
    <w:rsid w:val="000A2E50"/>
    <w:rsid w:val="000A3F87"/>
    <w:rsid w:val="000A69ED"/>
    <w:rsid w:val="000A78AA"/>
    <w:rsid w:val="000B1CB9"/>
    <w:rsid w:val="000B29DA"/>
    <w:rsid w:val="000B3852"/>
    <w:rsid w:val="000B509C"/>
    <w:rsid w:val="000B7F3C"/>
    <w:rsid w:val="000C0949"/>
    <w:rsid w:val="000C6FFB"/>
    <w:rsid w:val="000D097A"/>
    <w:rsid w:val="000D3F65"/>
    <w:rsid w:val="000D50F3"/>
    <w:rsid w:val="000D7D69"/>
    <w:rsid w:val="000E26DC"/>
    <w:rsid w:val="000E6B30"/>
    <w:rsid w:val="000F003F"/>
    <w:rsid w:val="000F2267"/>
    <w:rsid w:val="000F3F62"/>
    <w:rsid w:val="000F6812"/>
    <w:rsid w:val="000F694F"/>
    <w:rsid w:val="00101A18"/>
    <w:rsid w:val="00101B81"/>
    <w:rsid w:val="001030B8"/>
    <w:rsid w:val="00107FEE"/>
    <w:rsid w:val="0011033C"/>
    <w:rsid w:val="00113E19"/>
    <w:rsid w:val="0011493E"/>
    <w:rsid w:val="00116105"/>
    <w:rsid w:val="00123BC7"/>
    <w:rsid w:val="001244F1"/>
    <w:rsid w:val="00124DEE"/>
    <w:rsid w:val="001251A4"/>
    <w:rsid w:val="00132066"/>
    <w:rsid w:val="00140919"/>
    <w:rsid w:val="001412B2"/>
    <w:rsid w:val="00143950"/>
    <w:rsid w:val="0014717D"/>
    <w:rsid w:val="001502DA"/>
    <w:rsid w:val="001503A2"/>
    <w:rsid w:val="001526A7"/>
    <w:rsid w:val="00153B01"/>
    <w:rsid w:val="001617B0"/>
    <w:rsid w:val="00165039"/>
    <w:rsid w:val="001669FA"/>
    <w:rsid w:val="001671E9"/>
    <w:rsid w:val="00167739"/>
    <w:rsid w:val="001720CE"/>
    <w:rsid w:val="001721C2"/>
    <w:rsid w:val="0017409E"/>
    <w:rsid w:val="00174184"/>
    <w:rsid w:val="0017496D"/>
    <w:rsid w:val="00174D29"/>
    <w:rsid w:val="001765C7"/>
    <w:rsid w:val="001837EE"/>
    <w:rsid w:val="001845AA"/>
    <w:rsid w:val="00184C1C"/>
    <w:rsid w:val="00184CFB"/>
    <w:rsid w:val="00185FF3"/>
    <w:rsid w:val="00187FD9"/>
    <w:rsid w:val="001901AE"/>
    <w:rsid w:val="001903EB"/>
    <w:rsid w:val="00191E94"/>
    <w:rsid w:val="00192B4B"/>
    <w:rsid w:val="00197C09"/>
    <w:rsid w:val="001A0952"/>
    <w:rsid w:val="001A0A89"/>
    <w:rsid w:val="001A449D"/>
    <w:rsid w:val="001B1D4A"/>
    <w:rsid w:val="001B2667"/>
    <w:rsid w:val="001B32C7"/>
    <w:rsid w:val="001B36CA"/>
    <w:rsid w:val="001B563D"/>
    <w:rsid w:val="001B79A6"/>
    <w:rsid w:val="001C065B"/>
    <w:rsid w:val="001C11F5"/>
    <w:rsid w:val="001C3769"/>
    <w:rsid w:val="001C3CB5"/>
    <w:rsid w:val="001C49E0"/>
    <w:rsid w:val="001C6083"/>
    <w:rsid w:val="001C61EE"/>
    <w:rsid w:val="001C6B65"/>
    <w:rsid w:val="001D536B"/>
    <w:rsid w:val="001D6B1D"/>
    <w:rsid w:val="001D6DD4"/>
    <w:rsid w:val="001E3177"/>
    <w:rsid w:val="001E6284"/>
    <w:rsid w:val="001E62E5"/>
    <w:rsid w:val="001F0C0B"/>
    <w:rsid w:val="001F3AD2"/>
    <w:rsid w:val="001F5D99"/>
    <w:rsid w:val="001F646C"/>
    <w:rsid w:val="00201541"/>
    <w:rsid w:val="002034AE"/>
    <w:rsid w:val="0020385B"/>
    <w:rsid w:val="002038CA"/>
    <w:rsid w:val="002039C9"/>
    <w:rsid w:val="002065D8"/>
    <w:rsid w:val="002070F8"/>
    <w:rsid w:val="002108FD"/>
    <w:rsid w:val="002126EC"/>
    <w:rsid w:val="00213CCE"/>
    <w:rsid w:val="00216633"/>
    <w:rsid w:val="002166BA"/>
    <w:rsid w:val="00220B74"/>
    <w:rsid w:val="00224EDC"/>
    <w:rsid w:val="002311E9"/>
    <w:rsid w:val="00231BA7"/>
    <w:rsid w:val="00233F4E"/>
    <w:rsid w:val="00240144"/>
    <w:rsid w:val="002435BA"/>
    <w:rsid w:val="002442ED"/>
    <w:rsid w:val="00247044"/>
    <w:rsid w:val="00251D45"/>
    <w:rsid w:val="00257076"/>
    <w:rsid w:val="002571F2"/>
    <w:rsid w:val="0026036C"/>
    <w:rsid w:val="002607AB"/>
    <w:rsid w:val="00262091"/>
    <w:rsid w:val="00262A6C"/>
    <w:rsid w:val="0026449D"/>
    <w:rsid w:val="00265078"/>
    <w:rsid w:val="00265B6F"/>
    <w:rsid w:val="00267550"/>
    <w:rsid w:val="00267680"/>
    <w:rsid w:val="00271DC3"/>
    <w:rsid w:val="00274FB1"/>
    <w:rsid w:val="002752FA"/>
    <w:rsid w:val="002778C5"/>
    <w:rsid w:val="002779B2"/>
    <w:rsid w:val="00280B80"/>
    <w:rsid w:val="00282920"/>
    <w:rsid w:val="00283F49"/>
    <w:rsid w:val="0028466F"/>
    <w:rsid w:val="00293225"/>
    <w:rsid w:val="002973CB"/>
    <w:rsid w:val="00297D06"/>
    <w:rsid w:val="002A2B5C"/>
    <w:rsid w:val="002A56D0"/>
    <w:rsid w:val="002A659C"/>
    <w:rsid w:val="002A6BFB"/>
    <w:rsid w:val="002A7BEF"/>
    <w:rsid w:val="002B35B1"/>
    <w:rsid w:val="002C15CF"/>
    <w:rsid w:val="002C22FD"/>
    <w:rsid w:val="002C3631"/>
    <w:rsid w:val="002C39C5"/>
    <w:rsid w:val="002C4B6F"/>
    <w:rsid w:val="002C77A0"/>
    <w:rsid w:val="002D08C4"/>
    <w:rsid w:val="002D606B"/>
    <w:rsid w:val="002D7D50"/>
    <w:rsid w:val="002D7DA5"/>
    <w:rsid w:val="002F2583"/>
    <w:rsid w:val="002F7BBF"/>
    <w:rsid w:val="0030082C"/>
    <w:rsid w:val="00301765"/>
    <w:rsid w:val="00301F99"/>
    <w:rsid w:val="0030270A"/>
    <w:rsid w:val="00303207"/>
    <w:rsid w:val="00305081"/>
    <w:rsid w:val="00305130"/>
    <w:rsid w:val="003054EA"/>
    <w:rsid w:val="00305A37"/>
    <w:rsid w:val="003065EE"/>
    <w:rsid w:val="00307B3F"/>
    <w:rsid w:val="00310F30"/>
    <w:rsid w:val="00314938"/>
    <w:rsid w:val="003149CC"/>
    <w:rsid w:val="00315B34"/>
    <w:rsid w:val="003213BC"/>
    <w:rsid w:val="0032746C"/>
    <w:rsid w:val="00327638"/>
    <w:rsid w:val="00327E27"/>
    <w:rsid w:val="003339BD"/>
    <w:rsid w:val="00335BA2"/>
    <w:rsid w:val="00341982"/>
    <w:rsid w:val="003419F5"/>
    <w:rsid w:val="00342AC2"/>
    <w:rsid w:val="00343169"/>
    <w:rsid w:val="0034636C"/>
    <w:rsid w:val="00346A83"/>
    <w:rsid w:val="00346AD2"/>
    <w:rsid w:val="0035057E"/>
    <w:rsid w:val="0035204B"/>
    <w:rsid w:val="003520A0"/>
    <w:rsid w:val="00356685"/>
    <w:rsid w:val="00357E62"/>
    <w:rsid w:val="003656FB"/>
    <w:rsid w:val="003702E8"/>
    <w:rsid w:val="003710D7"/>
    <w:rsid w:val="00371BF0"/>
    <w:rsid w:val="00371F7A"/>
    <w:rsid w:val="00373837"/>
    <w:rsid w:val="00380C7D"/>
    <w:rsid w:val="00382C7E"/>
    <w:rsid w:val="0038579C"/>
    <w:rsid w:val="003903A8"/>
    <w:rsid w:val="00390BEB"/>
    <w:rsid w:val="00390D07"/>
    <w:rsid w:val="0039333E"/>
    <w:rsid w:val="003962CF"/>
    <w:rsid w:val="003968FF"/>
    <w:rsid w:val="00396CD3"/>
    <w:rsid w:val="003A0E97"/>
    <w:rsid w:val="003A50F7"/>
    <w:rsid w:val="003A54F9"/>
    <w:rsid w:val="003A5601"/>
    <w:rsid w:val="003A6CCF"/>
    <w:rsid w:val="003A7317"/>
    <w:rsid w:val="003B1544"/>
    <w:rsid w:val="003B4E98"/>
    <w:rsid w:val="003B571A"/>
    <w:rsid w:val="003C0565"/>
    <w:rsid w:val="003C0BD3"/>
    <w:rsid w:val="003C4B15"/>
    <w:rsid w:val="003C4C8B"/>
    <w:rsid w:val="003D399A"/>
    <w:rsid w:val="003D3C35"/>
    <w:rsid w:val="003D411C"/>
    <w:rsid w:val="003E1935"/>
    <w:rsid w:val="003E2891"/>
    <w:rsid w:val="003E3753"/>
    <w:rsid w:val="003E6000"/>
    <w:rsid w:val="003E774A"/>
    <w:rsid w:val="003F154D"/>
    <w:rsid w:val="003F1A73"/>
    <w:rsid w:val="003F3E5C"/>
    <w:rsid w:val="003F5D54"/>
    <w:rsid w:val="00402099"/>
    <w:rsid w:val="00412A70"/>
    <w:rsid w:val="00412B11"/>
    <w:rsid w:val="00412E1C"/>
    <w:rsid w:val="00414865"/>
    <w:rsid w:val="00416421"/>
    <w:rsid w:val="0041679D"/>
    <w:rsid w:val="0041762C"/>
    <w:rsid w:val="004176CC"/>
    <w:rsid w:val="0042233F"/>
    <w:rsid w:val="00426299"/>
    <w:rsid w:val="00430CEF"/>
    <w:rsid w:val="00436394"/>
    <w:rsid w:val="004406D5"/>
    <w:rsid w:val="00443097"/>
    <w:rsid w:val="0044381A"/>
    <w:rsid w:val="00445A58"/>
    <w:rsid w:val="0044628D"/>
    <w:rsid w:val="004479D5"/>
    <w:rsid w:val="00450CB9"/>
    <w:rsid w:val="00453622"/>
    <w:rsid w:val="00453F35"/>
    <w:rsid w:val="004542BA"/>
    <w:rsid w:val="00456BF5"/>
    <w:rsid w:val="00464400"/>
    <w:rsid w:val="004654BB"/>
    <w:rsid w:val="00471E28"/>
    <w:rsid w:val="0047219A"/>
    <w:rsid w:val="00472A74"/>
    <w:rsid w:val="00472EDE"/>
    <w:rsid w:val="00475496"/>
    <w:rsid w:val="0047639E"/>
    <w:rsid w:val="00482B5E"/>
    <w:rsid w:val="0048358D"/>
    <w:rsid w:val="00483DAF"/>
    <w:rsid w:val="0048535C"/>
    <w:rsid w:val="00490FD4"/>
    <w:rsid w:val="004934FC"/>
    <w:rsid w:val="0049516F"/>
    <w:rsid w:val="004A10CA"/>
    <w:rsid w:val="004A1239"/>
    <w:rsid w:val="004A1F02"/>
    <w:rsid w:val="004A3B0F"/>
    <w:rsid w:val="004B0DA2"/>
    <w:rsid w:val="004B0F50"/>
    <w:rsid w:val="004B49F0"/>
    <w:rsid w:val="004C2C65"/>
    <w:rsid w:val="004C47F4"/>
    <w:rsid w:val="004C48B3"/>
    <w:rsid w:val="004C54ED"/>
    <w:rsid w:val="004D4727"/>
    <w:rsid w:val="004E0E82"/>
    <w:rsid w:val="004E2B1B"/>
    <w:rsid w:val="004E38FB"/>
    <w:rsid w:val="004E3F32"/>
    <w:rsid w:val="004E6EBE"/>
    <w:rsid w:val="004F2FDE"/>
    <w:rsid w:val="00503129"/>
    <w:rsid w:val="00504AE3"/>
    <w:rsid w:val="005052C8"/>
    <w:rsid w:val="0050665C"/>
    <w:rsid w:val="005068F6"/>
    <w:rsid w:val="00510EAB"/>
    <w:rsid w:val="00513A25"/>
    <w:rsid w:val="00514D85"/>
    <w:rsid w:val="005162CE"/>
    <w:rsid w:val="00517B21"/>
    <w:rsid w:val="00520621"/>
    <w:rsid w:val="00520D90"/>
    <w:rsid w:val="00521A60"/>
    <w:rsid w:val="0052363D"/>
    <w:rsid w:val="00524B8E"/>
    <w:rsid w:val="00526339"/>
    <w:rsid w:val="00537166"/>
    <w:rsid w:val="005373FC"/>
    <w:rsid w:val="005441B1"/>
    <w:rsid w:val="005441CD"/>
    <w:rsid w:val="00546CE8"/>
    <w:rsid w:val="00546D28"/>
    <w:rsid w:val="00553260"/>
    <w:rsid w:val="0055404E"/>
    <w:rsid w:val="00554AF4"/>
    <w:rsid w:val="00557AFB"/>
    <w:rsid w:val="00563EDF"/>
    <w:rsid w:val="00566EA1"/>
    <w:rsid w:val="0057153C"/>
    <w:rsid w:val="00573E08"/>
    <w:rsid w:val="00574F87"/>
    <w:rsid w:val="00576E03"/>
    <w:rsid w:val="00580EC0"/>
    <w:rsid w:val="0058217C"/>
    <w:rsid w:val="00582726"/>
    <w:rsid w:val="00582C80"/>
    <w:rsid w:val="0058331D"/>
    <w:rsid w:val="00583F41"/>
    <w:rsid w:val="00584B01"/>
    <w:rsid w:val="00584DA6"/>
    <w:rsid w:val="00586002"/>
    <w:rsid w:val="00592CAA"/>
    <w:rsid w:val="0059316B"/>
    <w:rsid w:val="00593E2F"/>
    <w:rsid w:val="005940DE"/>
    <w:rsid w:val="0059437E"/>
    <w:rsid w:val="005964E2"/>
    <w:rsid w:val="0059755D"/>
    <w:rsid w:val="005A0236"/>
    <w:rsid w:val="005A2AE2"/>
    <w:rsid w:val="005A33CD"/>
    <w:rsid w:val="005B093A"/>
    <w:rsid w:val="005B113A"/>
    <w:rsid w:val="005B30C4"/>
    <w:rsid w:val="005B3B9F"/>
    <w:rsid w:val="005B40E0"/>
    <w:rsid w:val="005B50CC"/>
    <w:rsid w:val="005B6936"/>
    <w:rsid w:val="005C366C"/>
    <w:rsid w:val="005C3D2E"/>
    <w:rsid w:val="005C5768"/>
    <w:rsid w:val="005C59B0"/>
    <w:rsid w:val="005C5B68"/>
    <w:rsid w:val="005D1FD5"/>
    <w:rsid w:val="005D24EF"/>
    <w:rsid w:val="005D32A3"/>
    <w:rsid w:val="005D3E27"/>
    <w:rsid w:val="005D3F4F"/>
    <w:rsid w:val="005D5B71"/>
    <w:rsid w:val="005D69AF"/>
    <w:rsid w:val="005D7CFF"/>
    <w:rsid w:val="005E04DE"/>
    <w:rsid w:val="005E0ACD"/>
    <w:rsid w:val="005E171A"/>
    <w:rsid w:val="005E2DEA"/>
    <w:rsid w:val="005E76FA"/>
    <w:rsid w:val="005F53D0"/>
    <w:rsid w:val="006005DB"/>
    <w:rsid w:val="0060317B"/>
    <w:rsid w:val="006052C8"/>
    <w:rsid w:val="0060585F"/>
    <w:rsid w:val="00606726"/>
    <w:rsid w:val="006067AB"/>
    <w:rsid w:val="00607991"/>
    <w:rsid w:val="00610237"/>
    <w:rsid w:val="00610C74"/>
    <w:rsid w:val="00616E8B"/>
    <w:rsid w:val="00620F4B"/>
    <w:rsid w:val="00621BD2"/>
    <w:rsid w:val="00621D3F"/>
    <w:rsid w:val="00622473"/>
    <w:rsid w:val="0062504D"/>
    <w:rsid w:val="00627ACD"/>
    <w:rsid w:val="0063305A"/>
    <w:rsid w:val="006342EC"/>
    <w:rsid w:val="00635239"/>
    <w:rsid w:val="006357D0"/>
    <w:rsid w:val="00640B2C"/>
    <w:rsid w:val="006450F7"/>
    <w:rsid w:val="00645399"/>
    <w:rsid w:val="00645AB8"/>
    <w:rsid w:val="00645D52"/>
    <w:rsid w:val="0064612A"/>
    <w:rsid w:val="006469A8"/>
    <w:rsid w:val="00647833"/>
    <w:rsid w:val="00651C1B"/>
    <w:rsid w:val="00652D12"/>
    <w:rsid w:val="00652E6E"/>
    <w:rsid w:val="0065321E"/>
    <w:rsid w:val="0065667A"/>
    <w:rsid w:val="006566E5"/>
    <w:rsid w:val="00656C45"/>
    <w:rsid w:val="00657841"/>
    <w:rsid w:val="006609EB"/>
    <w:rsid w:val="006640B5"/>
    <w:rsid w:val="006664A2"/>
    <w:rsid w:val="00666602"/>
    <w:rsid w:val="00667211"/>
    <w:rsid w:val="0066775C"/>
    <w:rsid w:val="006704EF"/>
    <w:rsid w:val="00675C60"/>
    <w:rsid w:val="006821FA"/>
    <w:rsid w:val="00686611"/>
    <w:rsid w:val="0069174D"/>
    <w:rsid w:val="006917A9"/>
    <w:rsid w:val="006917FC"/>
    <w:rsid w:val="006922CC"/>
    <w:rsid w:val="00692F04"/>
    <w:rsid w:val="0069591E"/>
    <w:rsid w:val="006A070C"/>
    <w:rsid w:val="006A1069"/>
    <w:rsid w:val="006A387C"/>
    <w:rsid w:val="006A7A25"/>
    <w:rsid w:val="006A7FA1"/>
    <w:rsid w:val="006B0511"/>
    <w:rsid w:val="006B11FB"/>
    <w:rsid w:val="006B1B69"/>
    <w:rsid w:val="006B5412"/>
    <w:rsid w:val="006B61E1"/>
    <w:rsid w:val="006B671A"/>
    <w:rsid w:val="006C14E2"/>
    <w:rsid w:val="006C311B"/>
    <w:rsid w:val="006C5A9E"/>
    <w:rsid w:val="006C63AB"/>
    <w:rsid w:val="006C7E7B"/>
    <w:rsid w:val="006D00F4"/>
    <w:rsid w:val="006D0BCE"/>
    <w:rsid w:val="006D0CC2"/>
    <w:rsid w:val="006D1FBD"/>
    <w:rsid w:val="006D2489"/>
    <w:rsid w:val="006D28B0"/>
    <w:rsid w:val="006D41DF"/>
    <w:rsid w:val="006D46E2"/>
    <w:rsid w:val="006D57FC"/>
    <w:rsid w:val="006D6E85"/>
    <w:rsid w:val="006D7E45"/>
    <w:rsid w:val="006E0FF7"/>
    <w:rsid w:val="006E11A7"/>
    <w:rsid w:val="006E49D8"/>
    <w:rsid w:val="006E5B63"/>
    <w:rsid w:val="006E5CD9"/>
    <w:rsid w:val="006F0948"/>
    <w:rsid w:val="006F21A9"/>
    <w:rsid w:val="006F2845"/>
    <w:rsid w:val="006F2C9D"/>
    <w:rsid w:val="00701BFF"/>
    <w:rsid w:val="00704BFF"/>
    <w:rsid w:val="00710DF5"/>
    <w:rsid w:val="00711CDC"/>
    <w:rsid w:val="0071328A"/>
    <w:rsid w:val="0071392D"/>
    <w:rsid w:val="00713BB6"/>
    <w:rsid w:val="007146FB"/>
    <w:rsid w:val="00716176"/>
    <w:rsid w:val="00716230"/>
    <w:rsid w:val="0072439E"/>
    <w:rsid w:val="00725098"/>
    <w:rsid w:val="00725647"/>
    <w:rsid w:val="00725D74"/>
    <w:rsid w:val="007277F5"/>
    <w:rsid w:val="00730E56"/>
    <w:rsid w:val="00731218"/>
    <w:rsid w:val="00734251"/>
    <w:rsid w:val="00737BC8"/>
    <w:rsid w:val="007416D0"/>
    <w:rsid w:val="00742130"/>
    <w:rsid w:val="00743645"/>
    <w:rsid w:val="0074604E"/>
    <w:rsid w:val="0075039D"/>
    <w:rsid w:val="00750D27"/>
    <w:rsid w:val="00751905"/>
    <w:rsid w:val="00751A70"/>
    <w:rsid w:val="00751A76"/>
    <w:rsid w:val="00751B77"/>
    <w:rsid w:val="00752282"/>
    <w:rsid w:val="00752C53"/>
    <w:rsid w:val="00753EBB"/>
    <w:rsid w:val="0075427B"/>
    <w:rsid w:val="00754573"/>
    <w:rsid w:val="007600DB"/>
    <w:rsid w:val="007608BD"/>
    <w:rsid w:val="0076332E"/>
    <w:rsid w:val="0076492E"/>
    <w:rsid w:val="00766878"/>
    <w:rsid w:val="00766A0F"/>
    <w:rsid w:val="00773AF6"/>
    <w:rsid w:val="00774C21"/>
    <w:rsid w:val="0077512E"/>
    <w:rsid w:val="00775445"/>
    <w:rsid w:val="007757E7"/>
    <w:rsid w:val="007773F0"/>
    <w:rsid w:val="00780DA6"/>
    <w:rsid w:val="007840C5"/>
    <w:rsid w:val="007849F0"/>
    <w:rsid w:val="00784A5B"/>
    <w:rsid w:val="00792790"/>
    <w:rsid w:val="007A08AD"/>
    <w:rsid w:val="007A12B8"/>
    <w:rsid w:val="007A417C"/>
    <w:rsid w:val="007A47C1"/>
    <w:rsid w:val="007A726C"/>
    <w:rsid w:val="007B7D8B"/>
    <w:rsid w:val="007C47F7"/>
    <w:rsid w:val="007C54A0"/>
    <w:rsid w:val="007C5BCB"/>
    <w:rsid w:val="007C60AE"/>
    <w:rsid w:val="007D0B88"/>
    <w:rsid w:val="007D19C7"/>
    <w:rsid w:val="007D1DF0"/>
    <w:rsid w:val="007D2A40"/>
    <w:rsid w:val="007E07FA"/>
    <w:rsid w:val="007E08FD"/>
    <w:rsid w:val="007E1D84"/>
    <w:rsid w:val="007E579A"/>
    <w:rsid w:val="007E73C6"/>
    <w:rsid w:val="007E78FE"/>
    <w:rsid w:val="007E7D15"/>
    <w:rsid w:val="007F1943"/>
    <w:rsid w:val="007F45EA"/>
    <w:rsid w:val="007F6117"/>
    <w:rsid w:val="008008EB"/>
    <w:rsid w:val="008012FB"/>
    <w:rsid w:val="00804CE7"/>
    <w:rsid w:val="00804FBF"/>
    <w:rsid w:val="0080578F"/>
    <w:rsid w:val="008109A6"/>
    <w:rsid w:val="00812CB8"/>
    <w:rsid w:val="008161D6"/>
    <w:rsid w:val="008163F7"/>
    <w:rsid w:val="0082142A"/>
    <w:rsid w:val="008215EA"/>
    <w:rsid w:val="00821C11"/>
    <w:rsid w:val="00822BD4"/>
    <w:rsid w:val="00824D72"/>
    <w:rsid w:val="00831F72"/>
    <w:rsid w:val="00832624"/>
    <w:rsid w:val="008329F1"/>
    <w:rsid w:val="00834235"/>
    <w:rsid w:val="00841360"/>
    <w:rsid w:val="008417E1"/>
    <w:rsid w:val="00842173"/>
    <w:rsid w:val="00846944"/>
    <w:rsid w:val="00855F94"/>
    <w:rsid w:val="00856108"/>
    <w:rsid w:val="00856185"/>
    <w:rsid w:val="00856CA2"/>
    <w:rsid w:val="00857260"/>
    <w:rsid w:val="0086621C"/>
    <w:rsid w:val="0086668E"/>
    <w:rsid w:val="00874BEB"/>
    <w:rsid w:val="00876FDD"/>
    <w:rsid w:val="00887A50"/>
    <w:rsid w:val="00891B84"/>
    <w:rsid w:val="008930E6"/>
    <w:rsid w:val="00895376"/>
    <w:rsid w:val="00895F0A"/>
    <w:rsid w:val="0089731D"/>
    <w:rsid w:val="00897568"/>
    <w:rsid w:val="008A58D7"/>
    <w:rsid w:val="008B3BC5"/>
    <w:rsid w:val="008B6511"/>
    <w:rsid w:val="008B6861"/>
    <w:rsid w:val="008B7151"/>
    <w:rsid w:val="008C003B"/>
    <w:rsid w:val="008C5C1F"/>
    <w:rsid w:val="008C74D4"/>
    <w:rsid w:val="008D0417"/>
    <w:rsid w:val="008D3CB2"/>
    <w:rsid w:val="008D50B8"/>
    <w:rsid w:val="008D57E9"/>
    <w:rsid w:val="008D6119"/>
    <w:rsid w:val="008E2217"/>
    <w:rsid w:val="008E2DC0"/>
    <w:rsid w:val="008E649C"/>
    <w:rsid w:val="00900415"/>
    <w:rsid w:val="00902011"/>
    <w:rsid w:val="00902ACC"/>
    <w:rsid w:val="00903EDB"/>
    <w:rsid w:val="00904DE0"/>
    <w:rsid w:val="00906123"/>
    <w:rsid w:val="009066BC"/>
    <w:rsid w:val="009115C1"/>
    <w:rsid w:val="009137E5"/>
    <w:rsid w:val="0091538C"/>
    <w:rsid w:val="009156D1"/>
    <w:rsid w:val="009178EA"/>
    <w:rsid w:val="00921478"/>
    <w:rsid w:val="00923B5F"/>
    <w:rsid w:val="00924992"/>
    <w:rsid w:val="00924EB5"/>
    <w:rsid w:val="00925129"/>
    <w:rsid w:val="00925420"/>
    <w:rsid w:val="00926348"/>
    <w:rsid w:val="00931E48"/>
    <w:rsid w:val="009331A7"/>
    <w:rsid w:val="00933616"/>
    <w:rsid w:val="0093707E"/>
    <w:rsid w:val="0094462C"/>
    <w:rsid w:val="0094564F"/>
    <w:rsid w:val="00945BA3"/>
    <w:rsid w:val="00946B08"/>
    <w:rsid w:val="00952134"/>
    <w:rsid w:val="00954C53"/>
    <w:rsid w:val="00963B6F"/>
    <w:rsid w:val="00967989"/>
    <w:rsid w:val="00973131"/>
    <w:rsid w:val="009751AD"/>
    <w:rsid w:val="00976EE8"/>
    <w:rsid w:val="00982D40"/>
    <w:rsid w:val="00983E13"/>
    <w:rsid w:val="0098610A"/>
    <w:rsid w:val="009879E3"/>
    <w:rsid w:val="00987E82"/>
    <w:rsid w:val="0099094C"/>
    <w:rsid w:val="00991C16"/>
    <w:rsid w:val="009925EB"/>
    <w:rsid w:val="00996C2C"/>
    <w:rsid w:val="00997812"/>
    <w:rsid w:val="009A0D76"/>
    <w:rsid w:val="009A2076"/>
    <w:rsid w:val="009A306F"/>
    <w:rsid w:val="009A3F7F"/>
    <w:rsid w:val="009A61DA"/>
    <w:rsid w:val="009A772E"/>
    <w:rsid w:val="009B2372"/>
    <w:rsid w:val="009B2CC9"/>
    <w:rsid w:val="009B2CFF"/>
    <w:rsid w:val="009B4A0F"/>
    <w:rsid w:val="009B4E82"/>
    <w:rsid w:val="009B5629"/>
    <w:rsid w:val="009B59A5"/>
    <w:rsid w:val="009B6A92"/>
    <w:rsid w:val="009B7B9D"/>
    <w:rsid w:val="009C15CA"/>
    <w:rsid w:val="009C2F7F"/>
    <w:rsid w:val="009C3A52"/>
    <w:rsid w:val="009C52EC"/>
    <w:rsid w:val="009D0476"/>
    <w:rsid w:val="009D2E4E"/>
    <w:rsid w:val="009D2E5B"/>
    <w:rsid w:val="009D5094"/>
    <w:rsid w:val="009D7260"/>
    <w:rsid w:val="009E075C"/>
    <w:rsid w:val="009E17CE"/>
    <w:rsid w:val="009E1A9D"/>
    <w:rsid w:val="009E2212"/>
    <w:rsid w:val="009E36CF"/>
    <w:rsid w:val="009F0063"/>
    <w:rsid w:val="009F0451"/>
    <w:rsid w:val="009F250E"/>
    <w:rsid w:val="009F386C"/>
    <w:rsid w:val="009F6F3F"/>
    <w:rsid w:val="009F7504"/>
    <w:rsid w:val="009F7779"/>
    <w:rsid w:val="00A00B31"/>
    <w:rsid w:val="00A00CCA"/>
    <w:rsid w:val="00A015E5"/>
    <w:rsid w:val="00A01C23"/>
    <w:rsid w:val="00A01FE1"/>
    <w:rsid w:val="00A0246C"/>
    <w:rsid w:val="00A03D07"/>
    <w:rsid w:val="00A05016"/>
    <w:rsid w:val="00A07166"/>
    <w:rsid w:val="00A07E5B"/>
    <w:rsid w:val="00A10166"/>
    <w:rsid w:val="00A10198"/>
    <w:rsid w:val="00A1320C"/>
    <w:rsid w:val="00A137DD"/>
    <w:rsid w:val="00A13943"/>
    <w:rsid w:val="00A142B6"/>
    <w:rsid w:val="00A152E8"/>
    <w:rsid w:val="00A157FE"/>
    <w:rsid w:val="00A15A7C"/>
    <w:rsid w:val="00A2307F"/>
    <w:rsid w:val="00A252A5"/>
    <w:rsid w:val="00A2612F"/>
    <w:rsid w:val="00A3104F"/>
    <w:rsid w:val="00A34061"/>
    <w:rsid w:val="00A35169"/>
    <w:rsid w:val="00A42920"/>
    <w:rsid w:val="00A43907"/>
    <w:rsid w:val="00A46581"/>
    <w:rsid w:val="00A4719F"/>
    <w:rsid w:val="00A5215D"/>
    <w:rsid w:val="00A522F9"/>
    <w:rsid w:val="00A5294F"/>
    <w:rsid w:val="00A57D1C"/>
    <w:rsid w:val="00A61541"/>
    <w:rsid w:val="00A61B83"/>
    <w:rsid w:val="00A7287C"/>
    <w:rsid w:val="00A73822"/>
    <w:rsid w:val="00A7651D"/>
    <w:rsid w:val="00A809D8"/>
    <w:rsid w:val="00A81BCD"/>
    <w:rsid w:val="00A82D2C"/>
    <w:rsid w:val="00A854FA"/>
    <w:rsid w:val="00A86A77"/>
    <w:rsid w:val="00A876DD"/>
    <w:rsid w:val="00A90F7F"/>
    <w:rsid w:val="00A91385"/>
    <w:rsid w:val="00A92E8D"/>
    <w:rsid w:val="00A94B57"/>
    <w:rsid w:val="00A952D2"/>
    <w:rsid w:val="00A967F9"/>
    <w:rsid w:val="00AA25A7"/>
    <w:rsid w:val="00AA3FBC"/>
    <w:rsid w:val="00AB230D"/>
    <w:rsid w:val="00AB3F76"/>
    <w:rsid w:val="00AB5384"/>
    <w:rsid w:val="00AB60E9"/>
    <w:rsid w:val="00AC029E"/>
    <w:rsid w:val="00AC047F"/>
    <w:rsid w:val="00AC0CD3"/>
    <w:rsid w:val="00AC11A7"/>
    <w:rsid w:val="00AC1A6B"/>
    <w:rsid w:val="00AC3B47"/>
    <w:rsid w:val="00AC766E"/>
    <w:rsid w:val="00AC7867"/>
    <w:rsid w:val="00AD0C2F"/>
    <w:rsid w:val="00AD2198"/>
    <w:rsid w:val="00AD4751"/>
    <w:rsid w:val="00AD540A"/>
    <w:rsid w:val="00AD5DD0"/>
    <w:rsid w:val="00AD6444"/>
    <w:rsid w:val="00AD6AB7"/>
    <w:rsid w:val="00AD6FCF"/>
    <w:rsid w:val="00AE1DBE"/>
    <w:rsid w:val="00AE2792"/>
    <w:rsid w:val="00AE5529"/>
    <w:rsid w:val="00AE57C6"/>
    <w:rsid w:val="00AE6B14"/>
    <w:rsid w:val="00AF121E"/>
    <w:rsid w:val="00AF136A"/>
    <w:rsid w:val="00AF37A4"/>
    <w:rsid w:val="00AF3DA0"/>
    <w:rsid w:val="00AF48A1"/>
    <w:rsid w:val="00AF531B"/>
    <w:rsid w:val="00B00BED"/>
    <w:rsid w:val="00B01044"/>
    <w:rsid w:val="00B04C5B"/>
    <w:rsid w:val="00B17F58"/>
    <w:rsid w:val="00B21ED7"/>
    <w:rsid w:val="00B25183"/>
    <w:rsid w:val="00B2561B"/>
    <w:rsid w:val="00B25EE9"/>
    <w:rsid w:val="00B26DBC"/>
    <w:rsid w:val="00B30068"/>
    <w:rsid w:val="00B305A8"/>
    <w:rsid w:val="00B30A53"/>
    <w:rsid w:val="00B3174D"/>
    <w:rsid w:val="00B33A43"/>
    <w:rsid w:val="00B376F9"/>
    <w:rsid w:val="00B4058E"/>
    <w:rsid w:val="00B41F27"/>
    <w:rsid w:val="00B42374"/>
    <w:rsid w:val="00B47A81"/>
    <w:rsid w:val="00B53565"/>
    <w:rsid w:val="00B57948"/>
    <w:rsid w:val="00B652FE"/>
    <w:rsid w:val="00B67173"/>
    <w:rsid w:val="00B67484"/>
    <w:rsid w:val="00B711A9"/>
    <w:rsid w:val="00B71FBD"/>
    <w:rsid w:val="00B74E83"/>
    <w:rsid w:val="00B82BDF"/>
    <w:rsid w:val="00B83C2B"/>
    <w:rsid w:val="00B85A63"/>
    <w:rsid w:val="00B86212"/>
    <w:rsid w:val="00B87960"/>
    <w:rsid w:val="00B91DB5"/>
    <w:rsid w:val="00B97702"/>
    <w:rsid w:val="00B97F23"/>
    <w:rsid w:val="00BA465E"/>
    <w:rsid w:val="00BB1850"/>
    <w:rsid w:val="00BB19AA"/>
    <w:rsid w:val="00BB28AF"/>
    <w:rsid w:val="00BB3E16"/>
    <w:rsid w:val="00BB7EB3"/>
    <w:rsid w:val="00BC0569"/>
    <w:rsid w:val="00BC0D4C"/>
    <w:rsid w:val="00BC2C0E"/>
    <w:rsid w:val="00BC611F"/>
    <w:rsid w:val="00BC612B"/>
    <w:rsid w:val="00BC75D4"/>
    <w:rsid w:val="00BC7DB7"/>
    <w:rsid w:val="00BD2E53"/>
    <w:rsid w:val="00BD3FDA"/>
    <w:rsid w:val="00BD4081"/>
    <w:rsid w:val="00BD4C4B"/>
    <w:rsid w:val="00BD67BF"/>
    <w:rsid w:val="00BE07EB"/>
    <w:rsid w:val="00BE1143"/>
    <w:rsid w:val="00BE14CA"/>
    <w:rsid w:val="00BE230D"/>
    <w:rsid w:val="00BE434D"/>
    <w:rsid w:val="00BE5305"/>
    <w:rsid w:val="00BF0CF1"/>
    <w:rsid w:val="00BF6864"/>
    <w:rsid w:val="00C007B5"/>
    <w:rsid w:val="00C028F4"/>
    <w:rsid w:val="00C03016"/>
    <w:rsid w:val="00C13878"/>
    <w:rsid w:val="00C17DA4"/>
    <w:rsid w:val="00C225B2"/>
    <w:rsid w:val="00C23BF9"/>
    <w:rsid w:val="00C261A7"/>
    <w:rsid w:val="00C311F7"/>
    <w:rsid w:val="00C348ED"/>
    <w:rsid w:val="00C36C96"/>
    <w:rsid w:val="00C4491E"/>
    <w:rsid w:val="00C450F3"/>
    <w:rsid w:val="00C45370"/>
    <w:rsid w:val="00C476AF"/>
    <w:rsid w:val="00C53869"/>
    <w:rsid w:val="00C551CD"/>
    <w:rsid w:val="00C56BFE"/>
    <w:rsid w:val="00C61BB2"/>
    <w:rsid w:val="00C620DD"/>
    <w:rsid w:val="00C651AD"/>
    <w:rsid w:val="00C660AE"/>
    <w:rsid w:val="00C675C9"/>
    <w:rsid w:val="00C675FC"/>
    <w:rsid w:val="00C70551"/>
    <w:rsid w:val="00C71772"/>
    <w:rsid w:val="00C72FC4"/>
    <w:rsid w:val="00C75F31"/>
    <w:rsid w:val="00C777FE"/>
    <w:rsid w:val="00C778C5"/>
    <w:rsid w:val="00C81616"/>
    <w:rsid w:val="00C82CA3"/>
    <w:rsid w:val="00C838D6"/>
    <w:rsid w:val="00C83F8C"/>
    <w:rsid w:val="00C848F4"/>
    <w:rsid w:val="00C90125"/>
    <w:rsid w:val="00C90D84"/>
    <w:rsid w:val="00C91493"/>
    <w:rsid w:val="00C93936"/>
    <w:rsid w:val="00CA0E0D"/>
    <w:rsid w:val="00CA4843"/>
    <w:rsid w:val="00CA4E2C"/>
    <w:rsid w:val="00CA5969"/>
    <w:rsid w:val="00CA7334"/>
    <w:rsid w:val="00CB1711"/>
    <w:rsid w:val="00CB2CB2"/>
    <w:rsid w:val="00CB49E9"/>
    <w:rsid w:val="00CB5D57"/>
    <w:rsid w:val="00CB5DD3"/>
    <w:rsid w:val="00CB696B"/>
    <w:rsid w:val="00CC2F04"/>
    <w:rsid w:val="00CC37DD"/>
    <w:rsid w:val="00CC5D9F"/>
    <w:rsid w:val="00CC7304"/>
    <w:rsid w:val="00CC7ADB"/>
    <w:rsid w:val="00CD1A28"/>
    <w:rsid w:val="00CD468B"/>
    <w:rsid w:val="00CD52AD"/>
    <w:rsid w:val="00CD7A30"/>
    <w:rsid w:val="00CD7A84"/>
    <w:rsid w:val="00CE0237"/>
    <w:rsid w:val="00CE4A99"/>
    <w:rsid w:val="00CE570F"/>
    <w:rsid w:val="00CE64EC"/>
    <w:rsid w:val="00CE7114"/>
    <w:rsid w:val="00CF56CC"/>
    <w:rsid w:val="00CF627A"/>
    <w:rsid w:val="00CF7201"/>
    <w:rsid w:val="00D01650"/>
    <w:rsid w:val="00D04BC7"/>
    <w:rsid w:val="00D0530F"/>
    <w:rsid w:val="00D06A81"/>
    <w:rsid w:val="00D11916"/>
    <w:rsid w:val="00D1238B"/>
    <w:rsid w:val="00D22070"/>
    <w:rsid w:val="00D2548C"/>
    <w:rsid w:val="00D27D9B"/>
    <w:rsid w:val="00D36D47"/>
    <w:rsid w:val="00D3713B"/>
    <w:rsid w:val="00D40E9C"/>
    <w:rsid w:val="00D41DC1"/>
    <w:rsid w:val="00D42C9D"/>
    <w:rsid w:val="00D43DCA"/>
    <w:rsid w:val="00D4492D"/>
    <w:rsid w:val="00D44C71"/>
    <w:rsid w:val="00D450FE"/>
    <w:rsid w:val="00D452E9"/>
    <w:rsid w:val="00D503A2"/>
    <w:rsid w:val="00D51728"/>
    <w:rsid w:val="00D55159"/>
    <w:rsid w:val="00D5545A"/>
    <w:rsid w:val="00D6445D"/>
    <w:rsid w:val="00D6456B"/>
    <w:rsid w:val="00D653D2"/>
    <w:rsid w:val="00D653EC"/>
    <w:rsid w:val="00D671A0"/>
    <w:rsid w:val="00D703DD"/>
    <w:rsid w:val="00D804FA"/>
    <w:rsid w:val="00D81D68"/>
    <w:rsid w:val="00D9137A"/>
    <w:rsid w:val="00D922F2"/>
    <w:rsid w:val="00D94178"/>
    <w:rsid w:val="00D943FE"/>
    <w:rsid w:val="00D953F5"/>
    <w:rsid w:val="00D9717F"/>
    <w:rsid w:val="00D972D5"/>
    <w:rsid w:val="00DA2464"/>
    <w:rsid w:val="00DA4218"/>
    <w:rsid w:val="00DB1B37"/>
    <w:rsid w:val="00DB2E55"/>
    <w:rsid w:val="00DB2E73"/>
    <w:rsid w:val="00DB30BB"/>
    <w:rsid w:val="00DB3134"/>
    <w:rsid w:val="00DB3494"/>
    <w:rsid w:val="00DB3B75"/>
    <w:rsid w:val="00DB4FB0"/>
    <w:rsid w:val="00DB7C10"/>
    <w:rsid w:val="00DC1507"/>
    <w:rsid w:val="00DC27AE"/>
    <w:rsid w:val="00DC2E07"/>
    <w:rsid w:val="00DD2ECA"/>
    <w:rsid w:val="00DD3A44"/>
    <w:rsid w:val="00DD4115"/>
    <w:rsid w:val="00DD4148"/>
    <w:rsid w:val="00DD447B"/>
    <w:rsid w:val="00DD4737"/>
    <w:rsid w:val="00DE1F94"/>
    <w:rsid w:val="00DE2253"/>
    <w:rsid w:val="00DE3CEA"/>
    <w:rsid w:val="00DE534E"/>
    <w:rsid w:val="00DF0AFC"/>
    <w:rsid w:val="00DF44F5"/>
    <w:rsid w:val="00DF533F"/>
    <w:rsid w:val="00DF5542"/>
    <w:rsid w:val="00DF5569"/>
    <w:rsid w:val="00DF61B0"/>
    <w:rsid w:val="00DF7725"/>
    <w:rsid w:val="00DF78DD"/>
    <w:rsid w:val="00E01201"/>
    <w:rsid w:val="00E01735"/>
    <w:rsid w:val="00E01816"/>
    <w:rsid w:val="00E01E34"/>
    <w:rsid w:val="00E02BDE"/>
    <w:rsid w:val="00E0375D"/>
    <w:rsid w:val="00E046A7"/>
    <w:rsid w:val="00E04E61"/>
    <w:rsid w:val="00E04EC3"/>
    <w:rsid w:val="00E053ED"/>
    <w:rsid w:val="00E074C9"/>
    <w:rsid w:val="00E0793D"/>
    <w:rsid w:val="00E1222A"/>
    <w:rsid w:val="00E12890"/>
    <w:rsid w:val="00E13485"/>
    <w:rsid w:val="00E150E4"/>
    <w:rsid w:val="00E20603"/>
    <w:rsid w:val="00E2263B"/>
    <w:rsid w:val="00E252F0"/>
    <w:rsid w:val="00E300F0"/>
    <w:rsid w:val="00E322E3"/>
    <w:rsid w:val="00E340CE"/>
    <w:rsid w:val="00E34525"/>
    <w:rsid w:val="00E36C24"/>
    <w:rsid w:val="00E37BAB"/>
    <w:rsid w:val="00E429F9"/>
    <w:rsid w:val="00E44414"/>
    <w:rsid w:val="00E44B68"/>
    <w:rsid w:val="00E44F89"/>
    <w:rsid w:val="00E45A41"/>
    <w:rsid w:val="00E47811"/>
    <w:rsid w:val="00E52081"/>
    <w:rsid w:val="00E52EB4"/>
    <w:rsid w:val="00E56932"/>
    <w:rsid w:val="00E5715E"/>
    <w:rsid w:val="00E60A6D"/>
    <w:rsid w:val="00E62331"/>
    <w:rsid w:val="00E62D1B"/>
    <w:rsid w:val="00E65386"/>
    <w:rsid w:val="00E66B9C"/>
    <w:rsid w:val="00E720C2"/>
    <w:rsid w:val="00E72DE0"/>
    <w:rsid w:val="00E76A33"/>
    <w:rsid w:val="00E81C49"/>
    <w:rsid w:val="00E8328E"/>
    <w:rsid w:val="00E87D2C"/>
    <w:rsid w:val="00E91246"/>
    <w:rsid w:val="00E91497"/>
    <w:rsid w:val="00E91A00"/>
    <w:rsid w:val="00E944C8"/>
    <w:rsid w:val="00E961B6"/>
    <w:rsid w:val="00E961F0"/>
    <w:rsid w:val="00E96BAE"/>
    <w:rsid w:val="00EA165F"/>
    <w:rsid w:val="00EA1DB3"/>
    <w:rsid w:val="00EA1FD8"/>
    <w:rsid w:val="00EA3C50"/>
    <w:rsid w:val="00EA65B4"/>
    <w:rsid w:val="00EB3544"/>
    <w:rsid w:val="00EB45D6"/>
    <w:rsid w:val="00EB6299"/>
    <w:rsid w:val="00EC17E9"/>
    <w:rsid w:val="00EC29E7"/>
    <w:rsid w:val="00EC2B43"/>
    <w:rsid w:val="00EC44F4"/>
    <w:rsid w:val="00EC56E5"/>
    <w:rsid w:val="00EC642A"/>
    <w:rsid w:val="00EC6804"/>
    <w:rsid w:val="00EC79D6"/>
    <w:rsid w:val="00EC7DC1"/>
    <w:rsid w:val="00ED0384"/>
    <w:rsid w:val="00ED1988"/>
    <w:rsid w:val="00ED2AAA"/>
    <w:rsid w:val="00ED484A"/>
    <w:rsid w:val="00ED57D6"/>
    <w:rsid w:val="00EE20B2"/>
    <w:rsid w:val="00EE26AD"/>
    <w:rsid w:val="00EE5907"/>
    <w:rsid w:val="00EE71A2"/>
    <w:rsid w:val="00EE7316"/>
    <w:rsid w:val="00EE7688"/>
    <w:rsid w:val="00EF0446"/>
    <w:rsid w:val="00EF14D2"/>
    <w:rsid w:val="00EF26FB"/>
    <w:rsid w:val="00EF760B"/>
    <w:rsid w:val="00F024FE"/>
    <w:rsid w:val="00F06695"/>
    <w:rsid w:val="00F07687"/>
    <w:rsid w:val="00F10D6A"/>
    <w:rsid w:val="00F1185F"/>
    <w:rsid w:val="00F12D3B"/>
    <w:rsid w:val="00F14513"/>
    <w:rsid w:val="00F23BFA"/>
    <w:rsid w:val="00F23E93"/>
    <w:rsid w:val="00F310E6"/>
    <w:rsid w:val="00F31F0D"/>
    <w:rsid w:val="00F321B0"/>
    <w:rsid w:val="00F338F0"/>
    <w:rsid w:val="00F374CC"/>
    <w:rsid w:val="00F409D8"/>
    <w:rsid w:val="00F4199D"/>
    <w:rsid w:val="00F42BC5"/>
    <w:rsid w:val="00F433E5"/>
    <w:rsid w:val="00F44932"/>
    <w:rsid w:val="00F4548D"/>
    <w:rsid w:val="00F50851"/>
    <w:rsid w:val="00F50EA2"/>
    <w:rsid w:val="00F54B8C"/>
    <w:rsid w:val="00F54DC7"/>
    <w:rsid w:val="00F5654F"/>
    <w:rsid w:val="00F568FC"/>
    <w:rsid w:val="00F64EC9"/>
    <w:rsid w:val="00F673C5"/>
    <w:rsid w:val="00F67C3C"/>
    <w:rsid w:val="00F67CDC"/>
    <w:rsid w:val="00F72EAE"/>
    <w:rsid w:val="00F75F7B"/>
    <w:rsid w:val="00F76C8E"/>
    <w:rsid w:val="00F85106"/>
    <w:rsid w:val="00F86175"/>
    <w:rsid w:val="00F86CC3"/>
    <w:rsid w:val="00F93C23"/>
    <w:rsid w:val="00F94021"/>
    <w:rsid w:val="00F9758E"/>
    <w:rsid w:val="00FA4697"/>
    <w:rsid w:val="00FA6068"/>
    <w:rsid w:val="00FA78B7"/>
    <w:rsid w:val="00FA7C87"/>
    <w:rsid w:val="00FB563A"/>
    <w:rsid w:val="00FB6203"/>
    <w:rsid w:val="00FB7736"/>
    <w:rsid w:val="00FB7CBF"/>
    <w:rsid w:val="00FC2841"/>
    <w:rsid w:val="00FC332C"/>
    <w:rsid w:val="00FC3702"/>
    <w:rsid w:val="00FC57AD"/>
    <w:rsid w:val="00FD00B7"/>
    <w:rsid w:val="00FD0367"/>
    <w:rsid w:val="00FD4057"/>
    <w:rsid w:val="00FD72F9"/>
    <w:rsid w:val="00FD7DD5"/>
    <w:rsid w:val="00FE4E18"/>
    <w:rsid w:val="00FE5101"/>
    <w:rsid w:val="00FF0FB7"/>
    <w:rsid w:val="00FF11E0"/>
    <w:rsid w:val="00FF5F92"/>
    <w:rsid w:val="00FF6DF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20771B"/>
  <w15:chartTrackingRefBased/>
  <w15:docId w15:val="{4F545F57-55B9-41F1-B32F-1AD5AC5F8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A417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A417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A417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86A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A417C"/>
    <w:pPr>
      <w:spacing w:after="0" w:line="240" w:lineRule="auto"/>
    </w:pPr>
  </w:style>
  <w:style w:type="character" w:customStyle="1" w:styleId="Heading1Char">
    <w:name w:val="Heading 1 Char"/>
    <w:basedOn w:val="DefaultParagraphFont"/>
    <w:link w:val="Heading1"/>
    <w:uiPriority w:val="9"/>
    <w:rsid w:val="007A417C"/>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A417C"/>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7A417C"/>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4E2B1B"/>
    <w:rPr>
      <w:color w:val="0563C1" w:themeColor="hyperlink"/>
      <w:u w:val="single"/>
    </w:rPr>
  </w:style>
  <w:style w:type="character" w:styleId="UnresolvedMention">
    <w:name w:val="Unresolved Mention"/>
    <w:basedOn w:val="DefaultParagraphFont"/>
    <w:uiPriority w:val="99"/>
    <w:semiHidden/>
    <w:unhideWhenUsed/>
    <w:rsid w:val="004E2B1B"/>
    <w:rPr>
      <w:color w:val="605E5C"/>
      <w:shd w:val="clear" w:color="auto" w:fill="E1DFDD"/>
    </w:rPr>
  </w:style>
  <w:style w:type="paragraph" w:styleId="Subtitle">
    <w:name w:val="Subtitle"/>
    <w:basedOn w:val="Normal"/>
    <w:next w:val="Normal"/>
    <w:link w:val="SubtitleChar"/>
    <w:qFormat/>
    <w:rsid w:val="00574F87"/>
    <w:pPr>
      <w:spacing w:after="1000" w:line="240" w:lineRule="auto"/>
    </w:pPr>
    <w:rPr>
      <w:rFonts w:ascii="Arial" w:eastAsiaTheme="minorEastAsia" w:hAnsi="Arial"/>
      <w:color w:val="231F20"/>
      <w:sz w:val="28"/>
      <w:szCs w:val="24"/>
    </w:rPr>
  </w:style>
  <w:style w:type="character" w:customStyle="1" w:styleId="SubtitleChar">
    <w:name w:val="Subtitle Char"/>
    <w:basedOn w:val="DefaultParagraphFont"/>
    <w:link w:val="Subtitle"/>
    <w:rsid w:val="00574F87"/>
    <w:rPr>
      <w:rFonts w:ascii="Arial" w:eastAsiaTheme="minorEastAsia" w:hAnsi="Arial"/>
      <w:color w:val="231F20"/>
      <w:sz w:val="28"/>
      <w:szCs w:val="24"/>
    </w:rPr>
  </w:style>
  <w:style w:type="paragraph" w:styleId="ListParagraph">
    <w:name w:val="List Paragraph"/>
    <w:basedOn w:val="Normal"/>
    <w:uiPriority w:val="34"/>
    <w:qFormat/>
    <w:rsid w:val="00EF0446"/>
    <w:pPr>
      <w:spacing w:after="0" w:line="240" w:lineRule="auto"/>
      <w:ind w:left="720"/>
      <w:contextualSpacing/>
    </w:pPr>
    <w:rPr>
      <w:rFonts w:ascii="Arial" w:hAnsi="Arial"/>
      <w:color w:val="231F20"/>
      <w:sz w:val="24"/>
      <w:szCs w:val="24"/>
    </w:rPr>
  </w:style>
  <w:style w:type="character" w:styleId="FollowedHyperlink">
    <w:name w:val="FollowedHyperlink"/>
    <w:basedOn w:val="DefaultParagraphFont"/>
    <w:uiPriority w:val="99"/>
    <w:semiHidden/>
    <w:unhideWhenUsed/>
    <w:rsid w:val="002D7D50"/>
    <w:rPr>
      <w:color w:val="954F72" w:themeColor="followedHyperlink"/>
      <w:u w:val="single"/>
    </w:rPr>
  </w:style>
  <w:style w:type="paragraph" w:customStyle="1" w:styleId="xmsonormal">
    <w:name w:val="x_msonormal"/>
    <w:basedOn w:val="Normal"/>
    <w:rsid w:val="00C476AF"/>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826066">
      <w:bodyDiv w:val="1"/>
      <w:marLeft w:val="0"/>
      <w:marRight w:val="0"/>
      <w:marTop w:val="0"/>
      <w:marBottom w:val="0"/>
      <w:divBdr>
        <w:top w:val="none" w:sz="0" w:space="0" w:color="auto"/>
        <w:left w:val="none" w:sz="0" w:space="0" w:color="auto"/>
        <w:bottom w:val="none" w:sz="0" w:space="0" w:color="auto"/>
        <w:right w:val="none" w:sz="0" w:space="0" w:color="auto"/>
      </w:divBdr>
    </w:div>
    <w:div w:id="635064153">
      <w:bodyDiv w:val="1"/>
      <w:marLeft w:val="0"/>
      <w:marRight w:val="0"/>
      <w:marTop w:val="0"/>
      <w:marBottom w:val="0"/>
      <w:divBdr>
        <w:top w:val="none" w:sz="0" w:space="0" w:color="auto"/>
        <w:left w:val="none" w:sz="0" w:space="0" w:color="auto"/>
        <w:bottom w:val="none" w:sz="0" w:space="0" w:color="auto"/>
        <w:right w:val="none" w:sz="0" w:space="0" w:color="auto"/>
      </w:divBdr>
    </w:div>
    <w:div w:id="731734729">
      <w:bodyDiv w:val="1"/>
      <w:marLeft w:val="0"/>
      <w:marRight w:val="0"/>
      <w:marTop w:val="0"/>
      <w:marBottom w:val="0"/>
      <w:divBdr>
        <w:top w:val="none" w:sz="0" w:space="0" w:color="auto"/>
        <w:left w:val="none" w:sz="0" w:space="0" w:color="auto"/>
        <w:bottom w:val="none" w:sz="0" w:space="0" w:color="auto"/>
        <w:right w:val="none" w:sz="0" w:space="0" w:color="auto"/>
      </w:divBdr>
    </w:div>
    <w:div w:id="786235598">
      <w:bodyDiv w:val="1"/>
      <w:marLeft w:val="0"/>
      <w:marRight w:val="0"/>
      <w:marTop w:val="0"/>
      <w:marBottom w:val="0"/>
      <w:divBdr>
        <w:top w:val="none" w:sz="0" w:space="0" w:color="auto"/>
        <w:left w:val="none" w:sz="0" w:space="0" w:color="auto"/>
        <w:bottom w:val="none" w:sz="0" w:space="0" w:color="auto"/>
        <w:right w:val="none" w:sz="0" w:space="0" w:color="auto"/>
      </w:divBdr>
    </w:div>
    <w:div w:id="800536385">
      <w:bodyDiv w:val="1"/>
      <w:marLeft w:val="0"/>
      <w:marRight w:val="0"/>
      <w:marTop w:val="0"/>
      <w:marBottom w:val="0"/>
      <w:divBdr>
        <w:top w:val="none" w:sz="0" w:space="0" w:color="auto"/>
        <w:left w:val="none" w:sz="0" w:space="0" w:color="auto"/>
        <w:bottom w:val="none" w:sz="0" w:space="0" w:color="auto"/>
        <w:right w:val="none" w:sz="0" w:space="0" w:color="auto"/>
      </w:divBdr>
    </w:div>
    <w:div w:id="987129615">
      <w:bodyDiv w:val="1"/>
      <w:marLeft w:val="0"/>
      <w:marRight w:val="0"/>
      <w:marTop w:val="0"/>
      <w:marBottom w:val="0"/>
      <w:divBdr>
        <w:top w:val="none" w:sz="0" w:space="0" w:color="auto"/>
        <w:left w:val="none" w:sz="0" w:space="0" w:color="auto"/>
        <w:bottom w:val="none" w:sz="0" w:space="0" w:color="auto"/>
        <w:right w:val="none" w:sz="0" w:space="0" w:color="auto"/>
      </w:divBdr>
    </w:div>
    <w:div w:id="1135485581">
      <w:bodyDiv w:val="1"/>
      <w:marLeft w:val="0"/>
      <w:marRight w:val="0"/>
      <w:marTop w:val="0"/>
      <w:marBottom w:val="0"/>
      <w:divBdr>
        <w:top w:val="none" w:sz="0" w:space="0" w:color="auto"/>
        <w:left w:val="none" w:sz="0" w:space="0" w:color="auto"/>
        <w:bottom w:val="none" w:sz="0" w:space="0" w:color="auto"/>
        <w:right w:val="none" w:sz="0" w:space="0" w:color="auto"/>
      </w:divBdr>
    </w:div>
    <w:div w:id="1413119424">
      <w:bodyDiv w:val="1"/>
      <w:marLeft w:val="0"/>
      <w:marRight w:val="0"/>
      <w:marTop w:val="0"/>
      <w:marBottom w:val="0"/>
      <w:divBdr>
        <w:top w:val="none" w:sz="0" w:space="0" w:color="auto"/>
        <w:left w:val="none" w:sz="0" w:space="0" w:color="auto"/>
        <w:bottom w:val="none" w:sz="0" w:space="0" w:color="auto"/>
        <w:right w:val="none" w:sz="0" w:space="0" w:color="auto"/>
      </w:divBdr>
    </w:div>
    <w:div w:id="1698391129">
      <w:bodyDiv w:val="1"/>
      <w:marLeft w:val="0"/>
      <w:marRight w:val="0"/>
      <w:marTop w:val="0"/>
      <w:marBottom w:val="0"/>
      <w:divBdr>
        <w:top w:val="none" w:sz="0" w:space="0" w:color="auto"/>
        <w:left w:val="none" w:sz="0" w:space="0" w:color="auto"/>
        <w:bottom w:val="none" w:sz="0" w:space="0" w:color="auto"/>
        <w:right w:val="none" w:sz="0" w:space="0" w:color="auto"/>
      </w:divBdr>
    </w:div>
    <w:div w:id="171299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igital.nhs.uk/data-and-information/areas-of-interest/estates-and-facilities/patient-led-assessments-of-the-care-environment-place" TargetMode="External"/><Relationship Id="rId18" Type="http://schemas.openxmlformats.org/officeDocument/2006/relationships/hyperlink" Target="https://digital.nhs.uk/data-and-information/areas-of-interest/estates-and-facilities/patient-led-assessments-of-the-care-environment-place" TargetMode="External"/><Relationship Id="rId26" Type="http://schemas.openxmlformats.org/officeDocument/2006/relationships/hyperlink" Target="https://digital.nhs.uk/data-and-information/areas-of-interest/estates-and-facilities/patient-led-assessments-of-the-care-environment-place" TargetMode="External"/><Relationship Id="rId21" Type="http://schemas.openxmlformats.org/officeDocument/2006/relationships/hyperlink" Target="mailto:placenotifications@nhs.net" TargetMode="External"/><Relationship Id="rId34" Type="http://schemas.openxmlformats.org/officeDocument/2006/relationships/hyperlink" Target="https://www.england.nhs.uk/publication/national-infection-prevention-and-control/" TargetMode="External"/><Relationship Id="rId7" Type="http://schemas.openxmlformats.org/officeDocument/2006/relationships/webSettings" Target="webSettings.xml"/><Relationship Id="rId12" Type="http://schemas.openxmlformats.org/officeDocument/2006/relationships/hyperlink" Target="mailto:placenotifications@nhs.net" TargetMode="External"/><Relationship Id="rId17" Type="http://schemas.openxmlformats.org/officeDocument/2006/relationships/hyperlink" Target="https://digital.nhs.uk/data-and-information/areas-of-interest/estates-and-facilities/patient-led-assessments-of-the-care-environment-place" TargetMode="External"/><Relationship Id="rId25" Type="http://schemas.openxmlformats.org/officeDocument/2006/relationships/hyperlink" Target="mailto:placenotifications@nhs.net" TargetMode="External"/><Relationship Id="rId33" Type="http://schemas.openxmlformats.org/officeDocument/2006/relationships/hyperlink" Target="https://www.england.nhs.uk/publication/national-infection-prevention-and-control/"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digital.nhs.uk/data-and-information/areas-of-interest/estates-and-facilities/patient-led-assessments-of-the-care-environment-place" TargetMode="External"/><Relationship Id="rId20" Type="http://schemas.openxmlformats.org/officeDocument/2006/relationships/hyperlink" Target="mailto:placenotifications@nhs.net" TargetMode="External"/><Relationship Id="rId29" Type="http://schemas.openxmlformats.org/officeDocument/2006/relationships/hyperlink" Target="https://digital.nhs.uk/data-and-information/areas-of-interest/estates-and-facilities/patient-led-assessments-of-the-care-environment-place"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lacenotifications@nhs.net" TargetMode="External"/><Relationship Id="rId24" Type="http://schemas.openxmlformats.org/officeDocument/2006/relationships/hyperlink" Target="mailto:placenotifications@nhs.net" TargetMode="External"/><Relationship Id="rId32" Type="http://schemas.openxmlformats.org/officeDocument/2006/relationships/hyperlink" Target="https://www.england.nhs.uk/publication/national-infection-prevention-and-control/" TargetMode="External"/><Relationship Id="rId37"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digital.nhs.uk/data-and-information/areas-of-interest/estates-and-facilities/patient-led-assessments-of-the-care-environment-place" TargetMode="External"/><Relationship Id="rId23" Type="http://schemas.openxmlformats.org/officeDocument/2006/relationships/hyperlink" Target="https://digital.nhs.uk/data-and-information/areas-of-interest/estates-and-facilities/patient-led-assessments-of-the-care-environment-place" TargetMode="External"/><Relationship Id="rId28" Type="http://schemas.openxmlformats.org/officeDocument/2006/relationships/hyperlink" Target="mailto:england.estatesandfacilities@nhs.net" TargetMode="External"/><Relationship Id="rId36" Type="http://schemas.openxmlformats.org/officeDocument/2006/relationships/hyperlink" Target="https://www.cas.mhra.gov.uk/ViewandAcknowledgment/ViewAlert.aspx?AlertID=102962" TargetMode="External"/><Relationship Id="rId10" Type="http://schemas.openxmlformats.org/officeDocument/2006/relationships/hyperlink" Target="https://digital.nhs.uk/data-and-information/areas-of-interest/estates-and-facilities/patient-led-assessments-of-the-care-environment-place" TargetMode="External"/><Relationship Id="rId19" Type="http://schemas.openxmlformats.org/officeDocument/2006/relationships/hyperlink" Target="https://efm.digital.nhs.uk/place/mobile/" TargetMode="External"/><Relationship Id="rId31" Type="http://schemas.openxmlformats.org/officeDocument/2006/relationships/hyperlink" Target="https://www.england.nhs.uk/publication/national-infection-prevention-and-control/" TargetMode="External"/><Relationship Id="rId4" Type="http://schemas.openxmlformats.org/officeDocument/2006/relationships/numbering" Target="numbering.xml"/><Relationship Id="rId9" Type="http://schemas.openxmlformats.org/officeDocument/2006/relationships/hyperlink" Target="https://digital.nhs.uk/data-and-information/areas-of-interest/estates-and-facilities/patient-led-assessments-of-the-care-environment-place" TargetMode="External"/><Relationship Id="rId14" Type="http://schemas.openxmlformats.org/officeDocument/2006/relationships/hyperlink" Target="mailto:placenotifications@nhs.net" TargetMode="External"/><Relationship Id="rId22" Type="http://schemas.openxmlformats.org/officeDocument/2006/relationships/hyperlink" Target="mailto:placenotifications@nhs.net" TargetMode="External"/><Relationship Id="rId27" Type="http://schemas.openxmlformats.org/officeDocument/2006/relationships/hyperlink" Target="https://digital.nhs.uk/data-and-information/areas-of-interest/estates-and-facilities/patient-led-assessments-of-the-care-environment-place" TargetMode="External"/><Relationship Id="rId30" Type="http://schemas.openxmlformats.org/officeDocument/2006/relationships/hyperlink" Target="https://www.england.nhs.uk/publication/national-infection-prevention-and-control/" TargetMode="External"/><Relationship Id="rId35" Type="http://schemas.openxmlformats.org/officeDocument/2006/relationships/hyperlink" Target="mailto:england.place@nhs.net" TargetMode="External"/><Relationship Id="rId8" Type="http://schemas.openxmlformats.org/officeDocument/2006/relationships/hyperlink" Target="mailto:placenotifications@nhs.net"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DAB587338D9DA4486B53F88BE80B1D9" ma:contentTypeVersion="2" ma:contentTypeDescription="Create a new document." ma:contentTypeScope="" ma:versionID="32d71c625d460af73fcbe6fe52fb7a7e">
  <xsd:schema xmlns:xsd="http://www.w3.org/2001/XMLSchema" xmlns:xs="http://www.w3.org/2001/XMLSchema" xmlns:p="http://schemas.microsoft.com/office/2006/metadata/properties" xmlns:ns3="ad17733d-6b07-4e47-87d8-e5bd868dc0a9" targetNamespace="http://schemas.microsoft.com/office/2006/metadata/properties" ma:root="true" ma:fieldsID="badd8eff5d0809b002824d27594ea239" ns3:_="">
    <xsd:import namespace="ad17733d-6b07-4e47-87d8-e5bd868dc0a9"/>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7733d-6b07-4e47-87d8-e5bd868dc0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B37622-6C99-459D-A136-EA7832DADC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7733d-6b07-4e47-87d8-e5bd868dc0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B263E5-7AFC-4B7E-B0BA-FEA99A8896B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B04B5FA-8062-408B-B666-230B0B77119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5951</Words>
  <Characters>33926</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Donachie</dc:creator>
  <cp:keywords/>
  <dc:description/>
  <cp:lastModifiedBy>WILSON, Virginia (NHS ENGLAND - X26)</cp:lastModifiedBy>
  <cp:revision>2</cp:revision>
  <dcterms:created xsi:type="dcterms:W3CDTF">2024-04-17T10:47:00Z</dcterms:created>
  <dcterms:modified xsi:type="dcterms:W3CDTF">2024-04-17T10:47:00Z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0x010100FDAB587338D9DA4486B53F88BE80B1D9</vt:lpwstr>
  </property>
</Properties>
</file>