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FF72" w14:textId="54550D11" w:rsidR="009C6E31" w:rsidRPr="00414FB2" w:rsidRDefault="002B662F" w:rsidP="00CC40B6">
      <w:pPr>
        <w:pStyle w:val="Title"/>
        <w:ind w:firstLine="720"/>
        <w:rPr>
          <w:rFonts w:cs="Arial"/>
        </w:rPr>
      </w:pPr>
      <w:r>
        <w:rPr>
          <w:rFonts w:cs="Arial"/>
        </w:rPr>
        <w:t>Patient Led Assessment of the Care Environment</w:t>
      </w:r>
    </w:p>
    <w:p w14:paraId="1AF88ECF" w14:textId="612715E1" w:rsidR="009C6E31" w:rsidRDefault="009C6E31" w:rsidP="000D02AB">
      <w:pPr>
        <w:pStyle w:val="Title"/>
        <w:jc w:val="left"/>
        <w:rPr>
          <w:rFonts w:cs="Arial"/>
          <w:sz w:val="44"/>
        </w:rPr>
      </w:pPr>
    </w:p>
    <w:p w14:paraId="4C8B5F3C" w14:textId="5298329E" w:rsidR="009C6E31" w:rsidRDefault="009C6E31" w:rsidP="009C6E31">
      <w:pPr>
        <w:pStyle w:val="Title"/>
        <w:rPr>
          <w:rFonts w:cs="Arial"/>
          <w:sz w:val="44"/>
          <w:szCs w:val="44"/>
        </w:rPr>
      </w:pPr>
      <w:r w:rsidRPr="3A30E931">
        <w:rPr>
          <w:rFonts w:cs="Arial"/>
          <w:sz w:val="44"/>
          <w:szCs w:val="44"/>
        </w:rPr>
        <w:t>External Areas</w:t>
      </w:r>
    </w:p>
    <w:p w14:paraId="14E10085" w14:textId="77777777" w:rsidR="004747C0" w:rsidRPr="004747C0" w:rsidRDefault="004747C0" w:rsidP="004747C0"/>
    <w:p w14:paraId="24E45790" w14:textId="77777777" w:rsidR="008B6DD9" w:rsidRPr="008F3F6E" w:rsidRDefault="008B6DD9" w:rsidP="008B6DD9">
      <w:pPr>
        <w:pStyle w:val="Heading1"/>
        <w:spacing w:before="0" w:after="0"/>
        <w:rPr>
          <w:rFonts w:cs="Arial"/>
        </w:rPr>
      </w:pPr>
      <w:r>
        <w:rPr>
          <w:rFonts w:cs="Arial"/>
        </w:rPr>
        <w:t xml:space="preserve">1.0 </w:t>
      </w:r>
      <w:r w:rsidRPr="008F3F6E">
        <w:rPr>
          <w:rFonts w:cs="Arial"/>
        </w:rPr>
        <w:t>First Impression</w:t>
      </w: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6945"/>
        <w:gridCol w:w="1331"/>
        <w:gridCol w:w="750"/>
      </w:tblGrid>
      <w:tr w:rsidR="008B6DD9" w:rsidRPr="0094213E" w14:paraId="790980A1" w14:textId="77777777" w:rsidTr="2A75FD77">
        <w:trPr>
          <w:trHeight w:val="454"/>
        </w:trPr>
        <w:tc>
          <w:tcPr>
            <w:tcW w:w="6945" w:type="dxa"/>
            <w:tcBorders>
              <w:top w:val="nil"/>
              <w:left w:val="nil"/>
              <w:right w:val="nil"/>
            </w:tcBorders>
          </w:tcPr>
          <w:p w14:paraId="66FFE4BC" w14:textId="58F79893" w:rsidR="008B6DD9" w:rsidRPr="0094213E" w:rsidRDefault="007067AF" w:rsidP="0094213E">
            <w:pPr>
              <w:rPr>
                <w:rFonts w:cs="Arial"/>
                <w:sz w:val="24"/>
                <w:szCs w:val="24"/>
              </w:rPr>
            </w:pPr>
            <w:r w:rsidRPr="007C12B7">
              <w:rPr>
                <w:rFonts w:cs="Arial"/>
                <w:i/>
                <w:iCs/>
                <w:color w:val="FF0000"/>
                <w:sz w:val="24"/>
                <w:szCs w:val="24"/>
              </w:rPr>
              <w:t>Please do not include the names of any individuals in the “notes” boxes</w:t>
            </w:r>
          </w:p>
        </w:tc>
        <w:tc>
          <w:tcPr>
            <w:tcW w:w="208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F6EDB2" w14:textId="77777777" w:rsidR="008B6DD9" w:rsidRPr="0094213E" w:rsidRDefault="008B6DD9" w:rsidP="0094213E">
            <w:pPr>
              <w:jc w:val="right"/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Please Tick</w:t>
            </w:r>
          </w:p>
        </w:tc>
      </w:tr>
      <w:tr w:rsidR="008B6DD9" w:rsidRPr="0094213E" w14:paraId="1ADC182F" w14:textId="77777777" w:rsidTr="2A75FD77">
        <w:trPr>
          <w:trHeight w:val="454"/>
        </w:trPr>
        <w:tc>
          <w:tcPr>
            <w:tcW w:w="6945" w:type="dxa"/>
            <w:vMerge w:val="restart"/>
            <w:vAlign w:val="center"/>
          </w:tcPr>
          <w:p w14:paraId="6230E87A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  <w:r w:rsidRPr="439468A4">
              <w:rPr>
                <w:rFonts w:cs="Arial"/>
                <w:sz w:val="24"/>
                <w:szCs w:val="24"/>
              </w:rPr>
              <w:t xml:space="preserve">What is your immediate impression upon arriving at the hospital / health care site? How happy/confident are you that a good level of patient care and experience will be delivered within the environment? </w:t>
            </w:r>
          </w:p>
          <w:p w14:paraId="7C989ED1" w14:textId="28F9C08D" w:rsidR="008B6DD9" w:rsidRPr="0094213E" w:rsidRDefault="50C06339">
            <w:pPr>
              <w:rPr>
                <w:rFonts w:eastAsia="Arial" w:cs="Arial"/>
                <w:color w:val="0078D4"/>
                <w:sz w:val="24"/>
                <w:szCs w:val="24"/>
              </w:rPr>
            </w:pPr>
            <w:r w:rsidRPr="004747C0">
              <w:rPr>
                <w:rFonts w:cs="Arial"/>
                <w:sz w:val="24"/>
                <w:szCs w:val="24"/>
              </w:rPr>
              <w:t>P</w:t>
            </w:r>
            <w:r w:rsidR="10ACD2B9" w:rsidRPr="004747C0">
              <w:rPr>
                <w:rFonts w:cs="Arial"/>
                <w:sz w:val="24"/>
                <w:szCs w:val="24"/>
              </w:rPr>
              <w:t>l</w:t>
            </w:r>
            <w:r w:rsidRPr="004747C0">
              <w:rPr>
                <w:rFonts w:cs="Arial"/>
                <w:sz w:val="24"/>
                <w:szCs w:val="24"/>
              </w:rPr>
              <w:t>ease add a comment below advising if you visited at a peak or quiet time for the area visited.</w:t>
            </w:r>
          </w:p>
        </w:tc>
        <w:tc>
          <w:tcPr>
            <w:tcW w:w="1331" w:type="dxa"/>
            <w:tcBorders>
              <w:right w:val="single" w:sz="24" w:space="0" w:color="auto"/>
            </w:tcBorders>
          </w:tcPr>
          <w:p w14:paraId="0611B24A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Very Confident</w:t>
            </w:r>
          </w:p>
        </w:tc>
        <w:tc>
          <w:tcPr>
            <w:tcW w:w="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14:paraId="6FF165D2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</w:tc>
      </w:tr>
      <w:tr w:rsidR="008B6DD9" w:rsidRPr="0094213E" w14:paraId="66618A53" w14:textId="77777777" w:rsidTr="2A75FD77">
        <w:trPr>
          <w:trHeight w:val="451"/>
        </w:trPr>
        <w:tc>
          <w:tcPr>
            <w:tcW w:w="6945" w:type="dxa"/>
            <w:vMerge/>
          </w:tcPr>
          <w:p w14:paraId="08989653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31" w:type="dxa"/>
            <w:tcBorders>
              <w:right w:val="single" w:sz="24" w:space="0" w:color="auto"/>
            </w:tcBorders>
          </w:tcPr>
          <w:p w14:paraId="60CB9A0F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Confident</w:t>
            </w:r>
          </w:p>
        </w:tc>
        <w:tc>
          <w:tcPr>
            <w:tcW w:w="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7DE21C38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</w:tc>
      </w:tr>
      <w:tr w:rsidR="008B6DD9" w:rsidRPr="0094213E" w14:paraId="487DD15E" w14:textId="77777777" w:rsidTr="2A75FD77">
        <w:trPr>
          <w:trHeight w:val="451"/>
        </w:trPr>
        <w:tc>
          <w:tcPr>
            <w:tcW w:w="6945" w:type="dxa"/>
            <w:vMerge/>
          </w:tcPr>
          <w:p w14:paraId="47048744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31" w:type="dxa"/>
            <w:tcBorders>
              <w:right w:val="single" w:sz="24" w:space="0" w:color="auto"/>
            </w:tcBorders>
          </w:tcPr>
          <w:p w14:paraId="13C611E0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Not Very Confident</w:t>
            </w:r>
          </w:p>
        </w:tc>
        <w:tc>
          <w:tcPr>
            <w:tcW w:w="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30A86D82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</w:tc>
      </w:tr>
      <w:tr w:rsidR="008B6DD9" w:rsidRPr="0094213E" w14:paraId="71EA4B40" w14:textId="77777777" w:rsidTr="2A75FD77">
        <w:trPr>
          <w:trHeight w:val="451"/>
        </w:trPr>
        <w:tc>
          <w:tcPr>
            <w:tcW w:w="6945" w:type="dxa"/>
            <w:vMerge/>
          </w:tcPr>
          <w:p w14:paraId="1DD5E562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31" w:type="dxa"/>
            <w:tcBorders>
              <w:right w:val="single" w:sz="24" w:space="0" w:color="auto"/>
            </w:tcBorders>
          </w:tcPr>
          <w:p w14:paraId="31CD9919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Not At All Confident</w:t>
            </w:r>
          </w:p>
        </w:tc>
        <w:tc>
          <w:tcPr>
            <w:tcW w:w="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</w:tcPr>
          <w:p w14:paraId="37772C46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</w:tc>
      </w:tr>
      <w:tr w:rsidR="008B6DD9" w:rsidRPr="0094213E" w14:paraId="144F7271" w14:textId="77777777" w:rsidTr="004747C0">
        <w:trPr>
          <w:trHeight w:val="300"/>
        </w:trPr>
        <w:tc>
          <w:tcPr>
            <w:tcW w:w="9026" w:type="dxa"/>
            <w:gridSpan w:val="3"/>
          </w:tcPr>
          <w:p w14:paraId="4455BD94" w14:textId="77777777" w:rsidR="008B6DD9" w:rsidRPr="0094213E" w:rsidRDefault="008B6DD9" w:rsidP="0094213E">
            <w:pPr>
              <w:pStyle w:val="Heading5"/>
              <w:spacing w:before="120"/>
              <w:rPr>
                <w:rStyle w:val="SubtleEmphasis"/>
                <w:rFonts w:cs="Arial"/>
                <w:b w:val="0"/>
                <w:i w:val="0"/>
                <w:color w:val="A6A6A6" w:themeColor="background1" w:themeShade="A6"/>
                <w:sz w:val="24"/>
                <w:szCs w:val="24"/>
              </w:rPr>
            </w:pPr>
            <w:r w:rsidRPr="0094213E">
              <w:rPr>
                <w:rStyle w:val="SubtleEmphasis"/>
                <w:rFonts w:cs="Arial"/>
                <w:b w:val="0"/>
                <w:color w:val="A6A6A6" w:themeColor="background1" w:themeShade="A6"/>
                <w:sz w:val="24"/>
                <w:szCs w:val="24"/>
              </w:rPr>
              <w:t>Please provide any positive or negative comments from your first impression.</w:t>
            </w:r>
          </w:p>
          <w:p w14:paraId="28569CD3" w14:textId="352C2636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79C2C3CD" w14:textId="3FDE75AD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54553E65" w14:textId="65478CA5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04EB7B9F" w14:textId="58F248E5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61E353A1" w14:textId="690C2A8B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12C8F549" w14:textId="42769C61" w:rsidR="008B6DD9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4C8A3ACB" w14:textId="77777777" w:rsidR="004747C0" w:rsidRDefault="004747C0" w:rsidP="0094213E">
            <w:pPr>
              <w:rPr>
                <w:rFonts w:cs="Arial"/>
                <w:sz w:val="24"/>
                <w:szCs w:val="24"/>
              </w:rPr>
            </w:pPr>
          </w:p>
          <w:p w14:paraId="21E95B2B" w14:textId="77777777" w:rsidR="004747C0" w:rsidRPr="0094213E" w:rsidRDefault="004747C0" w:rsidP="0094213E">
            <w:pPr>
              <w:rPr>
                <w:rFonts w:cs="Arial"/>
                <w:sz w:val="24"/>
                <w:szCs w:val="24"/>
              </w:rPr>
            </w:pPr>
          </w:p>
          <w:p w14:paraId="5B5A0B2E" w14:textId="286BCAAA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4A4AA543" w14:textId="2CB2DC73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64BFEAD6" w14:textId="31A10363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090BB92C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  <w:p w14:paraId="1DCB1E20" w14:textId="77777777" w:rsidR="008B6DD9" w:rsidRPr="0094213E" w:rsidRDefault="008B6DD9" w:rsidP="0094213E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32AC0D4" w14:textId="1A344934" w:rsidR="008B6DD9" w:rsidRDefault="008B6DD9" w:rsidP="0094213E">
      <w:pPr>
        <w:rPr>
          <w:rFonts w:cs="Arial"/>
          <w:sz w:val="24"/>
          <w:szCs w:val="24"/>
        </w:rPr>
      </w:pPr>
    </w:p>
    <w:p w14:paraId="3EFBB8A0" w14:textId="59E6B3C1" w:rsidR="004747C0" w:rsidRDefault="004747C0">
      <w:pPr>
        <w:spacing w:before="0" w:after="20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77D529CA" w14:textId="30CE8C3B" w:rsidR="009C6E31" w:rsidRPr="0094213E" w:rsidRDefault="0094213E" w:rsidP="0094213E">
      <w:pPr>
        <w:pStyle w:val="Heading1"/>
        <w:spacing w:before="120" w:after="120"/>
        <w:rPr>
          <w:rFonts w:cs="Arial"/>
        </w:rPr>
      </w:pPr>
      <w:r w:rsidRPr="0094213E">
        <w:rPr>
          <w:rFonts w:cs="Arial"/>
          <w:color w:val="auto"/>
        </w:rPr>
        <w:lastRenderedPageBreak/>
        <w:t>Condition / Appearance</w:t>
      </w:r>
      <w:r w:rsidRPr="0094213E">
        <w:rPr>
          <w:rFonts w:cs="Arial"/>
        </w:rPr>
        <w:t xml:space="preserve"> </w:t>
      </w:r>
      <w:r w:rsidR="009C6E31" w:rsidRPr="0094213E">
        <w:rPr>
          <w:rFonts w:cs="Arial"/>
        </w:rPr>
        <w:t>Scoring Key</w:t>
      </w:r>
    </w:p>
    <w:tbl>
      <w:tblPr>
        <w:tblW w:w="5582" w:type="pct"/>
        <w:tblInd w:w="-5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8208"/>
      </w:tblGrid>
      <w:tr w:rsidR="009C6E31" w:rsidRPr="0094213E" w14:paraId="52252946" w14:textId="77777777" w:rsidTr="2EF4BF52">
        <w:trPr>
          <w:trHeight w:val="789"/>
        </w:trPr>
        <w:tc>
          <w:tcPr>
            <w:tcW w:w="9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7B1117C" w14:textId="081D6174" w:rsidR="009C6E31" w:rsidRPr="0094213E" w:rsidRDefault="009C6E31" w:rsidP="0094213E">
            <w:pPr>
              <w:widowControl w:val="0"/>
              <w:spacing w:line="285" w:lineRule="auto"/>
              <w:jc w:val="center"/>
              <w:rPr>
                <w:rFonts w:cs="Arial"/>
                <w:color w:val="000000"/>
                <w:kern w:val="28"/>
                <w:sz w:val="24"/>
                <w:szCs w:val="24"/>
                <w14:cntxtAlts/>
              </w:rPr>
            </w:pPr>
            <w:r w:rsidRPr="0094213E">
              <w:rPr>
                <w:rFonts w:cs="Arial"/>
                <w:noProof/>
                <w:color w:val="auto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58240" behindDoc="0" locked="0" layoutInCell="1" allowOverlap="1" wp14:anchorId="06696215" wp14:editId="13E46ED6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7545070</wp:posOffset>
                      </wp:positionV>
                      <wp:extent cx="6652260" cy="2371090"/>
                      <wp:effectExtent l="2540" t="1270" r="3175" b="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652260" cy="2371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F7E214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Rectangle 4" style="position:absolute;margin-left:35.45pt;margin-top:594.1pt;width:523.8pt;height:186.7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insetpen="t" w14:anchorId="550D4B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">
                      <v:shadow color="#f7e214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94213E">
              <w:rPr>
                <w:rFonts w:cs="Arial"/>
                <w:color w:val="auto"/>
                <w:sz w:val="24"/>
                <w:szCs w:val="24"/>
              </w:rPr>
              <w:t>P</w:t>
            </w:r>
          </w:p>
        </w:tc>
        <w:tc>
          <w:tcPr>
            <w:tcW w:w="40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EF8997C" w14:textId="3DADFF8A" w:rsidR="009C6E31" w:rsidRPr="0094213E" w:rsidRDefault="009C6E31" w:rsidP="2EF4BF52">
            <w:pPr>
              <w:widowControl w:val="0"/>
              <w:spacing w:line="285" w:lineRule="auto"/>
              <w:rPr>
                <w:rFonts w:cs="Arial"/>
                <w:color w:val="000000"/>
                <w:kern w:val="28"/>
                <w:sz w:val="24"/>
                <w:szCs w:val="24"/>
                <w14:cntxtAlts/>
              </w:rPr>
            </w:pPr>
            <w:r w:rsidRPr="2EF4BF52">
              <w:rPr>
                <w:rFonts w:cs="Arial"/>
                <w:sz w:val="24"/>
                <w:szCs w:val="24"/>
              </w:rPr>
              <w:t xml:space="preserve">Pass = all aspects of all items </w:t>
            </w:r>
            <w:r w:rsidR="49D88DA3" w:rsidRPr="2EF4BF52">
              <w:rPr>
                <w:rFonts w:cs="Arial"/>
                <w:sz w:val="24"/>
                <w:szCs w:val="24"/>
              </w:rPr>
              <w:t xml:space="preserve">(100%) </w:t>
            </w:r>
            <w:r w:rsidRPr="2EF4BF52">
              <w:rPr>
                <w:rFonts w:cs="Arial"/>
                <w:sz w:val="24"/>
                <w:szCs w:val="24"/>
              </w:rPr>
              <w:t>must meet the definition/guidance as set out in the assessment form</w:t>
            </w:r>
            <w:r w:rsidR="0117A9D2" w:rsidRPr="2EF4BF52">
              <w:rPr>
                <w:rFonts w:cs="Arial"/>
                <w:sz w:val="24"/>
                <w:szCs w:val="24"/>
              </w:rPr>
              <w:t>.</w:t>
            </w:r>
          </w:p>
        </w:tc>
      </w:tr>
      <w:tr w:rsidR="009C6E31" w:rsidRPr="0094213E" w14:paraId="71665849" w14:textId="77777777" w:rsidTr="2EF4BF52">
        <w:trPr>
          <w:trHeight w:val="506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AD4CC0" w14:textId="77777777" w:rsidR="009C6E31" w:rsidRPr="0094213E" w:rsidRDefault="009C6E31" w:rsidP="0094213E">
            <w:pPr>
              <w:widowControl w:val="0"/>
              <w:spacing w:line="285" w:lineRule="auto"/>
              <w:jc w:val="center"/>
              <w:rPr>
                <w:rFonts w:cs="Arial"/>
                <w:color w:val="000000"/>
                <w:kern w:val="28"/>
                <w:sz w:val="24"/>
                <w:szCs w:val="24"/>
                <w14:cntxtAlts/>
              </w:rPr>
            </w:pPr>
            <w:r w:rsidRPr="0094213E">
              <w:rPr>
                <w:rFonts w:cs="Arial"/>
                <w:sz w:val="24"/>
                <w:szCs w:val="24"/>
              </w:rPr>
              <w:t xml:space="preserve">Where a Pass is not appropriate, the team must decide to apply a Qualified Pass or Fail score. </w:t>
            </w:r>
          </w:p>
        </w:tc>
      </w:tr>
      <w:tr w:rsidR="009C6E31" w:rsidRPr="0094213E" w14:paraId="68EB0EEF" w14:textId="77777777" w:rsidTr="2EF4BF52">
        <w:trPr>
          <w:trHeight w:val="777"/>
        </w:trPr>
        <w:tc>
          <w:tcPr>
            <w:tcW w:w="9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E55D024" w14:textId="6A305FCD" w:rsidR="009C6E31" w:rsidRPr="0094213E" w:rsidRDefault="009C6E31" w:rsidP="0094213E">
            <w:pPr>
              <w:widowControl w:val="0"/>
              <w:spacing w:line="285" w:lineRule="auto"/>
              <w:jc w:val="center"/>
              <w:rPr>
                <w:rFonts w:cs="Arial"/>
                <w:color w:val="000000"/>
                <w:kern w:val="28"/>
                <w:sz w:val="24"/>
                <w:szCs w:val="24"/>
                <w14:cntxtAlts/>
              </w:rPr>
            </w:pPr>
            <w:r w:rsidRPr="0094213E">
              <w:rPr>
                <w:rFonts w:cs="Arial"/>
                <w:color w:val="auto"/>
                <w:sz w:val="24"/>
                <w:szCs w:val="24"/>
              </w:rPr>
              <w:t>Q</w:t>
            </w:r>
          </w:p>
        </w:tc>
        <w:tc>
          <w:tcPr>
            <w:tcW w:w="40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D1EFD60" w14:textId="3F365A44" w:rsidR="009C6E31" w:rsidRPr="004747C0" w:rsidRDefault="009C6E31" w:rsidP="2EF4BF52">
            <w:pPr>
              <w:widowControl w:val="0"/>
              <w:spacing w:line="285" w:lineRule="auto"/>
              <w:rPr>
                <w:rFonts w:cs="Arial"/>
                <w:color w:val="auto"/>
                <w:kern w:val="28"/>
                <w:sz w:val="24"/>
                <w:szCs w:val="24"/>
                <w14:cntxtAlts/>
              </w:rPr>
            </w:pPr>
            <w:r w:rsidRPr="004747C0">
              <w:rPr>
                <w:rFonts w:cs="Arial"/>
                <w:color w:val="auto"/>
                <w:sz w:val="24"/>
                <w:szCs w:val="24"/>
              </w:rPr>
              <w:t xml:space="preserve">Qualified Pass = a small amount </w:t>
            </w:r>
            <w:r w:rsidR="5F98B78C" w:rsidRPr="004747C0">
              <w:rPr>
                <w:rFonts w:eastAsia="Arial" w:cs="Arial"/>
                <w:color w:val="auto"/>
                <w:sz w:val="24"/>
                <w:szCs w:val="24"/>
              </w:rPr>
              <w:t>(</w:t>
            </w:r>
            <w:r w:rsidR="121D8C6A" w:rsidRPr="004747C0">
              <w:rPr>
                <w:rFonts w:eastAsia="Arial" w:cs="Arial"/>
                <w:color w:val="auto"/>
                <w:sz w:val="24"/>
                <w:szCs w:val="24"/>
              </w:rPr>
              <w:t xml:space="preserve">no </w:t>
            </w:r>
            <w:r w:rsidR="5F98B78C" w:rsidRPr="004747C0">
              <w:rPr>
                <w:rFonts w:eastAsia="Arial" w:cs="Arial"/>
                <w:color w:val="auto"/>
                <w:sz w:val="24"/>
                <w:szCs w:val="24"/>
              </w:rPr>
              <w:t xml:space="preserve">more than 20%) </w:t>
            </w:r>
            <w:r w:rsidRPr="004747C0">
              <w:rPr>
                <w:rFonts w:cs="Arial"/>
                <w:color w:val="auto"/>
                <w:sz w:val="24"/>
                <w:szCs w:val="24"/>
              </w:rPr>
              <w:t>of items do not meet the definition/guidance.</w:t>
            </w:r>
          </w:p>
        </w:tc>
      </w:tr>
      <w:tr w:rsidR="009C6E31" w:rsidRPr="0094213E" w14:paraId="5771B288" w14:textId="77777777" w:rsidTr="2EF4BF52">
        <w:trPr>
          <w:trHeight w:val="1125"/>
        </w:trPr>
        <w:tc>
          <w:tcPr>
            <w:tcW w:w="9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CA8D678" w14:textId="5CD8324F" w:rsidR="009C6E31" w:rsidRPr="0094213E" w:rsidRDefault="009C6E31" w:rsidP="0094213E">
            <w:pPr>
              <w:widowControl w:val="0"/>
              <w:spacing w:line="285" w:lineRule="auto"/>
              <w:jc w:val="center"/>
              <w:rPr>
                <w:rFonts w:cs="Arial"/>
                <w:color w:val="000000"/>
                <w:kern w:val="28"/>
                <w:sz w:val="24"/>
                <w:szCs w:val="24"/>
                <w14:cntxtAlts/>
              </w:rPr>
            </w:pPr>
            <w:r w:rsidRPr="0094213E">
              <w:rPr>
                <w:rFonts w:cs="Arial"/>
                <w:color w:val="auto"/>
                <w:sz w:val="24"/>
                <w:szCs w:val="24"/>
              </w:rPr>
              <w:t>F</w:t>
            </w:r>
          </w:p>
        </w:tc>
        <w:tc>
          <w:tcPr>
            <w:tcW w:w="40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43885CC" w14:textId="6BE6CED8" w:rsidR="009C6E31" w:rsidRPr="004747C0" w:rsidRDefault="009C6E31" w:rsidP="2EF4BF52">
            <w:pPr>
              <w:widowControl w:val="0"/>
              <w:spacing w:line="285" w:lineRule="auto"/>
              <w:rPr>
                <w:rFonts w:cs="Arial"/>
                <w:color w:val="auto"/>
                <w:kern w:val="28"/>
                <w:sz w:val="24"/>
                <w:szCs w:val="24"/>
                <w14:cntxtAlts/>
              </w:rPr>
            </w:pPr>
            <w:r w:rsidRPr="004747C0">
              <w:rPr>
                <w:rFonts w:cs="Arial"/>
                <w:color w:val="auto"/>
                <w:sz w:val="24"/>
                <w:szCs w:val="24"/>
              </w:rPr>
              <w:t xml:space="preserve">Fail </w:t>
            </w:r>
            <w:r w:rsidR="00F57865" w:rsidRPr="004747C0">
              <w:rPr>
                <w:rFonts w:cs="Arial"/>
                <w:color w:val="auto"/>
                <w:sz w:val="24"/>
                <w:szCs w:val="24"/>
              </w:rPr>
              <w:t>= more</w:t>
            </w:r>
            <w:r w:rsidRPr="004747C0">
              <w:rPr>
                <w:rFonts w:cs="Arial"/>
                <w:color w:val="auto"/>
                <w:sz w:val="24"/>
                <w:szCs w:val="24"/>
              </w:rPr>
              <w:t xml:space="preserve"> than a small amount </w:t>
            </w:r>
            <w:r w:rsidR="0F584106" w:rsidRPr="004747C0">
              <w:rPr>
                <w:rFonts w:eastAsia="Arial" w:cs="Arial"/>
                <w:color w:val="auto"/>
                <w:sz w:val="24"/>
                <w:szCs w:val="24"/>
              </w:rPr>
              <w:t xml:space="preserve">(more than 20%) </w:t>
            </w:r>
            <w:r w:rsidRPr="004747C0">
              <w:rPr>
                <w:rFonts w:cs="Arial"/>
                <w:color w:val="auto"/>
                <w:sz w:val="24"/>
                <w:szCs w:val="24"/>
              </w:rPr>
              <w:t>of items do not meet the definition/</w:t>
            </w:r>
            <w:r w:rsidR="00F57865" w:rsidRPr="004747C0">
              <w:rPr>
                <w:rFonts w:cs="Arial"/>
                <w:color w:val="auto"/>
                <w:sz w:val="24"/>
                <w:szCs w:val="24"/>
              </w:rPr>
              <w:t>guidance or</w:t>
            </w:r>
            <w:r w:rsidRPr="004747C0">
              <w:rPr>
                <w:rFonts w:cs="Arial"/>
                <w:color w:val="auto"/>
                <w:sz w:val="24"/>
                <w:szCs w:val="24"/>
              </w:rPr>
              <w:t xml:space="preserve"> where blood or body fluids are present (these always result in a fail score)</w:t>
            </w:r>
          </w:p>
        </w:tc>
      </w:tr>
      <w:tr w:rsidR="003971DB" w:rsidRPr="00322E86" w14:paraId="634BFC79" w14:textId="77777777" w:rsidTr="2EF4BF52">
        <w:trPr>
          <w:trHeight w:val="1125"/>
        </w:trPr>
        <w:tc>
          <w:tcPr>
            <w:tcW w:w="9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74EA8C2" w14:textId="77777777" w:rsidR="003971DB" w:rsidRPr="008233F0" w:rsidRDefault="003971DB">
            <w:pPr>
              <w:widowControl w:val="0"/>
              <w:spacing w:line="285" w:lineRule="auto"/>
              <w:jc w:val="center"/>
              <w:rPr>
                <w:rFonts w:cs="Arial"/>
                <w:sz w:val="24"/>
                <w:szCs w:val="24"/>
              </w:rPr>
            </w:pPr>
            <w:r w:rsidRPr="008233F0">
              <w:rPr>
                <w:rFonts w:cs="Arial"/>
                <w:sz w:val="24"/>
                <w:szCs w:val="24"/>
              </w:rPr>
              <w:t>N/A</w:t>
            </w:r>
          </w:p>
        </w:tc>
        <w:tc>
          <w:tcPr>
            <w:tcW w:w="40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ACCD47" w14:textId="77777777" w:rsidR="003971DB" w:rsidRPr="00322E86" w:rsidRDefault="003971DB">
            <w:pPr>
              <w:widowControl w:val="0"/>
              <w:spacing w:line="285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Not applicable = the item is not within the area being assessed, choosing N/A will not affect the scoring</w:t>
            </w:r>
          </w:p>
        </w:tc>
      </w:tr>
    </w:tbl>
    <w:p w14:paraId="0DC065CC" w14:textId="77777777" w:rsidR="00DF4ED5" w:rsidRPr="0094213E" w:rsidRDefault="00DF4ED5" w:rsidP="0094213E">
      <w:pPr>
        <w:pStyle w:val="Heading1"/>
        <w:spacing w:before="120" w:after="120"/>
        <w:rPr>
          <w:rFonts w:cs="Arial"/>
          <w:sz w:val="24"/>
          <w:szCs w:val="24"/>
        </w:rPr>
      </w:pPr>
    </w:p>
    <w:p w14:paraId="290E01FA" w14:textId="77777777" w:rsidR="00DF4ED5" w:rsidRPr="0094213E" w:rsidRDefault="00DF4ED5" w:rsidP="0094213E">
      <w:pPr>
        <w:rPr>
          <w:rFonts w:cs="Arial"/>
          <w:sz w:val="24"/>
          <w:szCs w:val="24"/>
        </w:rPr>
      </w:pPr>
    </w:p>
    <w:p w14:paraId="632FDA07" w14:textId="77777777" w:rsidR="00DF4ED5" w:rsidRPr="0094213E" w:rsidRDefault="00DF4ED5" w:rsidP="0094213E">
      <w:pPr>
        <w:rPr>
          <w:rFonts w:cs="Arial"/>
          <w:sz w:val="24"/>
          <w:szCs w:val="24"/>
        </w:rPr>
      </w:pPr>
    </w:p>
    <w:p w14:paraId="5DFAA94B" w14:textId="77777777" w:rsidR="00DF4ED5" w:rsidRPr="0094213E" w:rsidRDefault="00DF4ED5" w:rsidP="0094213E">
      <w:pPr>
        <w:rPr>
          <w:rFonts w:cs="Arial"/>
          <w:sz w:val="24"/>
          <w:szCs w:val="24"/>
        </w:rPr>
        <w:sectPr w:rsidR="00DF4ED5" w:rsidRPr="0094213E" w:rsidSect="00DF4ED5"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pgBorders w:offsetFrom="page">
            <w:top w:val="single" w:sz="24" w:space="24" w:color="1F497D" w:themeColor="text2"/>
            <w:bottom w:val="single" w:sz="24" w:space="24" w:color="1F497D" w:themeColor="text2"/>
          </w:pgBorders>
          <w:cols w:space="708"/>
          <w:titlePg/>
          <w:docGrid w:linePitch="360"/>
        </w:sectPr>
      </w:pPr>
    </w:p>
    <w:p w14:paraId="6CE771C0" w14:textId="77777777" w:rsidR="0076686D" w:rsidRPr="0094213E" w:rsidRDefault="0076686D" w:rsidP="0094213E">
      <w:pPr>
        <w:rPr>
          <w:rFonts w:cs="Arial"/>
          <w:b/>
          <w:color w:val="auto"/>
          <w:sz w:val="24"/>
          <w:szCs w:val="24"/>
        </w:rPr>
      </w:pPr>
    </w:p>
    <w:p w14:paraId="4E65ECCB" w14:textId="1B1E1A66" w:rsidR="0076686D" w:rsidRPr="0094213E" w:rsidRDefault="008F3F6E" w:rsidP="0094213E">
      <w:pPr>
        <w:rPr>
          <w:rFonts w:cs="Arial"/>
          <w:b/>
          <w:color w:val="auto"/>
          <w:sz w:val="28"/>
          <w:szCs w:val="28"/>
        </w:rPr>
      </w:pPr>
      <w:r w:rsidRPr="0094213E">
        <w:rPr>
          <w:rFonts w:cs="Arial"/>
          <w:b/>
          <w:color w:val="auto"/>
          <w:sz w:val="28"/>
          <w:szCs w:val="28"/>
        </w:rPr>
        <w:t xml:space="preserve">2.0 </w:t>
      </w:r>
      <w:r w:rsidR="009C6E31" w:rsidRPr="0094213E">
        <w:rPr>
          <w:rFonts w:cs="Arial"/>
          <w:b/>
          <w:color w:val="auto"/>
          <w:sz w:val="28"/>
          <w:szCs w:val="28"/>
        </w:rPr>
        <w:t>Condition / Appearance</w:t>
      </w:r>
    </w:p>
    <w:p w14:paraId="1CF26BCB" w14:textId="77777777" w:rsidR="0076686D" w:rsidRPr="0094213E" w:rsidRDefault="0076686D" w:rsidP="0094213E">
      <w:pPr>
        <w:rPr>
          <w:rFonts w:cs="Arial"/>
          <w:b/>
          <w:color w:val="auto"/>
          <w:sz w:val="24"/>
          <w:szCs w:val="24"/>
        </w:rPr>
      </w:pPr>
    </w:p>
    <w:tbl>
      <w:tblPr>
        <w:tblStyle w:val="TableGrid"/>
        <w:tblW w:w="5000" w:type="pct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483"/>
        <w:gridCol w:w="5320"/>
        <w:gridCol w:w="1511"/>
        <w:gridCol w:w="1702"/>
      </w:tblGrid>
      <w:tr w:rsidR="00ED37A3" w:rsidRPr="0094213E" w14:paraId="7133209D" w14:textId="77777777" w:rsidTr="00ED37A3">
        <w:trPr>
          <w:cantSplit/>
          <w:tblHeader/>
        </w:trPr>
        <w:tc>
          <w:tcPr>
            <w:tcW w:w="233" w:type="pct"/>
            <w:shd w:val="clear" w:color="auto" w:fill="D9D9D9" w:themeFill="background1" w:themeFillShade="D9"/>
          </w:tcPr>
          <w:p w14:paraId="0EE7DB4E" w14:textId="0A976BAE" w:rsidR="00ED37A3" w:rsidRPr="0094213E" w:rsidRDefault="00ED37A3" w:rsidP="00ED37A3">
            <w:pPr>
              <w:pStyle w:val="Heading2"/>
              <w:spacing w:before="120" w:after="120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968" w:type="pct"/>
            <w:shd w:val="clear" w:color="auto" w:fill="D9D9D9" w:themeFill="background1" w:themeFillShade="D9"/>
            <w:vAlign w:val="center"/>
          </w:tcPr>
          <w:p w14:paraId="6774FE05" w14:textId="11B604EE" w:rsidR="00ED37A3" w:rsidRPr="0094213E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94213E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Item</w:t>
            </w:r>
          </w:p>
        </w:tc>
        <w:tc>
          <w:tcPr>
            <w:tcW w:w="838" w:type="pct"/>
            <w:shd w:val="clear" w:color="auto" w:fill="D9D9D9" w:themeFill="background1" w:themeFillShade="D9"/>
            <w:vAlign w:val="center"/>
          </w:tcPr>
          <w:p w14:paraId="0E41EB6C" w14:textId="77777777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94213E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Condition / Appearance</w:t>
            </w:r>
          </w:p>
        </w:tc>
        <w:tc>
          <w:tcPr>
            <w:tcW w:w="961" w:type="pct"/>
            <w:shd w:val="clear" w:color="auto" w:fill="D9D9D9" w:themeFill="background1" w:themeFillShade="D9"/>
            <w:vAlign w:val="center"/>
          </w:tcPr>
          <w:p w14:paraId="11F14D67" w14:textId="77777777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94213E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Reason for Failure / Comments</w:t>
            </w:r>
          </w:p>
        </w:tc>
      </w:tr>
      <w:tr w:rsidR="00ED37A3" w:rsidRPr="0094213E" w14:paraId="2646D4DD" w14:textId="77777777" w:rsidTr="00ED37A3">
        <w:trPr>
          <w:cantSplit/>
          <w:tblHeader/>
        </w:trPr>
        <w:tc>
          <w:tcPr>
            <w:tcW w:w="233" w:type="pct"/>
          </w:tcPr>
          <w:p w14:paraId="039D2C81" w14:textId="4AA4B266" w:rsidR="00ED37A3" w:rsidRPr="00ED37A3" w:rsidRDefault="00ED37A3" w:rsidP="00ED37A3">
            <w:pPr>
              <w:pStyle w:val="Heading2"/>
              <w:spacing w:before="120" w:after="120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ED37A3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2a</w:t>
            </w:r>
          </w:p>
        </w:tc>
        <w:tc>
          <w:tcPr>
            <w:tcW w:w="2968" w:type="pct"/>
            <w:vAlign w:val="center"/>
          </w:tcPr>
          <w:p w14:paraId="517709B7" w14:textId="21CAFEC9" w:rsidR="00ED37A3" w:rsidRPr="0094213E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4213E">
              <w:rPr>
                <w:rFonts w:ascii="Arial" w:hAnsi="Arial" w:cs="Arial"/>
                <w:color w:val="auto"/>
                <w:sz w:val="24"/>
                <w:szCs w:val="24"/>
              </w:rPr>
              <w:t xml:space="preserve">Building –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External </w:t>
            </w:r>
            <w:r w:rsidRPr="0094213E">
              <w:rPr>
                <w:rFonts w:ascii="Arial" w:hAnsi="Arial" w:cs="Arial"/>
                <w:color w:val="auto"/>
                <w:sz w:val="24"/>
                <w:szCs w:val="24"/>
              </w:rPr>
              <w:t>Appearance and Maintenance</w:t>
            </w:r>
          </w:p>
          <w:p w14:paraId="71762131" w14:textId="2B1D0BC8" w:rsidR="00ED37A3" w:rsidRPr="0094213E" w:rsidRDefault="00ED37A3" w:rsidP="77779D57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77779D57">
              <w:rPr>
                <w:rFonts w:cs="Arial"/>
                <w:lang w:val="en-US"/>
              </w:rPr>
              <w:t xml:space="preserve">The building(s) should look clean and well maintained. </w:t>
            </w:r>
          </w:p>
          <w:p w14:paraId="28EC8234" w14:textId="7441E9D4" w:rsidR="00ED37A3" w:rsidRPr="0094213E" w:rsidRDefault="00ED37A3" w:rsidP="77779D57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</w:p>
          <w:p w14:paraId="192382B3" w14:textId="4C397DFE" w:rsidR="00ED37A3" w:rsidRPr="0094213E" w:rsidRDefault="00ED37A3" w:rsidP="77779D57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77779D57">
              <w:rPr>
                <w:rFonts w:cs="Arial"/>
                <w:lang w:val="en-US"/>
              </w:rPr>
              <w:t xml:space="preserve">Examples to review are listed below: </w:t>
            </w:r>
          </w:p>
          <w:p w14:paraId="5EBC93DC" w14:textId="317C2CD4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77779D57">
              <w:rPr>
                <w:rFonts w:cs="Arial"/>
                <w:lang w:val="en-US"/>
              </w:rPr>
              <w:t xml:space="preserve">- External brickwork or other </w:t>
            </w:r>
            <w:r w:rsidRPr="77779D57">
              <w:rPr>
                <w:rFonts w:cs="Arial"/>
                <w:color w:val="auto"/>
                <w:lang w:val="en-US"/>
              </w:rPr>
              <w:t xml:space="preserve">general </w:t>
            </w:r>
            <w:r w:rsidRPr="77779D57">
              <w:rPr>
                <w:rFonts w:cs="Arial"/>
                <w:lang w:val="en-US"/>
              </w:rPr>
              <w:t>building material should be free of staining and damage.</w:t>
            </w:r>
          </w:p>
          <w:p w14:paraId="03814BB9" w14:textId="6749B774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-Gutters, pipes, etc., should be free of obstructions e.g., vegetation.</w:t>
            </w:r>
          </w:p>
          <w:p w14:paraId="1242A1CC" w14:textId="5A3BDFDB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-Pipes and wires should be securely and safely fixed</w:t>
            </w:r>
            <w:r>
              <w:rPr>
                <w:rFonts w:cs="Arial"/>
                <w:lang w:val="en-US"/>
              </w:rPr>
              <w:t>.</w:t>
            </w:r>
          </w:p>
          <w:p w14:paraId="2145BB52" w14:textId="77777777" w:rsidR="00ED37A3" w:rsidRPr="0094213E" w:rsidRDefault="00ED37A3" w:rsidP="0094213E">
            <w:pPr>
              <w:rPr>
                <w:rFonts w:cs="Arial"/>
                <w:sz w:val="24"/>
                <w:szCs w:val="24"/>
                <w:lang w:val="en-US"/>
              </w:rPr>
            </w:pPr>
            <w:r w:rsidRPr="0094213E">
              <w:rPr>
                <w:rFonts w:cs="Arial"/>
                <w:sz w:val="24"/>
                <w:szCs w:val="24"/>
                <w:lang w:val="en-US"/>
              </w:rPr>
              <w:t>-Windows and window frames should be clean and free from damage and, where appropriate, painted frames should be in good condition.</w:t>
            </w:r>
          </w:p>
        </w:tc>
        <w:tc>
          <w:tcPr>
            <w:tcW w:w="838" w:type="pct"/>
            <w:vAlign w:val="center"/>
          </w:tcPr>
          <w:p w14:paraId="0B2FF2B6" w14:textId="77777777" w:rsidR="00ED37A3" w:rsidRPr="0094213E" w:rsidRDefault="00ED37A3" w:rsidP="00C22E96">
            <w:pPr>
              <w:jc w:val="center"/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961" w:type="pct"/>
            <w:vAlign w:val="center"/>
          </w:tcPr>
          <w:p w14:paraId="497EF341" w14:textId="77777777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  <w:tr w:rsidR="00ED37A3" w:rsidRPr="0094213E" w14:paraId="4581F69C" w14:textId="77777777" w:rsidTr="00ED37A3">
        <w:trPr>
          <w:cantSplit/>
          <w:tblHeader/>
        </w:trPr>
        <w:tc>
          <w:tcPr>
            <w:tcW w:w="233" w:type="pct"/>
          </w:tcPr>
          <w:p w14:paraId="699106FA" w14:textId="3D51FAA2" w:rsidR="00ED37A3" w:rsidRPr="00ED37A3" w:rsidRDefault="00ED37A3" w:rsidP="00ED37A3">
            <w:pPr>
              <w:pStyle w:val="Heading2"/>
              <w:spacing w:before="120" w:after="120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2b</w:t>
            </w:r>
          </w:p>
        </w:tc>
        <w:tc>
          <w:tcPr>
            <w:tcW w:w="2968" w:type="pct"/>
            <w:vAlign w:val="center"/>
          </w:tcPr>
          <w:p w14:paraId="0660EA5F" w14:textId="38A69438" w:rsidR="00ED37A3" w:rsidRPr="0094213E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4213E">
              <w:rPr>
                <w:rFonts w:ascii="Arial" w:hAnsi="Arial" w:cs="Arial"/>
                <w:color w:val="auto"/>
                <w:sz w:val="24"/>
                <w:szCs w:val="24"/>
              </w:rPr>
              <w:t>Grounds – Maintenance</w:t>
            </w:r>
          </w:p>
          <w:p w14:paraId="4F0BE7F2" w14:textId="67DC3203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1E499EA8">
              <w:rPr>
                <w:rFonts w:cs="Arial"/>
                <w:lang w:val="en-US"/>
              </w:rPr>
              <w:t>The external area around the building should be well maintained to help provide a safe environment</w:t>
            </w:r>
          </w:p>
          <w:p w14:paraId="1468921F" w14:textId="0D71834B" w:rsidR="00ED37A3" w:rsidRDefault="00ED37A3" w:rsidP="1E499EA8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</w:p>
          <w:p w14:paraId="16CE19EA" w14:textId="2AA90167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1E499EA8">
              <w:rPr>
                <w:rFonts w:cs="Arial"/>
                <w:lang w:val="en-US"/>
              </w:rPr>
              <w:t xml:space="preserve">Examples to review are listed below: </w:t>
            </w:r>
            <w:r w:rsidRPr="0094213E">
              <w:rPr>
                <w:rFonts w:cs="Arial"/>
                <w:lang w:val="en-US"/>
              </w:rPr>
              <w:t>-Roads and walkways should be well maintained, free of potholes and uneven surfaces/loose paving slabs</w:t>
            </w:r>
            <w:r>
              <w:rPr>
                <w:rFonts w:cs="Arial"/>
                <w:lang w:val="en-US"/>
              </w:rPr>
              <w:t>.</w:t>
            </w:r>
          </w:p>
          <w:p w14:paraId="7BC4E82B" w14:textId="77777777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-Road markings should be clear.</w:t>
            </w:r>
          </w:p>
          <w:p w14:paraId="4C0BA25F" w14:textId="6B5615F1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-There should be clearly identified pedestrian crossings in appropriate places (e.g., close to main entrances).</w:t>
            </w:r>
          </w:p>
          <w:p w14:paraId="7560EDF3" w14:textId="77777777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 xml:space="preserve">-Where appropriate, </w:t>
            </w:r>
            <w:proofErr w:type="spellStart"/>
            <w:r w:rsidRPr="0094213E">
              <w:rPr>
                <w:rFonts w:cs="Arial"/>
                <w:lang w:val="en-US"/>
              </w:rPr>
              <w:t>kerbs</w:t>
            </w:r>
            <w:proofErr w:type="spellEnd"/>
            <w:r w:rsidRPr="0094213E">
              <w:rPr>
                <w:rFonts w:cs="Arial"/>
                <w:lang w:val="en-US"/>
              </w:rPr>
              <w:t xml:space="preserve"> should have been adapted to facilitate wheelchair access.</w:t>
            </w:r>
          </w:p>
        </w:tc>
        <w:tc>
          <w:tcPr>
            <w:tcW w:w="838" w:type="pct"/>
            <w:vAlign w:val="center"/>
          </w:tcPr>
          <w:p w14:paraId="22958282" w14:textId="77777777" w:rsidR="00ED37A3" w:rsidRPr="0094213E" w:rsidRDefault="00ED37A3" w:rsidP="00C22E96">
            <w:pPr>
              <w:jc w:val="center"/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961" w:type="pct"/>
            <w:vAlign w:val="center"/>
          </w:tcPr>
          <w:p w14:paraId="5CBC792F" w14:textId="77777777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</w:tbl>
    <w:p w14:paraId="241B18C6" w14:textId="77777777" w:rsidR="0076686D" w:rsidRPr="0094213E" w:rsidRDefault="0076686D" w:rsidP="0094213E">
      <w:pPr>
        <w:rPr>
          <w:rFonts w:cs="Arial"/>
          <w:b/>
          <w:color w:val="auto"/>
          <w:sz w:val="24"/>
          <w:szCs w:val="24"/>
        </w:rPr>
      </w:pPr>
    </w:p>
    <w:tbl>
      <w:tblPr>
        <w:tblStyle w:val="TableGrid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483"/>
        <w:gridCol w:w="5432"/>
        <w:gridCol w:w="1375"/>
        <w:gridCol w:w="1726"/>
      </w:tblGrid>
      <w:tr w:rsidR="00ED37A3" w:rsidRPr="0094213E" w14:paraId="112CEA41" w14:textId="77777777" w:rsidTr="00ED37A3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7BBDD534" w14:textId="479232DC" w:rsidR="00ED37A3" w:rsidRPr="0094213E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lastRenderedPageBreak/>
              <w:t>2</w:t>
            </w:r>
          </w:p>
        </w:tc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3E600F3B" w14:textId="20F540A6" w:rsidR="00ED37A3" w:rsidRPr="0094213E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63514EB" w14:textId="26FF4AD5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3D701D9D" w14:textId="6998D3B9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ED37A3" w:rsidRPr="0094213E" w14:paraId="75522B8A" w14:textId="77777777" w:rsidTr="00ED37A3">
        <w:trPr>
          <w:cantSplit/>
          <w:tblHeader/>
        </w:trPr>
        <w:tc>
          <w:tcPr>
            <w:tcW w:w="0" w:type="auto"/>
          </w:tcPr>
          <w:p w14:paraId="15F7D73E" w14:textId="13AA3C04" w:rsidR="00ED37A3" w:rsidRPr="00ED37A3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ED37A3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c</w:t>
            </w:r>
          </w:p>
        </w:tc>
        <w:tc>
          <w:tcPr>
            <w:tcW w:w="5585" w:type="dxa"/>
            <w:vAlign w:val="center"/>
          </w:tcPr>
          <w:p w14:paraId="06441E9D" w14:textId="79498ECA" w:rsidR="00ED37A3" w:rsidRPr="0094213E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4213E">
              <w:rPr>
                <w:rFonts w:ascii="Arial" w:hAnsi="Arial" w:cs="Arial"/>
                <w:color w:val="auto"/>
                <w:sz w:val="24"/>
                <w:szCs w:val="24"/>
              </w:rPr>
              <w:t>Grounds – Appearance and Tidiness</w:t>
            </w:r>
          </w:p>
          <w:p w14:paraId="18007AD5" w14:textId="597EAB41" w:rsidR="00ED37A3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77779D57">
              <w:rPr>
                <w:rFonts w:cs="Arial"/>
                <w:lang w:val="en-US"/>
              </w:rPr>
              <w:t xml:space="preserve">The external area around the building should be tidy and well maintained. It should be free of litter, graffiti, cigarette stubs and chewing gum. </w:t>
            </w:r>
            <w:r w:rsidRPr="77779D57">
              <w:rPr>
                <w:rFonts w:cs="Arial"/>
                <w:b/>
                <w:bCs/>
                <w:lang w:val="en-US"/>
              </w:rPr>
              <w:t>Note:</w:t>
            </w:r>
            <w:r w:rsidRPr="77779D57">
              <w:rPr>
                <w:rFonts w:cs="Arial"/>
                <w:lang w:val="en-US"/>
              </w:rPr>
              <w:t xml:space="preserve"> assessors should exercise judgement about the quantity/how recently gum and cigarette stubs may have been discarded. Small amounts of apparently recent gum </w:t>
            </w:r>
            <w:r w:rsidRPr="77779D57">
              <w:rPr>
                <w:rFonts w:cs="Arial"/>
                <w:color w:val="auto"/>
                <w:lang w:val="en-US"/>
              </w:rPr>
              <w:t xml:space="preserve">and cigarette stubs </w:t>
            </w:r>
            <w:r w:rsidRPr="77779D57">
              <w:rPr>
                <w:rFonts w:cs="Arial"/>
                <w:lang w:val="en-US"/>
              </w:rPr>
              <w:t>can be discounted, but build</w:t>
            </w:r>
            <w:r w:rsidRPr="77779D57">
              <w:rPr>
                <w:rFonts w:eastAsia="MS Gothic" w:cs="Arial"/>
                <w:lang w:val="en-US"/>
              </w:rPr>
              <w:t>-</w:t>
            </w:r>
            <w:r w:rsidRPr="77779D57">
              <w:rPr>
                <w:rFonts w:cs="Arial"/>
                <w:lang w:val="en-US"/>
              </w:rPr>
              <w:t>up should not be allowed to happen.</w:t>
            </w:r>
          </w:p>
          <w:p w14:paraId="0A78F38F" w14:textId="14266327" w:rsidR="00ED37A3" w:rsidRPr="0094213E" w:rsidRDefault="00ED37A3" w:rsidP="0094213E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Particular attention should be paid to areas where smoking is known to happen and where additional cleaning/tidying will be necessary.</w:t>
            </w:r>
          </w:p>
          <w:p w14:paraId="36745594" w14:textId="7D4CDA75" w:rsidR="00ED37A3" w:rsidRPr="0094213E" w:rsidRDefault="00ED37A3" w:rsidP="00A13F86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Clinical waste containers should not be visible.</w:t>
            </w:r>
          </w:p>
        </w:tc>
        <w:tc>
          <w:tcPr>
            <w:tcW w:w="1418" w:type="dxa"/>
            <w:vAlign w:val="center"/>
          </w:tcPr>
          <w:p w14:paraId="2803E742" w14:textId="1BFF58BD" w:rsidR="00ED37A3" w:rsidRPr="0094213E" w:rsidRDefault="00ED37A3" w:rsidP="00C22E96">
            <w:pPr>
              <w:jc w:val="center"/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791" w:type="dxa"/>
            <w:vAlign w:val="center"/>
          </w:tcPr>
          <w:p w14:paraId="38CB964F" w14:textId="4B175341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  <w:tr w:rsidR="00ED37A3" w:rsidRPr="0094213E" w14:paraId="012A7C82" w14:textId="77777777" w:rsidTr="00ED37A3">
        <w:trPr>
          <w:cantSplit/>
          <w:tblHeader/>
        </w:trPr>
        <w:tc>
          <w:tcPr>
            <w:tcW w:w="0" w:type="auto"/>
          </w:tcPr>
          <w:p w14:paraId="19A372F6" w14:textId="4C9564DF" w:rsidR="00ED37A3" w:rsidRPr="0094213E" w:rsidRDefault="00ED37A3" w:rsidP="00814CFC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2d</w:t>
            </w:r>
          </w:p>
        </w:tc>
        <w:tc>
          <w:tcPr>
            <w:tcW w:w="5585" w:type="dxa"/>
            <w:vAlign w:val="center"/>
          </w:tcPr>
          <w:p w14:paraId="0ADEDB28" w14:textId="1B2FF3AA" w:rsidR="00ED37A3" w:rsidRPr="0094213E" w:rsidRDefault="00ED37A3" w:rsidP="00814CFC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Trees or other overhanging objects should be trimmed /pruned so as not to provide a hazard to e.g.</w:t>
            </w:r>
            <w:r>
              <w:rPr>
                <w:rFonts w:cs="Arial"/>
                <w:lang w:val="en-US"/>
              </w:rPr>
              <w:t>,</w:t>
            </w:r>
            <w:r w:rsidRPr="0094213E">
              <w:rPr>
                <w:rFonts w:cs="Arial"/>
                <w:lang w:val="en-US"/>
              </w:rPr>
              <w:t xml:space="preserve"> partially sighted people or in darkness</w:t>
            </w:r>
          </w:p>
        </w:tc>
        <w:tc>
          <w:tcPr>
            <w:tcW w:w="1418" w:type="dxa"/>
            <w:vAlign w:val="center"/>
          </w:tcPr>
          <w:p w14:paraId="228A3EE9" w14:textId="5FC01E82" w:rsidR="00ED37A3" w:rsidRPr="0094213E" w:rsidRDefault="00ED37A3" w:rsidP="00C22E96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791" w:type="dxa"/>
            <w:vAlign w:val="center"/>
          </w:tcPr>
          <w:p w14:paraId="2C9C3F05" w14:textId="2F843F6F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  <w:tr w:rsidR="00ED37A3" w:rsidRPr="0094213E" w14:paraId="3C0B8AB9" w14:textId="77777777" w:rsidTr="00ED37A3">
        <w:trPr>
          <w:cantSplit/>
          <w:tblHeader/>
        </w:trPr>
        <w:tc>
          <w:tcPr>
            <w:tcW w:w="0" w:type="auto"/>
          </w:tcPr>
          <w:p w14:paraId="275C0A69" w14:textId="62FFA02C" w:rsidR="00ED37A3" w:rsidRPr="0094213E" w:rsidRDefault="00ED37A3" w:rsidP="00814CFC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2e</w:t>
            </w:r>
          </w:p>
        </w:tc>
        <w:tc>
          <w:tcPr>
            <w:tcW w:w="5585" w:type="dxa"/>
            <w:vAlign w:val="center"/>
          </w:tcPr>
          <w:p w14:paraId="4671D178" w14:textId="6E900D53" w:rsidR="00ED37A3" w:rsidRPr="0094213E" w:rsidRDefault="00ED37A3" w:rsidP="00814CFC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Areas of grass should be kept tidy, and areas planted with bushes / shrubs should be well maintained and weed-free.</w:t>
            </w:r>
          </w:p>
        </w:tc>
        <w:tc>
          <w:tcPr>
            <w:tcW w:w="1418" w:type="dxa"/>
            <w:vAlign w:val="center"/>
          </w:tcPr>
          <w:p w14:paraId="177DD1B9" w14:textId="46CCE47B" w:rsidR="00ED37A3" w:rsidRPr="0094213E" w:rsidRDefault="00ED37A3" w:rsidP="00C22E96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791" w:type="dxa"/>
            <w:vAlign w:val="center"/>
          </w:tcPr>
          <w:p w14:paraId="50E3539D" w14:textId="32868A31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  <w:tr w:rsidR="00ED37A3" w:rsidRPr="0094213E" w14:paraId="42F92D98" w14:textId="77777777" w:rsidTr="00ED37A3">
        <w:trPr>
          <w:cantSplit/>
          <w:tblHeader/>
        </w:trPr>
        <w:tc>
          <w:tcPr>
            <w:tcW w:w="0" w:type="auto"/>
          </w:tcPr>
          <w:p w14:paraId="0D32DC02" w14:textId="2C71A84D" w:rsidR="00ED37A3" w:rsidRPr="0094213E" w:rsidRDefault="00ED37A3" w:rsidP="00347EEB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2f</w:t>
            </w:r>
          </w:p>
        </w:tc>
        <w:tc>
          <w:tcPr>
            <w:tcW w:w="5585" w:type="dxa"/>
            <w:vAlign w:val="center"/>
          </w:tcPr>
          <w:p w14:paraId="2302E750" w14:textId="7FB9926A" w:rsidR="00ED37A3" w:rsidRPr="0094213E" w:rsidRDefault="00ED37A3" w:rsidP="00347EEB">
            <w:pPr>
              <w:pStyle w:val="BodyText2"/>
              <w:spacing w:before="120" w:after="120" w:line="240" w:lineRule="auto"/>
            </w:pPr>
            <w:r w:rsidRPr="0094213E">
              <w:rPr>
                <w:rFonts w:cs="Arial"/>
                <w:lang w:val="en-US"/>
              </w:rPr>
              <w:t>Pathways should be free of moss, algae</w:t>
            </w:r>
            <w:r>
              <w:rPr>
                <w:rFonts w:cs="Arial"/>
                <w:lang w:val="en-US"/>
              </w:rPr>
              <w:t>,</w:t>
            </w:r>
            <w:r w:rsidRPr="0094213E">
              <w:rPr>
                <w:rFonts w:cs="Arial"/>
                <w:lang w:val="en-US"/>
              </w:rPr>
              <w:t xml:space="preserve"> and bird droppings</w:t>
            </w:r>
            <w:r>
              <w:rPr>
                <w:rFonts w:cs="Arial"/>
                <w:lang w:val="en-US"/>
              </w:rPr>
              <w:t>.</w:t>
            </w:r>
          </w:p>
        </w:tc>
        <w:tc>
          <w:tcPr>
            <w:tcW w:w="1418" w:type="dxa"/>
            <w:vAlign w:val="center"/>
          </w:tcPr>
          <w:p w14:paraId="4170AB0C" w14:textId="08E194D2" w:rsidR="00ED37A3" w:rsidRPr="0094213E" w:rsidRDefault="00ED37A3" w:rsidP="00C22E96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791" w:type="dxa"/>
            <w:vAlign w:val="center"/>
          </w:tcPr>
          <w:p w14:paraId="1A5ED409" w14:textId="3F3B1FF4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  <w:tr w:rsidR="00ED37A3" w:rsidRPr="0094213E" w14:paraId="4D59A725" w14:textId="77777777" w:rsidTr="00ED37A3">
        <w:trPr>
          <w:cantSplit/>
          <w:tblHeader/>
        </w:trPr>
        <w:tc>
          <w:tcPr>
            <w:tcW w:w="0" w:type="auto"/>
          </w:tcPr>
          <w:p w14:paraId="179F6C32" w14:textId="37AE5FDB" w:rsidR="00ED37A3" w:rsidRPr="0094213E" w:rsidRDefault="00ED37A3" w:rsidP="00814CFC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2g</w:t>
            </w:r>
          </w:p>
        </w:tc>
        <w:tc>
          <w:tcPr>
            <w:tcW w:w="5585" w:type="dxa"/>
            <w:vAlign w:val="center"/>
          </w:tcPr>
          <w:p w14:paraId="70C32593" w14:textId="50599469" w:rsidR="00ED37A3" w:rsidRPr="00814CFC" w:rsidRDefault="00ED37A3" w:rsidP="00814CFC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 w:rsidRPr="0094213E">
              <w:rPr>
                <w:rFonts w:cs="Arial"/>
                <w:lang w:val="en-US"/>
              </w:rPr>
              <w:t>All obstacles e.g., flower tubs, should be safely located so as not to present a tripping hazard or restrict wheelchair access.</w:t>
            </w:r>
          </w:p>
        </w:tc>
        <w:tc>
          <w:tcPr>
            <w:tcW w:w="1418" w:type="dxa"/>
            <w:vAlign w:val="center"/>
          </w:tcPr>
          <w:p w14:paraId="0985594A" w14:textId="4D6CC268" w:rsidR="00ED37A3" w:rsidRPr="0094213E" w:rsidRDefault="00ED37A3" w:rsidP="00C22E96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791" w:type="dxa"/>
            <w:vAlign w:val="center"/>
          </w:tcPr>
          <w:p w14:paraId="5BBF1A1D" w14:textId="3D0ECD2B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  <w:tr w:rsidR="00ED37A3" w:rsidRPr="0094213E" w14:paraId="7F31103B" w14:textId="77777777" w:rsidTr="00ED37A3">
        <w:trPr>
          <w:cantSplit/>
          <w:tblHeader/>
        </w:trPr>
        <w:tc>
          <w:tcPr>
            <w:tcW w:w="0" w:type="auto"/>
          </w:tcPr>
          <w:p w14:paraId="2ECD9819" w14:textId="171B10FD" w:rsidR="00ED37A3" w:rsidRPr="00347EEB" w:rsidRDefault="00ED37A3" w:rsidP="00347EEB">
            <w:pPr>
              <w:pStyle w:val="BodyText2"/>
              <w:spacing w:before="120" w:after="12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2h</w:t>
            </w:r>
          </w:p>
        </w:tc>
        <w:tc>
          <w:tcPr>
            <w:tcW w:w="5585" w:type="dxa"/>
            <w:vAlign w:val="center"/>
          </w:tcPr>
          <w:p w14:paraId="69294B45" w14:textId="66BAFECB" w:rsidR="00ED37A3" w:rsidRPr="0094213E" w:rsidRDefault="00ED37A3" w:rsidP="00347EEB">
            <w:pPr>
              <w:pStyle w:val="BodyText2"/>
              <w:spacing w:before="120" w:after="120" w:line="240" w:lineRule="auto"/>
              <w:rPr>
                <w:color w:val="auto"/>
              </w:rPr>
            </w:pPr>
            <w:r w:rsidRPr="00347EEB">
              <w:rPr>
                <w:rFonts w:cs="Arial"/>
                <w:lang w:val="en-US"/>
              </w:rPr>
              <w:t>Cycle parking areas should be tidy and in good condition, and in a visible location (or sign posted) from main entrances</w:t>
            </w:r>
          </w:p>
        </w:tc>
        <w:tc>
          <w:tcPr>
            <w:tcW w:w="1418" w:type="dxa"/>
            <w:vAlign w:val="center"/>
          </w:tcPr>
          <w:p w14:paraId="70399631" w14:textId="6E8B0111" w:rsidR="00ED37A3" w:rsidRPr="0094213E" w:rsidRDefault="00ED37A3" w:rsidP="00C22E96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791" w:type="dxa"/>
            <w:vAlign w:val="center"/>
          </w:tcPr>
          <w:p w14:paraId="6C43C6DD" w14:textId="7AEAD87E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  <w:tr w:rsidR="00ED37A3" w:rsidRPr="0094213E" w14:paraId="52D3E041" w14:textId="77777777" w:rsidTr="00ED37A3">
        <w:trPr>
          <w:cantSplit/>
          <w:tblHeader/>
        </w:trPr>
        <w:tc>
          <w:tcPr>
            <w:tcW w:w="0" w:type="auto"/>
          </w:tcPr>
          <w:p w14:paraId="29F91CC8" w14:textId="5933661F" w:rsidR="00ED37A3" w:rsidRPr="00ED37A3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2</w:t>
            </w:r>
            <w:r w:rsidR="005479F7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i</w:t>
            </w:r>
          </w:p>
        </w:tc>
        <w:tc>
          <w:tcPr>
            <w:tcW w:w="5585" w:type="dxa"/>
            <w:vAlign w:val="center"/>
          </w:tcPr>
          <w:p w14:paraId="55717AA4" w14:textId="10A87765" w:rsidR="00ED37A3" w:rsidRPr="0094213E" w:rsidRDefault="00ED37A3" w:rsidP="0094213E">
            <w:pPr>
              <w:pStyle w:val="Heading2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4213E">
              <w:rPr>
                <w:rFonts w:ascii="Arial" w:hAnsi="Arial" w:cs="Arial"/>
                <w:color w:val="auto"/>
                <w:sz w:val="24"/>
                <w:szCs w:val="24"/>
              </w:rPr>
              <w:t>Grounds – Safety</w:t>
            </w:r>
          </w:p>
          <w:p w14:paraId="6C5D3AFA" w14:textId="1F4DAB86" w:rsidR="00ED37A3" w:rsidRPr="0094213E" w:rsidRDefault="00ED37A3" w:rsidP="0094213E">
            <w:pPr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  <w:lang w:val="en-US"/>
              </w:rPr>
              <w:t>-The journey from the parking area(s)</w:t>
            </w:r>
            <w:r>
              <w:rPr>
                <w:rFonts w:cs="Arial"/>
                <w:sz w:val="24"/>
                <w:szCs w:val="24"/>
                <w:lang w:val="en-US"/>
              </w:rPr>
              <w:t>,</w:t>
            </w:r>
            <w:r w:rsidRPr="0094213E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>public transport stops and cycle parking are</w:t>
            </w:r>
            <w:r w:rsidRPr="0094213E">
              <w:rPr>
                <w:rFonts w:cs="Arial"/>
                <w:sz w:val="24"/>
                <w:szCs w:val="24"/>
                <w:lang w:val="en-US"/>
              </w:rPr>
              <w:t xml:space="preserve"> clearly marked, well-lit and safe (e.g., does not cross the path of traffic or, where it does cross the path of traffic, there are clearly identified and well-lit crossing points).</w:t>
            </w:r>
          </w:p>
        </w:tc>
        <w:tc>
          <w:tcPr>
            <w:tcW w:w="1418" w:type="dxa"/>
          </w:tcPr>
          <w:p w14:paraId="4FAC6DC0" w14:textId="2E23DF4E" w:rsidR="00ED37A3" w:rsidRPr="0094213E" w:rsidRDefault="00ED37A3" w:rsidP="0094213E">
            <w:pPr>
              <w:jc w:val="center"/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791" w:type="dxa"/>
            <w:vAlign w:val="center"/>
          </w:tcPr>
          <w:p w14:paraId="24FB2C01" w14:textId="77777777" w:rsidR="00ED37A3" w:rsidRPr="0094213E" w:rsidRDefault="00ED37A3" w:rsidP="0094213E">
            <w:pPr>
              <w:pStyle w:val="Heading2"/>
              <w:spacing w:before="120" w:after="120"/>
              <w:jc w:val="center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</w:tc>
      </w:tr>
    </w:tbl>
    <w:p w14:paraId="0D3A3C61" w14:textId="0E2B0725" w:rsidR="0076686D" w:rsidRPr="0094213E" w:rsidRDefault="0076686D" w:rsidP="0094213E">
      <w:pPr>
        <w:rPr>
          <w:rFonts w:cs="Arial"/>
          <w:sz w:val="24"/>
          <w:szCs w:val="24"/>
        </w:rPr>
      </w:pPr>
    </w:p>
    <w:p w14:paraId="6E3263C4" w14:textId="23E1A2FB" w:rsidR="005479F7" w:rsidRDefault="005479F7">
      <w:pPr>
        <w:spacing w:before="0" w:after="20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1DC290DA" w14:textId="7AFD7E40" w:rsidR="008B6DD9" w:rsidRPr="0094213E" w:rsidRDefault="008B6DD9" w:rsidP="0094213E">
      <w:pPr>
        <w:rPr>
          <w:rFonts w:cs="Arial"/>
          <w:b/>
          <w:color w:val="auto"/>
          <w:sz w:val="28"/>
          <w:szCs w:val="28"/>
        </w:rPr>
      </w:pPr>
      <w:r w:rsidRPr="0094213E">
        <w:rPr>
          <w:rFonts w:cs="Arial"/>
          <w:b/>
          <w:color w:val="auto"/>
          <w:sz w:val="28"/>
          <w:szCs w:val="28"/>
        </w:rPr>
        <w:lastRenderedPageBreak/>
        <w:t>3.0 Building Entrance</w:t>
      </w:r>
    </w:p>
    <w:tbl>
      <w:tblPr>
        <w:tblStyle w:val="TableGrid1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483"/>
        <w:gridCol w:w="4761"/>
        <w:gridCol w:w="525"/>
        <w:gridCol w:w="280"/>
        <w:gridCol w:w="229"/>
        <w:gridCol w:w="636"/>
        <w:gridCol w:w="2102"/>
      </w:tblGrid>
      <w:tr w:rsidR="005479F7" w:rsidRPr="0094213E" w14:paraId="3CE8111C" w14:textId="77777777" w:rsidTr="005479F7">
        <w:trPr>
          <w:tblHeader/>
        </w:trPr>
        <w:tc>
          <w:tcPr>
            <w:tcW w:w="279" w:type="dxa"/>
            <w:shd w:val="clear" w:color="auto" w:fill="808080" w:themeFill="background1" w:themeFillShade="80"/>
          </w:tcPr>
          <w:p w14:paraId="1E941D0C" w14:textId="384A310E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4922" w:type="dxa"/>
            <w:shd w:val="clear" w:color="auto" w:fill="808080" w:themeFill="background1" w:themeFillShade="80"/>
            <w:vAlign w:val="center"/>
          </w:tcPr>
          <w:p w14:paraId="4C3BAD3F" w14:textId="056C15FC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1681" w:type="dxa"/>
            <w:gridSpan w:val="4"/>
            <w:shd w:val="clear" w:color="auto" w:fill="808080" w:themeFill="background1" w:themeFillShade="80"/>
            <w:vAlign w:val="center"/>
          </w:tcPr>
          <w:p w14:paraId="2872309D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Answer</w:t>
            </w:r>
          </w:p>
        </w:tc>
        <w:tc>
          <w:tcPr>
            <w:tcW w:w="2134" w:type="dxa"/>
            <w:shd w:val="clear" w:color="auto" w:fill="808080" w:themeFill="background1" w:themeFillShade="80"/>
            <w:vAlign w:val="center"/>
          </w:tcPr>
          <w:p w14:paraId="3FBFD200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Reason for Failure / Comments</w:t>
            </w:r>
          </w:p>
        </w:tc>
      </w:tr>
      <w:tr w:rsidR="005479F7" w:rsidRPr="0094213E" w14:paraId="093B9858" w14:textId="77777777" w:rsidTr="005479F7">
        <w:tc>
          <w:tcPr>
            <w:tcW w:w="279" w:type="dxa"/>
          </w:tcPr>
          <w:p w14:paraId="7CBEB351" w14:textId="4B94D307" w:rsidR="005479F7" w:rsidRPr="0094213E" w:rsidRDefault="005479F7" w:rsidP="0094213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3a</w:t>
            </w:r>
          </w:p>
        </w:tc>
        <w:tc>
          <w:tcPr>
            <w:tcW w:w="4922" w:type="dxa"/>
          </w:tcPr>
          <w:p w14:paraId="65C4DF62" w14:textId="13C1614E" w:rsidR="005479F7" w:rsidRDefault="005479F7" w:rsidP="0094213E">
            <w:pPr>
              <w:rPr>
                <w:rFonts w:cs="Arial"/>
                <w:sz w:val="24"/>
                <w:szCs w:val="24"/>
                <w:lang w:val="en-US"/>
              </w:rPr>
            </w:pPr>
            <w:r w:rsidRPr="0094213E">
              <w:rPr>
                <w:rFonts w:cs="Arial"/>
                <w:sz w:val="24"/>
                <w:szCs w:val="24"/>
                <w:lang w:val="en-US"/>
              </w:rPr>
              <w:t xml:space="preserve">Is there sufficient seating for patients leading up to the entrance area within the </w:t>
            </w:r>
            <w:r>
              <w:rPr>
                <w:rFonts w:cs="Arial"/>
                <w:sz w:val="24"/>
                <w:szCs w:val="24"/>
                <w:lang w:val="en-US"/>
              </w:rPr>
              <w:t>site</w:t>
            </w:r>
            <w:r w:rsidRPr="0094213E">
              <w:rPr>
                <w:rFonts w:cs="Arial"/>
                <w:sz w:val="24"/>
                <w:szCs w:val="24"/>
                <w:lang w:val="en-US"/>
              </w:rPr>
              <w:t xml:space="preserve"> grounds?</w:t>
            </w:r>
          </w:p>
          <w:p w14:paraId="4864941C" w14:textId="5AD954BA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 xml:space="preserve">Note: </w:t>
            </w:r>
            <w:r w:rsidRPr="00CB3128">
              <w:rPr>
                <w:rFonts w:cs="Arial"/>
                <w:bCs/>
                <w:sz w:val="24"/>
                <w:szCs w:val="24"/>
                <w:lang w:val="en-US"/>
              </w:rPr>
              <w:t xml:space="preserve">Where the location doesn't permit </w:t>
            </w:r>
            <w:r>
              <w:rPr>
                <w:rFonts w:cs="Arial"/>
                <w:bCs/>
                <w:sz w:val="24"/>
                <w:szCs w:val="24"/>
                <w:lang w:val="en-US"/>
              </w:rPr>
              <w:t>seating (</w:t>
            </w:r>
            <w:r w:rsidRPr="00CB3128">
              <w:rPr>
                <w:rFonts w:cs="Arial"/>
                <w:bCs/>
                <w:sz w:val="24"/>
                <w:szCs w:val="24"/>
                <w:lang w:val="en-US"/>
              </w:rPr>
              <w:t>i.e., where the building entrance is on a public highway</w:t>
            </w:r>
            <w:r>
              <w:rPr>
                <w:rFonts w:cs="Arial"/>
                <w:bCs/>
                <w:sz w:val="24"/>
                <w:szCs w:val="24"/>
                <w:lang w:val="en-US"/>
              </w:rPr>
              <w:t>)</w:t>
            </w:r>
            <w:r w:rsidRPr="00CB3128">
              <w:rPr>
                <w:rFonts w:cs="Arial"/>
                <w:bCs/>
                <w:sz w:val="24"/>
                <w:szCs w:val="24"/>
                <w:lang w:val="en-US"/>
              </w:rPr>
              <w:t xml:space="preserve"> report </w:t>
            </w:r>
            <w:r>
              <w:rPr>
                <w:rFonts w:cs="Arial"/>
                <w:bCs/>
                <w:sz w:val="24"/>
                <w:szCs w:val="24"/>
                <w:lang w:val="en-US"/>
              </w:rPr>
              <w:t>‘</w:t>
            </w:r>
            <w:r w:rsidRPr="00CB3128">
              <w:rPr>
                <w:rFonts w:cs="Arial"/>
                <w:bCs/>
                <w:sz w:val="24"/>
                <w:szCs w:val="24"/>
                <w:lang w:val="en-US"/>
              </w:rPr>
              <w:t>N/A</w:t>
            </w:r>
            <w:r>
              <w:rPr>
                <w:rFonts w:cs="Arial"/>
                <w:bCs/>
                <w:sz w:val="24"/>
                <w:szCs w:val="24"/>
                <w:lang w:val="en-US"/>
              </w:rPr>
              <w:t>’.</w:t>
            </w:r>
          </w:p>
        </w:tc>
        <w:tc>
          <w:tcPr>
            <w:tcW w:w="530" w:type="dxa"/>
            <w:vAlign w:val="center"/>
          </w:tcPr>
          <w:p w14:paraId="4E09CA84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515" w:type="dxa"/>
            <w:gridSpan w:val="2"/>
            <w:vAlign w:val="center"/>
          </w:tcPr>
          <w:p w14:paraId="08B298DA" w14:textId="469E9D6A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636" w:type="dxa"/>
            <w:vAlign w:val="center"/>
          </w:tcPr>
          <w:p w14:paraId="79DBB06F" w14:textId="36783C55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2134" w:type="dxa"/>
            <w:vAlign w:val="center"/>
          </w:tcPr>
          <w:p w14:paraId="7C0C91A0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479F7" w:rsidRPr="0094213E" w14:paraId="3E4EFFB9" w14:textId="77777777" w:rsidTr="005479F7">
        <w:tc>
          <w:tcPr>
            <w:tcW w:w="279" w:type="dxa"/>
          </w:tcPr>
          <w:p w14:paraId="001F7E8C" w14:textId="22578383" w:rsidR="005479F7" w:rsidRDefault="005479F7" w:rsidP="0094213E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3b</w:t>
            </w:r>
          </w:p>
        </w:tc>
        <w:tc>
          <w:tcPr>
            <w:tcW w:w="4922" w:type="dxa"/>
          </w:tcPr>
          <w:p w14:paraId="4E502D21" w14:textId="2D9D219E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Are there</w:t>
            </w:r>
            <w:r w:rsidRPr="0094213E">
              <w:rPr>
                <w:rFonts w:cs="Arial"/>
                <w:sz w:val="24"/>
                <w:szCs w:val="24"/>
                <w:lang w:val="en-US"/>
              </w:rPr>
              <w:t xml:space="preserve"> proactive </w:t>
            </w:r>
            <w:r>
              <w:rPr>
                <w:rFonts w:cs="Arial"/>
                <w:sz w:val="24"/>
                <w:szCs w:val="24"/>
                <w:lang w:val="en-US"/>
              </w:rPr>
              <w:t>measures</w:t>
            </w:r>
            <w:r w:rsidRPr="0094213E">
              <w:rPr>
                <w:rFonts w:cs="Arial"/>
                <w:sz w:val="24"/>
                <w:szCs w:val="24"/>
                <w:lang w:val="en-US"/>
              </w:rPr>
              <w:t xml:space="preserve"> to discourage smoking outside of entrances?</w:t>
            </w:r>
          </w:p>
        </w:tc>
        <w:tc>
          <w:tcPr>
            <w:tcW w:w="811" w:type="dxa"/>
            <w:gridSpan w:val="2"/>
            <w:vAlign w:val="center"/>
          </w:tcPr>
          <w:p w14:paraId="74E01790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870" w:type="dxa"/>
            <w:gridSpan w:val="2"/>
            <w:vAlign w:val="center"/>
          </w:tcPr>
          <w:p w14:paraId="53F4E194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134" w:type="dxa"/>
            <w:vAlign w:val="center"/>
          </w:tcPr>
          <w:p w14:paraId="747EC4C0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479F7" w:rsidRPr="0094213E" w14:paraId="5A6E5B63" w14:textId="77777777" w:rsidTr="005479F7">
        <w:tc>
          <w:tcPr>
            <w:tcW w:w="279" w:type="dxa"/>
          </w:tcPr>
          <w:p w14:paraId="50CBC6A0" w14:textId="770D35B4" w:rsidR="005479F7" w:rsidRPr="003476E1" w:rsidRDefault="005479F7" w:rsidP="003476E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3c</w:t>
            </w:r>
          </w:p>
        </w:tc>
        <w:tc>
          <w:tcPr>
            <w:tcW w:w="4922" w:type="dxa"/>
          </w:tcPr>
          <w:p w14:paraId="628E1243" w14:textId="77777777" w:rsidR="00441DB2" w:rsidRDefault="005479F7" w:rsidP="003476E1">
            <w:pPr>
              <w:rPr>
                <w:rFonts w:cs="Arial"/>
                <w:sz w:val="24"/>
                <w:szCs w:val="24"/>
                <w:lang w:val="en-US"/>
              </w:rPr>
            </w:pPr>
            <w:r w:rsidRPr="003476E1">
              <w:rPr>
                <w:rFonts w:cs="Arial"/>
                <w:sz w:val="24"/>
                <w:szCs w:val="24"/>
                <w:lang w:val="en-US"/>
              </w:rPr>
              <w:t>Did you observe any vehicles that were parked in areas clearly marked as a non-parking area?</w:t>
            </w:r>
          </w:p>
          <w:p w14:paraId="2E1D900D" w14:textId="3495669B" w:rsidR="005479F7" w:rsidRDefault="005479F7" w:rsidP="003476E1">
            <w:pPr>
              <w:rPr>
                <w:rFonts w:cs="Arial"/>
                <w:sz w:val="24"/>
                <w:szCs w:val="24"/>
                <w:lang w:val="en-US"/>
              </w:rPr>
            </w:pPr>
            <w:r w:rsidRPr="003476E1">
              <w:rPr>
                <w:rFonts w:cs="Arial"/>
                <w:sz w:val="24"/>
                <w:szCs w:val="24"/>
                <w:lang w:val="en-US"/>
              </w:rPr>
              <w:t>Please provide a short explanation, e.g. a small van was parked next to the oxygen tank unit on double yellow lines.</w:t>
            </w:r>
          </w:p>
        </w:tc>
        <w:tc>
          <w:tcPr>
            <w:tcW w:w="811" w:type="dxa"/>
            <w:gridSpan w:val="2"/>
            <w:vAlign w:val="center"/>
          </w:tcPr>
          <w:p w14:paraId="3F2C1119" w14:textId="570F27C7" w:rsidR="005479F7" w:rsidRPr="0094213E" w:rsidRDefault="005479F7" w:rsidP="003476E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870" w:type="dxa"/>
            <w:gridSpan w:val="2"/>
            <w:vAlign w:val="center"/>
          </w:tcPr>
          <w:p w14:paraId="1898C5C6" w14:textId="7B75D28F" w:rsidR="005479F7" w:rsidRPr="0094213E" w:rsidRDefault="005479F7" w:rsidP="003476E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134" w:type="dxa"/>
            <w:vAlign w:val="center"/>
          </w:tcPr>
          <w:p w14:paraId="37E800AA" w14:textId="77777777" w:rsidR="005479F7" w:rsidRPr="0094213E" w:rsidRDefault="005479F7" w:rsidP="003476E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</w:tbl>
    <w:p w14:paraId="62F079E0" w14:textId="77777777" w:rsidR="006B4B2B" w:rsidRPr="0094213E" w:rsidRDefault="006B4B2B" w:rsidP="0094213E">
      <w:pPr>
        <w:rPr>
          <w:rFonts w:cs="Arial"/>
          <w:sz w:val="24"/>
          <w:szCs w:val="24"/>
        </w:rPr>
      </w:pPr>
    </w:p>
    <w:p w14:paraId="61ABAC7C" w14:textId="4099ED4C" w:rsidR="009C6E31" w:rsidRPr="0094213E" w:rsidRDefault="008B6DD9" w:rsidP="0094213E">
      <w:pPr>
        <w:rPr>
          <w:rFonts w:cs="Arial"/>
          <w:b/>
          <w:color w:val="auto"/>
          <w:sz w:val="28"/>
          <w:szCs w:val="28"/>
        </w:rPr>
      </w:pPr>
      <w:r w:rsidRPr="0094213E">
        <w:rPr>
          <w:rFonts w:cs="Arial"/>
          <w:b/>
          <w:color w:val="auto"/>
          <w:sz w:val="28"/>
          <w:szCs w:val="28"/>
        </w:rPr>
        <w:t>4</w:t>
      </w:r>
      <w:r w:rsidR="008F3F6E" w:rsidRPr="0094213E">
        <w:rPr>
          <w:rFonts w:cs="Arial"/>
          <w:b/>
          <w:color w:val="auto"/>
          <w:sz w:val="28"/>
          <w:szCs w:val="28"/>
        </w:rPr>
        <w:t xml:space="preserve">.0 </w:t>
      </w:r>
      <w:r w:rsidR="009C6E31" w:rsidRPr="0094213E">
        <w:rPr>
          <w:rFonts w:cs="Arial"/>
          <w:b/>
          <w:color w:val="auto"/>
          <w:sz w:val="28"/>
          <w:szCs w:val="28"/>
        </w:rPr>
        <w:t>Social Spaces</w:t>
      </w:r>
    </w:p>
    <w:tbl>
      <w:tblPr>
        <w:tblStyle w:val="TableGrid1"/>
        <w:tblW w:w="9016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597"/>
        <w:gridCol w:w="4491"/>
        <w:gridCol w:w="730"/>
        <w:gridCol w:w="505"/>
        <w:gridCol w:w="617"/>
        <w:gridCol w:w="2076"/>
      </w:tblGrid>
      <w:tr w:rsidR="005479F7" w:rsidRPr="0094213E" w14:paraId="2138EFB7" w14:textId="77777777" w:rsidTr="4BA1A6B5">
        <w:trPr>
          <w:tblHeader/>
        </w:trPr>
        <w:tc>
          <w:tcPr>
            <w:tcW w:w="600" w:type="dxa"/>
            <w:shd w:val="clear" w:color="auto" w:fill="808080" w:themeFill="background1" w:themeFillShade="80"/>
          </w:tcPr>
          <w:p w14:paraId="6030B82B" w14:textId="073CCE0E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4568" w:type="dxa"/>
            <w:shd w:val="clear" w:color="auto" w:fill="808080" w:themeFill="background1" w:themeFillShade="80"/>
            <w:vAlign w:val="center"/>
          </w:tcPr>
          <w:p w14:paraId="1204ECFD" w14:textId="638E2BBC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1756" w:type="dxa"/>
            <w:gridSpan w:val="3"/>
            <w:shd w:val="clear" w:color="auto" w:fill="808080" w:themeFill="background1" w:themeFillShade="80"/>
            <w:vAlign w:val="center"/>
          </w:tcPr>
          <w:p w14:paraId="62045484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Answer</w:t>
            </w:r>
          </w:p>
        </w:tc>
        <w:tc>
          <w:tcPr>
            <w:tcW w:w="2092" w:type="dxa"/>
            <w:shd w:val="clear" w:color="auto" w:fill="808080" w:themeFill="background1" w:themeFillShade="80"/>
            <w:vAlign w:val="center"/>
          </w:tcPr>
          <w:p w14:paraId="5B2B250B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Reason for Failure / Comments</w:t>
            </w:r>
          </w:p>
        </w:tc>
      </w:tr>
      <w:tr w:rsidR="00A81750" w:rsidRPr="0094213E" w14:paraId="7102D71C" w14:textId="77777777" w:rsidTr="00204DA7">
        <w:tc>
          <w:tcPr>
            <w:tcW w:w="600" w:type="dxa"/>
          </w:tcPr>
          <w:p w14:paraId="4BF1E4FF" w14:textId="653F8FC3" w:rsidR="00A81750" w:rsidRPr="0094213E" w:rsidRDefault="00A81750" w:rsidP="0094213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4a</w:t>
            </w:r>
          </w:p>
        </w:tc>
        <w:tc>
          <w:tcPr>
            <w:tcW w:w="4568" w:type="dxa"/>
          </w:tcPr>
          <w:p w14:paraId="2050F55B" w14:textId="3DB460C9" w:rsidR="00A81750" w:rsidRPr="0094213E" w:rsidRDefault="00A81750" w:rsidP="0094213E">
            <w:pPr>
              <w:rPr>
                <w:rFonts w:cs="Arial"/>
                <w:spacing w:val="-17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Is</w:t>
            </w:r>
            <w:r w:rsidRPr="0094213E">
              <w:rPr>
                <w:rFonts w:cs="Arial"/>
                <w:spacing w:val="-19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there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a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safe</w:t>
            </w:r>
            <w:r w:rsidRPr="0094213E">
              <w:rPr>
                <w:rFonts w:cs="Arial"/>
                <w:spacing w:val="-19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and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secure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outside space</w:t>
            </w:r>
            <w:r w:rsidRPr="0094213E">
              <w:rPr>
                <w:rFonts w:cs="Arial"/>
                <w:spacing w:val="-19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e.g.,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gar</w:t>
            </w:r>
            <w:r w:rsidRPr="0094213E">
              <w:rPr>
                <w:rFonts w:cs="Arial"/>
                <w:spacing w:val="-1"/>
                <w:sz w:val="24"/>
                <w:szCs w:val="24"/>
              </w:rPr>
              <w:t>den,</w:t>
            </w:r>
            <w:r w:rsidRPr="0094213E">
              <w:rPr>
                <w:rFonts w:cs="Arial"/>
                <w:spacing w:val="27"/>
                <w:w w:val="9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courtyar</w:t>
            </w:r>
            <w:r w:rsidRPr="0094213E">
              <w:rPr>
                <w:rFonts w:cs="Arial"/>
                <w:spacing w:val="-1"/>
                <w:sz w:val="24"/>
                <w:szCs w:val="24"/>
              </w:rPr>
              <w:t>d,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or</w:t>
            </w:r>
            <w:r w:rsidRPr="0094213E">
              <w:rPr>
                <w:rFonts w:cs="Arial"/>
                <w:spacing w:val="-1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terrace</w:t>
            </w:r>
            <w:r w:rsidRPr="0094213E">
              <w:rPr>
                <w:rFonts w:cs="Arial"/>
                <w:spacing w:val="-1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for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patients?</w:t>
            </w:r>
            <w:r w:rsidRPr="0094213E">
              <w:rPr>
                <w:rFonts w:cs="Arial"/>
                <w:spacing w:val="-17"/>
                <w:sz w:val="24"/>
                <w:szCs w:val="24"/>
              </w:rPr>
              <w:t xml:space="preserve"> </w:t>
            </w:r>
          </w:p>
          <w:p w14:paraId="4135AE06" w14:textId="77777777" w:rsidR="00A81750" w:rsidRDefault="00A81750" w:rsidP="0094213E">
            <w:pPr>
              <w:rPr>
                <w:rFonts w:cs="Arial"/>
                <w:spacing w:val="-1"/>
                <w:sz w:val="24"/>
                <w:szCs w:val="24"/>
              </w:rPr>
            </w:pPr>
            <w:r w:rsidRPr="0094213E">
              <w:rPr>
                <w:rFonts w:cs="Arial"/>
                <w:b/>
                <w:sz w:val="24"/>
                <w:szCs w:val="24"/>
              </w:rPr>
              <w:t>Note:</w:t>
            </w:r>
            <w:r w:rsidRPr="0094213E">
              <w:rPr>
                <w:rFonts w:cs="Arial"/>
                <w:spacing w:val="-1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14"/>
                <w:sz w:val="24"/>
                <w:szCs w:val="24"/>
              </w:rPr>
              <w:t>T</w:t>
            </w:r>
            <w:r w:rsidRPr="0094213E">
              <w:rPr>
                <w:rFonts w:cs="Arial"/>
                <w:spacing w:val="-12"/>
                <w:sz w:val="24"/>
                <w:szCs w:val="24"/>
              </w:rPr>
              <w:t>o</w:t>
            </w:r>
            <w:r w:rsidRPr="0094213E">
              <w:rPr>
                <w:rFonts w:cs="Arial"/>
                <w:spacing w:val="-1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answer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y</w:t>
            </w:r>
            <w:r w:rsidRPr="0094213E">
              <w:rPr>
                <w:rFonts w:cs="Arial"/>
                <w:spacing w:val="-8"/>
                <w:sz w:val="24"/>
                <w:szCs w:val="24"/>
              </w:rPr>
              <w:t>es,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the</w:t>
            </w:r>
            <w:r w:rsidRPr="0094213E">
              <w:rPr>
                <w:rFonts w:cs="Arial"/>
                <w:spacing w:val="28"/>
                <w:w w:val="9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area(s)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must</w:t>
            </w:r>
            <w:r w:rsidRPr="0094213E">
              <w:rPr>
                <w:rFonts w:cs="Arial"/>
                <w:spacing w:val="-23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be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specifically</w:t>
            </w:r>
            <w:r w:rsidRPr="0094213E">
              <w:rPr>
                <w:rFonts w:cs="Arial"/>
                <w:spacing w:val="-23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defined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for</w:t>
            </w:r>
            <w:r w:rsidRPr="0094213E">
              <w:rPr>
                <w:rFonts w:cs="Arial"/>
                <w:spacing w:val="-23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this</w:t>
            </w:r>
            <w:r w:rsidRPr="0094213E">
              <w:rPr>
                <w:rFonts w:cs="Arial"/>
                <w:spacing w:val="-23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purpose,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not</w:t>
            </w:r>
            <w:r w:rsidRPr="0094213E">
              <w:rPr>
                <w:rFonts w:cs="Arial"/>
                <w:spacing w:val="-23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simply</w:t>
            </w:r>
            <w:r w:rsidRPr="0094213E">
              <w:rPr>
                <w:rFonts w:cs="Arial"/>
                <w:spacing w:val="23"/>
                <w:w w:val="96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part</w:t>
            </w:r>
            <w:r w:rsidRPr="0094213E">
              <w:rPr>
                <w:rFonts w:cs="Arial"/>
                <w:spacing w:val="-19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of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the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general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site</w:t>
            </w:r>
            <w:r w:rsidRPr="0094213E">
              <w:rPr>
                <w:rFonts w:cs="Arial"/>
                <w:spacing w:val="-19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gr</w:t>
            </w:r>
            <w:r w:rsidRPr="0094213E">
              <w:rPr>
                <w:rFonts w:cs="Arial"/>
                <w:spacing w:val="-1"/>
                <w:sz w:val="24"/>
                <w:szCs w:val="24"/>
              </w:rPr>
              <w:t>ounds.</w:t>
            </w:r>
          </w:p>
          <w:p w14:paraId="37B5E3B2" w14:textId="56DFDB71" w:rsidR="00A81750" w:rsidRDefault="00A81750" w:rsidP="0094213E">
            <w:pPr>
              <w:rPr>
                <w:rFonts w:cs="Arial"/>
                <w:spacing w:val="-1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If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n</w:t>
            </w:r>
            <w:r w:rsidRPr="0094213E">
              <w:rPr>
                <w:rFonts w:cs="Arial"/>
                <w:sz w:val="24"/>
                <w:szCs w:val="24"/>
              </w:rPr>
              <w:t>o</w:t>
            </w:r>
            <w:r w:rsidR="00B20854">
              <w:rPr>
                <w:rFonts w:cs="Arial"/>
                <w:sz w:val="24"/>
                <w:szCs w:val="24"/>
              </w:rPr>
              <w:t xml:space="preserve"> or N/A</w:t>
            </w:r>
            <w:r w:rsidRPr="0094213E">
              <w:rPr>
                <w:rFonts w:cs="Arial"/>
                <w:sz w:val="24"/>
                <w:szCs w:val="24"/>
              </w:rPr>
              <w:t>,</w:t>
            </w:r>
            <w:r w:rsidRPr="0094213E">
              <w:rPr>
                <w:rFonts w:cs="Arial"/>
                <w:spacing w:val="-1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subsequent</w:t>
            </w:r>
            <w:r w:rsidRPr="0094213E">
              <w:rPr>
                <w:rFonts w:cs="Arial"/>
                <w:spacing w:val="25"/>
                <w:w w:val="9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questions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in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this</w:t>
            </w:r>
            <w:r w:rsidRPr="0094213E">
              <w:rPr>
                <w:rFonts w:cs="Arial"/>
                <w:spacing w:val="-1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section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should</w:t>
            </w:r>
            <w:r w:rsidRPr="0094213E">
              <w:rPr>
                <w:rFonts w:cs="Arial"/>
                <w:spacing w:val="-18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be</w:t>
            </w:r>
            <w:r w:rsidRPr="0094213E">
              <w:rPr>
                <w:rFonts w:cs="Arial"/>
                <w:spacing w:val="-17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ignor</w:t>
            </w:r>
            <w:r w:rsidRPr="0094213E">
              <w:rPr>
                <w:rFonts w:cs="Arial"/>
                <w:spacing w:val="-1"/>
                <w:sz w:val="24"/>
                <w:szCs w:val="24"/>
              </w:rPr>
              <w:t>ed</w:t>
            </w:r>
          </w:p>
          <w:p w14:paraId="4F5A6CBD" w14:textId="033FB026" w:rsidR="00DD4610" w:rsidRPr="0094213E" w:rsidRDefault="0089353B" w:rsidP="0094213E">
            <w:pPr>
              <w:rPr>
                <w:rFonts w:cs="Arial"/>
                <w:spacing w:val="-1"/>
                <w:sz w:val="24"/>
                <w:szCs w:val="24"/>
              </w:rPr>
            </w:pPr>
            <w:r w:rsidRPr="00EE780D">
              <w:rPr>
                <w:rFonts w:cs="Arial"/>
                <w:b/>
                <w:bCs/>
                <w:sz w:val="24"/>
                <w:szCs w:val="24"/>
              </w:rPr>
              <w:t>Note:</w:t>
            </w:r>
            <w:r w:rsidR="008918E8">
              <w:rPr>
                <w:rFonts w:cs="Arial"/>
                <w:spacing w:val="-1"/>
                <w:sz w:val="24"/>
                <w:szCs w:val="24"/>
              </w:rPr>
              <w:t xml:space="preserve"> N/A should only be used for outpatient sites</w:t>
            </w:r>
          </w:p>
        </w:tc>
        <w:tc>
          <w:tcPr>
            <w:tcW w:w="739" w:type="dxa"/>
            <w:vAlign w:val="center"/>
          </w:tcPr>
          <w:p w14:paraId="5B0A68DF" w14:textId="77777777" w:rsidR="00A81750" w:rsidRPr="0094213E" w:rsidRDefault="00A81750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508" w:type="dxa"/>
            <w:vAlign w:val="center"/>
          </w:tcPr>
          <w:p w14:paraId="17D52E77" w14:textId="77777777" w:rsidR="00A81750" w:rsidRPr="0094213E" w:rsidRDefault="00A81750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509" w:type="dxa"/>
            <w:vAlign w:val="center"/>
          </w:tcPr>
          <w:p w14:paraId="39662787" w14:textId="73ACB94F" w:rsidR="00A81750" w:rsidRPr="0094213E" w:rsidRDefault="00A81750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2092" w:type="dxa"/>
            <w:vAlign w:val="center"/>
          </w:tcPr>
          <w:p w14:paraId="1F072AD4" w14:textId="77777777" w:rsidR="00A81750" w:rsidRPr="0094213E" w:rsidRDefault="00A81750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479F7" w:rsidRPr="0094213E" w14:paraId="4612F9EA" w14:textId="77777777" w:rsidTr="4BA1A6B5">
        <w:tc>
          <w:tcPr>
            <w:tcW w:w="600" w:type="dxa"/>
          </w:tcPr>
          <w:p w14:paraId="4A4F2816" w14:textId="551FAFAD" w:rsidR="005479F7" w:rsidRPr="0094213E" w:rsidRDefault="005479F7" w:rsidP="0094213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4b</w:t>
            </w:r>
          </w:p>
        </w:tc>
        <w:tc>
          <w:tcPr>
            <w:tcW w:w="4568" w:type="dxa"/>
          </w:tcPr>
          <w:p w14:paraId="1503540C" w14:textId="66F118BE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Is there seating in the outside area?</w:t>
            </w:r>
          </w:p>
        </w:tc>
        <w:tc>
          <w:tcPr>
            <w:tcW w:w="739" w:type="dxa"/>
            <w:vAlign w:val="center"/>
          </w:tcPr>
          <w:p w14:paraId="3BBC020A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1017" w:type="dxa"/>
            <w:gridSpan w:val="2"/>
            <w:vAlign w:val="center"/>
          </w:tcPr>
          <w:p w14:paraId="36A6FD85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092" w:type="dxa"/>
            <w:vAlign w:val="center"/>
          </w:tcPr>
          <w:p w14:paraId="3F58A086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479F7" w:rsidRPr="0094213E" w14:paraId="193632DD" w14:textId="77777777" w:rsidTr="4BA1A6B5">
        <w:tc>
          <w:tcPr>
            <w:tcW w:w="600" w:type="dxa"/>
          </w:tcPr>
          <w:p w14:paraId="3363322F" w14:textId="03BD51BC" w:rsidR="005479F7" w:rsidRPr="0094213E" w:rsidRDefault="005479F7" w:rsidP="0094213E">
            <w:pPr>
              <w:rPr>
                <w:rFonts w:cs="Arial"/>
                <w:spacing w:val="-2"/>
                <w:sz w:val="24"/>
                <w:szCs w:val="24"/>
              </w:rPr>
            </w:pPr>
            <w:r>
              <w:rPr>
                <w:rFonts w:cs="Arial"/>
                <w:spacing w:val="-2"/>
                <w:sz w:val="24"/>
                <w:szCs w:val="24"/>
              </w:rPr>
              <w:t>4c</w:t>
            </w:r>
          </w:p>
        </w:tc>
        <w:tc>
          <w:tcPr>
            <w:tcW w:w="4568" w:type="dxa"/>
          </w:tcPr>
          <w:p w14:paraId="610A598D" w14:textId="609E48FE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spacing w:val="-2"/>
                <w:sz w:val="24"/>
                <w:szCs w:val="24"/>
              </w:rPr>
              <w:t>Are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these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areas</w:t>
            </w:r>
            <w:r w:rsidRPr="0094213E">
              <w:rPr>
                <w:rFonts w:cs="Arial"/>
                <w:spacing w:val="-23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well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maintained,</w:t>
            </w:r>
            <w:r w:rsidRPr="0094213E">
              <w:rPr>
                <w:rFonts w:cs="Arial"/>
                <w:spacing w:val="-23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tidy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and</w:t>
            </w:r>
            <w:r w:rsidRPr="0094213E">
              <w:rPr>
                <w:rFonts w:cs="Arial"/>
                <w:spacing w:val="-23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z w:val="24"/>
                <w:szCs w:val="24"/>
              </w:rPr>
              <w:t>litter</w:t>
            </w:r>
            <w:r w:rsidRPr="0094213E">
              <w:rPr>
                <w:rFonts w:cs="Arial"/>
                <w:spacing w:val="-24"/>
                <w:sz w:val="24"/>
                <w:szCs w:val="24"/>
              </w:rPr>
              <w:t xml:space="preserve"> </w:t>
            </w:r>
            <w:r w:rsidRPr="0094213E">
              <w:rPr>
                <w:rFonts w:cs="Arial"/>
                <w:spacing w:val="-2"/>
                <w:sz w:val="24"/>
                <w:szCs w:val="24"/>
              </w:rPr>
              <w:t>free?</w:t>
            </w:r>
          </w:p>
        </w:tc>
        <w:tc>
          <w:tcPr>
            <w:tcW w:w="739" w:type="dxa"/>
            <w:vAlign w:val="center"/>
          </w:tcPr>
          <w:p w14:paraId="651A645E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1017" w:type="dxa"/>
            <w:gridSpan w:val="2"/>
            <w:vAlign w:val="center"/>
          </w:tcPr>
          <w:p w14:paraId="40894470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092" w:type="dxa"/>
            <w:vAlign w:val="center"/>
          </w:tcPr>
          <w:p w14:paraId="6D1351CE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479F7" w:rsidRPr="0094213E" w14:paraId="4DACB911" w14:textId="77777777" w:rsidTr="4BA1A6B5">
        <w:trPr>
          <w:trHeight w:val="619"/>
        </w:trPr>
        <w:tc>
          <w:tcPr>
            <w:tcW w:w="600" w:type="dxa"/>
          </w:tcPr>
          <w:p w14:paraId="0F8AB52D" w14:textId="2EDC8A9A" w:rsidR="005479F7" w:rsidRPr="0094213E" w:rsidRDefault="005479F7" w:rsidP="0094213E">
            <w:pPr>
              <w:rPr>
                <w:rFonts w:cs="Arial"/>
                <w:spacing w:val="-2"/>
                <w:sz w:val="24"/>
                <w:szCs w:val="24"/>
              </w:rPr>
            </w:pPr>
            <w:r>
              <w:rPr>
                <w:rFonts w:cs="Arial"/>
                <w:spacing w:val="-2"/>
                <w:sz w:val="24"/>
                <w:szCs w:val="24"/>
              </w:rPr>
              <w:lastRenderedPageBreak/>
              <w:t>4d</w:t>
            </w:r>
          </w:p>
        </w:tc>
        <w:tc>
          <w:tcPr>
            <w:tcW w:w="4568" w:type="dxa"/>
          </w:tcPr>
          <w:p w14:paraId="4F4A18D5" w14:textId="0AC05507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spacing w:val="-2"/>
                <w:sz w:val="24"/>
                <w:szCs w:val="24"/>
              </w:rPr>
              <w:t>Are surfaces level, firm and free from trip hazards?</w:t>
            </w:r>
          </w:p>
        </w:tc>
        <w:tc>
          <w:tcPr>
            <w:tcW w:w="739" w:type="dxa"/>
            <w:vAlign w:val="center"/>
          </w:tcPr>
          <w:p w14:paraId="68A78755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1017" w:type="dxa"/>
            <w:gridSpan w:val="2"/>
            <w:vAlign w:val="center"/>
          </w:tcPr>
          <w:p w14:paraId="7DFFAD8E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092" w:type="dxa"/>
            <w:vAlign w:val="center"/>
          </w:tcPr>
          <w:p w14:paraId="54B20D15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479F7" w:rsidRPr="0094213E" w14:paraId="28C35D3E" w14:textId="77777777" w:rsidTr="4BA1A6B5">
        <w:tc>
          <w:tcPr>
            <w:tcW w:w="600" w:type="dxa"/>
            <w:tcBorders>
              <w:bottom w:val="single" w:sz="4" w:space="0" w:color="auto"/>
            </w:tcBorders>
          </w:tcPr>
          <w:p w14:paraId="296D151E" w14:textId="5CB8C2FD" w:rsidR="005479F7" w:rsidRPr="0094213E" w:rsidRDefault="005479F7" w:rsidP="0094213E">
            <w:pPr>
              <w:rPr>
                <w:rFonts w:cs="Arial"/>
                <w:spacing w:val="-2"/>
                <w:sz w:val="24"/>
                <w:szCs w:val="24"/>
              </w:rPr>
            </w:pPr>
            <w:r>
              <w:rPr>
                <w:rFonts w:cs="Arial"/>
                <w:spacing w:val="-2"/>
                <w:sz w:val="24"/>
                <w:szCs w:val="24"/>
              </w:rPr>
              <w:t>4e</w:t>
            </w:r>
          </w:p>
        </w:tc>
        <w:tc>
          <w:tcPr>
            <w:tcW w:w="4568" w:type="dxa"/>
            <w:tcBorders>
              <w:bottom w:val="single" w:sz="4" w:space="0" w:color="auto"/>
            </w:tcBorders>
          </w:tcPr>
          <w:p w14:paraId="7644A43A" w14:textId="5BFD8F3E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spacing w:val="-2"/>
                <w:sz w:val="24"/>
                <w:szCs w:val="24"/>
              </w:rPr>
              <w:t>Is the area wheelchair accessible?</w:t>
            </w:r>
          </w:p>
        </w:tc>
        <w:tc>
          <w:tcPr>
            <w:tcW w:w="739" w:type="dxa"/>
            <w:vAlign w:val="center"/>
          </w:tcPr>
          <w:p w14:paraId="425D4A38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1017" w:type="dxa"/>
            <w:gridSpan w:val="2"/>
            <w:vAlign w:val="center"/>
          </w:tcPr>
          <w:p w14:paraId="0FF517A5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14:paraId="4898CB7D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5479F7" w:rsidRPr="0094213E" w14:paraId="7F7F5106" w14:textId="77777777" w:rsidTr="4BA1A6B5">
        <w:tc>
          <w:tcPr>
            <w:tcW w:w="600" w:type="dxa"/>
            <w:tcBorders>
              <w:top w:val="nil"/>
            </w:tcBorders>
          </w:tcPr>
          <w:p w14:paraId="62118F8D" w14:textId="77BFC174" w:rsidR="005479F7" w:rsidRPr="0094213E" w:rsidRDefault="005479F7" w:rsidP="0094213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4f</w:t>
            </w:r>
          </w:p>
        </w:tc>
        <w:tc>
          <w:tcPr>
            <w:tcW w:w="4568" w:type="dxa"/>
            <w:tcBorders>
              <w:top w:val="nil"/>
            </w:tcBorders>
          </w:tcPr>
          <w:p w14:paraId="69DCDD67" w14:textId="1A44F256" w:rsidR="005479F7" w:rsidRPr="0094213E" w:rsidRDefault="005479F7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 xml:space="preserve">Do these areas encourage usage by how they look? </w:t>
            </w:r>
          </w:p>
        </w:tc>
        <w:tc>
          <w:tcPr>
            <w:tcW w:w="739" w:type="dxa"/>
            <w:vAlign w:val="center"/>
          </w:tcPr>
          <w:p w14:paraId="59269601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1017" w:type="dxa"/>
            <w:gridSpan w:val="2"/>
            <w:vAlign w:val="center"/>
          </w:tcPr>
          <w:p w14:paraId="3855792F" w14:textId="77777777" w:rsidR="005479F7" w:rsidRPr="0094213E" w:rsidRDefault="005479F7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092" w:type="dxa"/>
            <w:tcBorders>
              <w:top w:val="nil"/>
            </w:tcBorders>
            <w:vAlign w:val="center"/>
          </w:tcPr>
          <w:p w14:paraId="4216CB3A" w14:textId="77777777" w:rsidR="005479F7" w:rsidRPr="0094213E" w:rsidRDefault="005479F7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</w:tbl>
    <w:p w14:paraId="36EDEB71" w14:textId="77777777" w:rsidR="005F25D6" w:rsidRDefault="005F25D6" w:rsidP="0094213E">
      <w:pPr>
        <w:rPr>
          <w:rFonts w:cs="Arial"/>
          <w:b/>
          <w:color w:val="auto"/>
          <w:sz w:val="28"/>
          <w:szCs w:val="28"/>
        </w:rPr>
      </w:pPr>
    </w:p>
    <w:p w14:paraId="7AE67F8D" w14:textId="77777777" w:rsidR="005F25D6" w:rsidRDefault="005F25D6" w:rsidP="0094213E">
      <w:pPr>
        <w:rPr>
          <w:rFonts w:cs="Arial"/>
          <w:b/>
          <w:color w:val="auto"/>
          <w:sz w:val="28"/>
          <w:szCs w:val="28"/>
        </w:rPr>
      </w:pPr>
    </w:p>
    <w:p w14:paraId="198B519C" w14:textId="606E19F4" w:rsidR="009C6E31" w:rsidRPr="0094213E" w:rsidRDefault="00064864" w:rsidP="0094213E">
      <w:pPr>
        <w:rPr>
          <w:rFonts w:cs="Arial"/>
          <w:b/>
          <w:color w:val="auto"/>
          <w:sz w:val="28"/>
          <w:szCs w:val="28"/>
        </w:rPr>
      </w:pPr>
      <w:r w:rsidRPr="0094213E">
        <w:rPr>
          <w:rFonts w:cs="Arial"/>
          <w:b/>
          <w:color w:val="auto"/>
          <w:sz w:val="28"/>
          <w:szCs w:val="28"/>
        </w:rPr>
        <w:t>5</w:t>
      </w:r>
      <w:r w:rsidR="008F3F6E" w:rsidRPr="0094213E">
        <w:rPr>
          <w:rFonts w:cs="Arial"/>
          <w:b/>
          <w:color w:val="auto"/>
          <w:sz w:val="28"/>
          <w:szCs w:val="28"/>
        </w:rPr>
        <w:t xml:space="preserve">.0 </w:t>
      </w:r>
      <w:r w:rsidR="009C6E31" w:rsidRPr="0094213E">
        <w:rPr>
          <w:rFonts w:cs="Arial"/>
          <w:b/>
          <w:color w:val="auto"/>
          <w:sz w:val="28"/>
          <w:szCs w:val="28"/>
        </w:rPr>
        <w:t>Signage</w:t>
      </w:r>
    </w:p>
    <w:tbl>
      <w:tblPr>
        <w:tblStyle w:val="TableGrid2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483"/>
        <w:gridCol w:w="4884"/>
        <w:gridCol w:w="487"/>
        <w:gridCol w:w="295"/>
        <w:gridCol w:w="205"/>
        <w:gridCol w:w="617"/>
        <w:gridCol w:w="2045"/>
      </w:tblGrid>
      <w:tr w:rsidR="00F85CCA" w:rsidRPr="0094213E" w14:paraId="2B3323A1" w14:textId="77777777" w:rsidTr="00F85CCA">
        <w:tc>
          <w:tcPr>
            <w:tcW w:w="279" w:type="dxa"/>
            <w:shd w:val="clear" w:color="auto" w:fill="808080" w:themeFill="background1" w:themeFillShade="80"/>
          </w:tcPr>
          <w:p w14:paraId="1A124FB2" w14:textId="4473A850" w:rsidR="00F85CCA" w:rsidRPr="0094213E" w:rsidRDefault="00F85CCA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5043" w:type="dxa"/>
            <w:shd w:val="clear" w:color="auto" w:fill="808080" w:themeFill="background1" w:themeFillShade="80"/>
            <w:vAlign w:val="center"/>
          </w:tcPr>
          <w:p w14:paraId="10C693BC" w14:textId="1ECF8447" w:rsidR="00F85CCA" w:rsidRPr="0094213E" w:rsidRDefault="00F85CCA" w:rsidP="0094213E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1614" w:type="dxa"/>
            <w:gridSpan w:val="4"/>
            <w:shd w:val="clear" w:color="auto" w:fill="808080" w:themeFill="background1" w:themeFillShade="80"/>
            <w:vAlign w:val="center"/>
          </w:tcPr>
          <w:p w14:paraId="2D1E4068" w14:textId="77777777" w:rsidR="00F85CCA" w:rsidRPr="0094213E" w:rsidRDefault="00F85CCA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Answer</w:t>
            </w:r>
          </w:p>
        </w:tc>
        <w:tc>
          <w:tcPr>
            <w:tcW w:w="2080" w:type="dxa"/>
            <w:shd w:val="clear" w:color="auto" w:fill="808080" w:themeFill="background1" w:themeFillShade="80"/>
            <w:vAlign w:val="center"/>
          </w:tcPr>
          <w:p w14:paraId="7C999697" w14:textId="77777777" w:rsidR="00F85CCA" w:rsidRPr="0094213E" w:rsidRDefault="00F85CCA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Reason for Failure / Comments</w:t>
            </w:r>
          </w:p>
        </w:tc>
      </w:tr>
      <w:tr w:rsidR="00F85CCA" w:rsidRPr="0094213E" w14:paraId="120EAB30" w14:textId="77777777" w:rsidTr="00F85CCA">
        <w:tc>
          <w:tcPr>
            <w:tcW w:w="279" w:type="dxa"/>
          </w:tcPr>
          <w:p w14:paraId="4442560D" w14:textId="1E0687A0" w:rsidR="00F85CCA" w:rsidRPr="0094213E" w:rsidRDefault="00F85CCA" w:rsidP="0094213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5a</w:t>
            </w:r>
          </w:p>
        </w:tc>
        <w:tc>
          <w:tcPr>
            <w:tcW w:w="5043" w:type="dxa"/>
          </w:tcPr>
          <w:p w14:paraId="63EAAC3B" w14:textId="513038C3" w:rsidR="00F85CCA" w:rsidRPr="0094213E" w:rsidRDefault="00F85CCA" w:rsidP="0094213E">
            <w:pPr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 xml:space="preserve">Do the signs help you find your way around the building grounds, and do they clearly identify all important/regularly used parts of the </w:t>
            </w:r>
            <w:r>
              <w:rPr>
                <w:rFonts w:cs="Arial"/>
                <w:sz w:val="24"/>
                <w:szCs w:val="24"/>
              </w:rPr>
              <w:t>site</w:t>
            </w:r>
            <w:r w:rsidRPr="0094213E">
              <w:rPr>
                <w:rFonts w:cs="Arial"/>
                <w:sz w:val="24"/>
                <w:szCs w:val="24"/>
              </w:rPr>
              <w:t>, e.g., main entrances, major departments such as emergency departments and outpatient areas?</w:t>
            </w:r>
          </w:p>
        </w:tc>
        <w:tc>
          <w:tcPr>
            <w:tcW w:w="787" w:type="dxa"/>
            <w:gridSpan w:val="2"/>
            <w:vAlign w:val="center"/>
          </w:tcPr>
          <w:p w14:paraId="3CDE3DFB" w14:textId="77777777" w:rsidR="00F85CCA" w:rsidRPr="0094213E" w:rsidRDefault="00F85CCA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827" w:type="dxa"/>
            <w:gridSpan w:val="2"/>
            <w:vAlign w:val="center"/>
          </w:tcPr>
          <w:p w14:paraId="34FCAB43" w14:textId="77777777" w:rsidR="00F85CCA" w:rsidRPr="0094213E" w:rsidRDefault="00F85CCA" w:rsidP="0094213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080" w:type="dxa"/>
            <w:vAlign w:val="center"/>
          </w:tcPr>
          <w:p w14:paraId="5C430474" w14:textId="77777777" w:rsidR="00F85CCA" w:rsidRPr="0094213E" w:rsidRDefault="00F85CCA" w:rsidP="0094213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F85CCA" w:rsidRPr="0094213E" w14:paraId="3C1166B5" w14:textId="77777777" w:rsidTr="00F85CCA">
        <w:tc>
          <w:tcPr>
            <w:tcW w:w="279" w:type="dxa"/>
          </w:tcPr>
          <w:p w14:paraId="6A40A848" w14:textId="665FCEF7" w:rsidR="00F85CCA" w:rsidRDefault="00F85CCA" w:rsidP="00942C0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5b</w:t>
            </w:r>
          </w:p>
        </w:tc>
        <w:tc>
          <w:tcPr>
            <w:tcW w:w="5043" w:type="dxa"/>
          </w:tcPr>
          <w:p w14:paraId="5C222373" w14:textId="38A9EEF3" w:rsidR="00F85CCA" w:rsidRPr="0094213E" w:rsidRDefault="00F85CCA" w:rsidP="00942C0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Are there signs to help you find your way to nearest public transport (bus, tram or train) stops?</w:t>
            </w:r>
          </w:p>
        </w:tc>
        <w:tc>
          <w:tcPr>
            <w:tcW w:w="787" w:type="dxa"/>
            <w:gridSpan w:val="2"/>
            <w:vAlign w:val="center"/>
          </w:tcPr>
          <w:p w14:paraId="24B6E2CC" w14:textId="7A9DB51C" w:rsidR="00F85CCA" w:rsidRPr="0094213E" w:rsidRDefault="00F85CCA" w:rsidP="00942C0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827" w:type="dxa"/>
            <w:gridSpan w:val="2"/>
            <w:vAlign w:val="center"/>
          </w:tcPr>
          <w:p w14:paraId="172774CB" w14:textId="0F39DD33" w:rsidR="00F85CCA" w:rsidRPr="0094213E" w:rsidRDefault="00F85CCA" w:rsidP="00942C0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2080" w:type="dxa"/>
            <w:vAlign w:val="center"/>
          </w:tcPr>
          <w:p w14:paraId="5FB84A90" w14:textId="42ABEE8D" w:rsidR="00F85CCA" w:rsidRPr="0094213E" w:rsidRDefault="00F85CCA" w:rsidP="00942C0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F85CCA" w:rsidRPr="0094213E" w14:paraId="4A07D6EB" w14:textId="77777777" w:rsidTr="00F85CCA">
        <w:tc>
          <w:tcPr>
            <w:tcW w:w="279" w:type="dxa"/>
          </w:tcPr>
          <w:p w14:paraId="63461984" w14:textId="6962CA1F" w:rsidR="00F85CCA" w:rsidRPr="0094213E" w:rsidRDefault="00F85CCA" w:rsidP="00942C0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5c</w:t>
            </w:r>
          </w:p>
        </w:tc>
        <w:tc>
          <w:tcPr>
            <w:tcW w:w="5043" w:type="dxa"/>
          </w:tcPr>
          <w:p w14:paraId="57CA0A22" w14:textId="389FBDEE" w:rsidR="00F85CCA" w:rsidRPr="0094213E" w:rsidRDefault="00F85CCA" w:rsidP="00942C0E">
            <w:pPr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Are signs visible (not obscured by overgrown trees or other obstructions) and clean?</w:t>
            </w:r>
          </w:p>
          <w:p w14:paraId="7CF38EF1" w14:textId="79D83AD2" w:rsidR="00F85CCA" w:rsidRPr="0094213E" w:rsidRDefault="00F85CCA" w:rsidP="1E499EA8">
            <w:pPr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1E499EA8">
              <w:rPr>
                <w:rFonts w:cs="Arial"/>
                <w:b/>
                <w:bCs/>
                <w:sz w:val="24"/>
                <w:szCs w:val="24"/>
              </w:rPr>
              <w:t>Note:</w:t>
            </w:r>
            <w:r w:rsidRPr="1E499EA8">
              <w:rPr>
                <w:rFonts w:cs="Arial"/>
                <w:sz w:val="24"/>
                <w:szCs w:val="24"/>
              </w:rPr>
              <w:t xml:space="preserve"> In certain settings e.g., learning disabilities, respite homes or addiction units, the organisation/sites policy may be to not signal the buildings purpose. Where this is the case this aspect need not be assessed and answered N/A.</w:t>
            </w:r>
          </w:p>
        </w:tc>
        <w:tc>
          <w:tcPr>
            <w:tcW w:w="490" w:type="dxa"/>
            <w:vAlign w:val="center"/>
          </w:tcPr>
          <w:p w14:paraId="26BFB687" w14:textId="77777777" w:rsidR="00F85CCA" w:rsidRPr="0094213E" w:rsidRDefault="00F85CCA" w:rsidP="00942C0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507" w:type="dxa"/>
            <w:gridSpan w:val="2"/>
            <w:vAlign w:val="center"/>
          </w:tcPr>
          <w:p w14:paraId="23CA2001" w14:textId="77777777" w:rsidR="00F85CCA" w:rsidRPr="0094213E" w:rsidRDefault="00F85CCA" w:rsidP="00942C0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617" w:type="dxa"/>
            <w:vAlign w:val="center"/>
          </w:tcPr>
          <w:p w14:paraId="1C3A7A5E" w14:textId="77777777" w:rsidR="00F85CCA" w:rsidRPr="0094213E" w:rsidRDefault="00F85CCA" w:rsidP="00942C0E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2080" w:type="dxa"/>
            <w:vAlign w:val="center"/>
          </w:tcPr>
          <w:p w14:paraId="0A751DE0" w14:textId="77777777" w:rsidR="00F85CCA" w:rsidRPr="0094213E" w:rsidRDefault="00F85CCA" w:rsidP="00942C0E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</w:tbl>
    <w:p w14:paraId="2685F1DB" w14:textId="03ADF5E0" w:rsidR="00590243" w:rsidRDefault="00590243" w:rsidP="0094213E">
      <w:pPr>
        <w:rPr>
          <w:rFonts w:cs="Arial"/>
          <w:sz w:val="24"/>
          <w:szCs w:val="24"/>
        </w:rPr>
      </w:pPr>
    </w:p>
    <w:p w14:paraId="383220B3" w14:textId="3199C1C1" w:rsidR="006357A0" w:rsidRDefault="006357A0">
      <w:pPr>
        <w:spacing w:before="0" w:after="20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5B35EA4E" w14:textId="3664D589" w:rsidR="00A655C9" w:rsidRPr="0094213E" w:rsidRDefault="00A655C9" w:rsidP="00A655C9">
      <w:pPr>
        <w:spacing w:line="276" w:lineRule="auto"/>
        <w:rPr>
          <w:rFonts w:cs="Arial"/>
          <w:b/>
          <w:color w:val="auto"/>
          <w:sz w:val="28"/>
          <w:szCs w:val="28"/>
        </w:rPr>
      </w:pPr>
      <w:r w:rsidRPr="0094213E">
        <w:rPr>
          <w:rFonts w:cs="Arial"/>
          <w:b/>
          <w:color w:val="auto"/>
          <w:sz w:val="28"/>
          <w:szCs w:val="28"/>
        </w:rPr>
        <w:lastRenderedPageBreak/>
        <w:t xml:space="preserve">6.0 </w:t>
      </w:r>
      <w:r>
        <w:rPr>
          <w:rFonts w:cs="Arial"/>
          <w:b/>
          <w:color w:val="auto"/>
          <w:sz w:val="28"/>
          <w:szCs w:val="28"/>
        </w:rPr>
        <w:t>Access and Transport</w:t>
      </w:r>
    </w:p>
    <w:tbl>
      <w:tblPr>
        <w:tblStyle w:val="TableGrid1"/>
        <w:tblW w:w="5000" w:type="pct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551"/>
        <w:gridCol w:w="5071"/>
        <w:gridCol w:w="563"/>
        <w:gridCol w:w="43"/>
        <w:gridCol w:w="130"/>
        <w:gridCol w:w="389"/>
        <w:gridCol w:w="88"/>
        <w:gridCol w:w="618"/>
        <w:gridCol w:w="1563"/>
      </w:tblGrid>
      <w:tr w:rsidR="00C503DB" w:rsidRPr="0094213E" w14:paraId="3BA718F8" w14:textId="77777777" w:rsidTr="00B91F4F">
        <w:trPr>
          <w:tblHeader/>
        </w:trPr>
        <w:tc>
          <w:tcPr>
            <w:tcW w:w="305" w:type="pct"/>
            <w:shd w:val="clear" w:color="auto" w:fill="808080" w:themeFill="background1" w:themeFillShade="80"/>
          </w:tcPr>
          <w:p w14:paraId="4228C456" w14:textId="21AF2207" w:rsidR="00C503DB" w:rsidRPr="0094213E" w:rsidRDefault="00C503DB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2812" w:type="pct"/>
            <w:shd w:val="clear" w:color="auto" w:fill="808080" w:themeFill="background1" w:themeFillShade="80"/>
            <w:vAlign w:val="center"/>
          </w:tcPr>
          <w:p w14:paraId="3C373EC4" w14:textId="07437694" w:rsidR="00C503DB" w:rsidRPr="0094213E" w:rsidRDefault="00C503DB">
            <w:pPr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1015" w:type="pct"/>
            <w:gridSpan w:val="6"/>
            <w:shd w:val="clear" w:color="auto" w:fill="808080" w:themeFill="background1" w:themeFillShade="80"/>
            <w:vAlign w:val="center"/>
          </w:tcPr>
          <w:p w14:paraId="2E6FA81E" w14:textId="77777777" w:rsidR="00C503DB" w:rsidRPr="0094213E" w:rsidRDefault="00C503DB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Answer</w:t>
            </w:r>
          </w:p>
        </w:tc>
        <w:tc>
          <w:tcPr>
            <w:tcW w:w="868" w:type="pct"/>
            <w:shd w:val="clear" w:color="auto" w:fill="808080" w:themeFill="background1" w:themeFillShade="80"/>
            <w:vAlign w:val="center"/>
          </w:tcPr>
          <w:p w14:paraId="0C91423F" w14:textId="77777777" w:rsidR="00C503DB" w:rsidRPr="0094213E" w:rsidRDefault="00C503DB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94213E">
              <w:rPr>
                <w:rFonts w:cs="Arial"/>
                <w:b/>
                <w:color w:val="FFFFFF" w:themeColor="background1"/>
                <w:sz w:val="24"/>
                <w:szCs w:val="24"/>
              </w:rPr>
              <w:t>Reason for Failure / Comments</w:t>
            </w:r>
          </w:p>
        </w:tc>
      </w:tr>
      <w:tr w:rsidR="00C503DB" w:rsidRPr="0094213E" w14:paraId="5E171DFD" w14:textId="77777777" w:rsidTr="00B91F4F">
        <w:tc>
          <w:tcPr>
            <w:tcW w:w="305" w:type="pct"/>
          </w:tcPr>
          <w:p w14:paraId="22039769" w14:textId="19C2B9FA" w:rsidR="00C503DB" w:rsidRPr="5A27B5AB" w:rsidRDefault="00C503DB" w:rsidP="00C0126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6a</w:t>
            </w:r>
          </w:p>
        </w:tc>
        <w:tc>
          <w:tcPr>
            <w:tcW w:w="2812" w:type="pct"/>
          </w:tcPr>
          <w:p w14:paraId="0A994DFC" w14:textId="5EC0B599" w:rsidR="00C503DB" w:rsidRPr="00150B6A" w:rsidRDefault="00C503DB" w:rsidP="00C01265">
            <w:pPr>
              <w:rPr>
                <w:rFonts w:cs="Arial"/>
                <w:sz w:val="24"/>
                <w:szCs w:val="24"/>
              </w:rPr>
            </w:pPr>
            <w:r w:rsidRPr="5A27B5AB">
              <w:rPr>
                <w:rFonts w:cs="Arial"/>
                <w:sz w:val="24"/>
                <w:szCs w:val="24"/>
              </w:rPr>
              <w:t>Does your site have a designated car park / parks for patients and visitors where appropriate?</w:t>
            </w:r>
          </w:p>
          <w:p w14:paraId="13FEF45C" w14:textId="2FDB5D2E" w:rsidR="00C503DB" w:rsidRDefault="00C503DB" w:rsidP="00C01265">
            <w:pPr>
              <w:rPr>
                <w:rFonts w:cs="Arial"/>
                <w:sz w:val="24"/>
                <w:szCs w:val="24"/>
                <w:lang w:val="en-US"/>
              </w:rPr>
            </w:pPr>
            <w:r w:rsidRPr="00C503DB">
              <w:rPr>
                <w:rFonts w:cs="Arial"/>
                <w:b/>
                <w:sz w:val="24"/>
                <w:szCs w:val="24"/>
              </w:rPr>
              <w:t xml:space="preserve">Note: </w:t>
            </w:r>
            <w:r w:rsidRPr="00C503DB">
              <w:rPr>
                <w:rFonts w:cs="Arial"/>
                <w:sz w:val="24"/>
                <w:szCs w:val="24"/>
              </w:rPr>
              <w:t>If no then go to 6</w:t>
            </w:r>
            <w:r w:rsidR="00C973B1">
              <w:rPr>
                <w:rFonts w:cs="Arial"/>
                <w:sz w:val="24"/>
                <w:szCs w:val="24"/>
              </w:rPr>
              <w:t>i</w:t>
            </w:r>
          </w:p>
        </w:tc>
        <w:tc>
          <w:tcPr>
            <w:tcW w:w="408" w:type="pct"/>
            <w:gridSpan w:val="3"/>
            <w:vAlign w:val="center"/>
          </w:tcPr>
          <w:p w14:paraId="36F138BA" w14:textId="6B607D93" w:rsidR="00C503DB" w:rsidRPr="0094213E" w:rsidRDefault="00C503DB" w:rsidP="00C01265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150B6A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053BF4CE" w14:textId="36BC208D" w:rsidR="00C503DB" w:rsidRDefault="00C503DB" w:rsidP="00C01265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150B6A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682B3EDA" w14:textId="3052D040" w:rsidR="00C503DB" w:rsidRDefault="00C503DB" w:rsidP="00C01265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503DB" w:rsidRPr="0094213E" w14:paraId="78C2D6D0" w14:textId="77777777" w:rsidTr="00B91F4F">
        <w:tc>
          <w:tcPr>
            <w:tcW w:w="305" w:type="pct"/>
          </w:tcPr>
          <w:p w14:paraId="6245448A" w14:textId="5AD451C1" w:rsidR="00C503DB" w:rsidRDefault="00C503DB" w:rsidP="00C01265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6b</w:t>
            </w:r>
          </w:p>
        </w:tc>
        <w:tc>
          <w:tcPr>
            <w:tcW w:w="2812" w:type="pct"/>
          </w:tcPr>
          <w:p w14:paraId="020B44C5" w14:textId="5775EE56" w:rsidR="00C503DB" w:rsidRPr="000574A9" w:rsidRDefault="00C503DB" w:rsidP="00C01265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In patient and visitor car parks, a</w:t>
            </w:r>
            <w:r w:rsidRPr="001A617B">
              <w:rPr>
                <w:rFonts w:cs="Arial"/>
                <w:sz w:val="24"/>
                <w:szCs w:val="24"/>
                <w:lang w:val="en-US"/>
              </w:rPr>
              <w:t>re spaces clearly marked and wide enough to make it easy to get into and out of vehicles?</w:t>
            </w:r>
          </w:p>
        </w:tc>
        <w:tc>
          <w:tcPr>
            <w:tcW w:w="408" w:type="pct"/>
            <w:gridSpan w:val="3"/>
            <w:vAlign w:val="center"/>
          </w:tcPr>
          <w:p w14:paraId="0559ECD2" w14:textId="77777777" w:rsidR="00C503DB" w:rsidRPr="0094213E" w:rsidRDefault="00C503DB" w:rsidP="00C01265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65DEF10E" w14:textId="77777777" w:rsidR="00C503DB" w:rsidRPr="0094213E" w:rsidRDefault="00C503DB" w:rsidP="00C01265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0FBDA07F" w14:textId="0F45E7C8" w:rsidR="00C503DB" w:rsidRPr="0094213E" w:rsidRDefault="00C503DB" w:rsidP="00C01265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503DB" w:rsidRPr="0094213E" w14:paraId="193D35C0" w14:textId="77777777" w:rsidTr="00B91F4F">
        <w:tc>
          <w:tcPr>
            <w:tcW w:w="305" w:type="pct"/>
          </w:tcPr>
          <w:p w14:paraId="1FE47AE5" w14:textId="2B958965" w:rsidR="00C503DB" w:rsidRPr="004B5BDD" w:rsidRDefault="00C503DB" w:rsidP="00C01265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6c</w:t>
            </w:r>
          </w:p>
        </w:tc>
        <w:tc>
          <w:tcPr>
            <w:tcW w:w="2812" w:type="pct"/>
          </w:tcPr>
          <w:p w14:paraId="37DE628A" w14:textId="6833A241" w:rsidR="00C503DB" w:rsidRDefault="00C503DB" w:rsidP="00C01265">
            <w:pPr>
              <w:rPr>
                <w:rFonts w:cs="Arial"/>
                <w:sz w:val="24"/>
                <w:szCs w:val="24"/>
                <w:lang w:val="en-US"/>
              </w:rPr>
            </w:pPr>
            <w:r w:rsidRPr="004B5BDD">
              <w:rPr>
                <w:rFonts w:cs="Arial"/>
                <w:sz w:val="24"/>
                <w:szCs w:val="24"/>
                <w:lang w:val="en-US"/>
              </w:rPr>
              <w:t>Are spaces for disabled users appropriately located closest to building entrances which patients may need to access?</w:t>
            </w:r>
          </w:p>
        </w:tc>
        <w:tc>
          <w:tcPr>
            <w:tcW w:w="408" w:type="pct"/>
            <w:gridSpan w:val="3"/>
            <w:vAlign w:val="center"/>
          </w:tcPr>
          <w:p w14:paraId="69771EAC" w14:textId="0DDB4825" w:rsidR="00C503DB" w:rsidRPr="0094213E" w:rsidRDefault="00C503DB" w:rsidP="00C01265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19E0A4D2" w14:textId="306B7741" w:rsidR="00C503DB" w:rsidRPr="0094213E" w:rsidRDefault="00C503DB" w:rsidP="00C01265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1328A48B" w14:textId="4A9B9D0A" w:rsidR="00C503DB" w:rsidRPr="0094213E" w:rsidRDefault="00C503DB" w:rsidP="00C01265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747459B0" w14:textId="77777777" w:rsidTr="00B91F4F">
        <w:tc>
          <w:tcPr>
            <w:tcW w:w="305" w:type="pct"/>
          </w:tcPr>
          <w:p w14:paraId="24CFEEDA" w14:textId="0E86F346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6d</w:t>
            </w:r>
          </w:p>
        </w:tc>
        <w:tc>
          <w:tcPr>
            <w:tcW w:w="2812" w:type="pct"/>
          </w:tcPr>
          <w:p w14:paraId="7209532F" w14:textId="77777777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0C0235">
              <w:rPr>
                <w:rFonts w:cs="Arial"/>
                <w:sz w:val="24"/>
                <w:szCs w:val="24"/>
                <w:lang w:val="en-US"/>
              </w:rPr>
              <w:t xml:space="preserve">Does the </w:t>
            </w:r>
            <w:r>
              <w:rPr>
                <w:rFonts w:cs="Arial"/>
                <w:sz w:val="24"/>
                <w:szCs w:val="24"/>
                <w:lang w:val="en-US"/>
              </w:rPr>
              <w:t>site</w:t>
            </w:r>
            <w:r w:rsidRPr="000C0235">
              <w:rPr>
                <w:rFonts w:cs="Arial"/>
                <w:sz w:val="24"/>
                <w:szCs w:val="24"/>
                <w:lang w:val="en-US"/>
              </w:rPr>
              <w:t xml:space="preserve"> charge for patient and visitor parking</w:t>
            </w:r>
            <w:r>
              <w:rPr>
                <w:rFonts w:cs="Arial"/>
                <w:sz w:val="24"/>
                <w:szCs w:val="24"/>
                <w:lang w:val="en-US"/>
              </w:rPr>
              <w:t>?</w:t>
            </w:r>
          </w:p>
          <w:p w14:paraId="580AF617" w14:textId="37654FA1" w:rsidR="00C973B1" w:rsidRPr="001B45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C503DB">
              <w:rPr>
                <w:rFonts w:cs="Arial"/>
                <w:b/>
                <w:sz w:val="24"/>
                <w:szCs w:val="24"/>
              </w:rPr>
              <w:t xml:space="preserve">Note: </w:t>
            </w:r>
            <w:r w:rsidRPr="00C503DB">
              <w:rPr>
                <w:rFonts w:cs="Arial"/>
                <w:sz w:val="24"/>
                <w:szCs w:val="24"/>
              </w:rPr>
              <w:t>If no then go to 6</w:t>
            </w:r>
            <w:r>
              <w:rPr>
                <w:rFonts w:cs="Arial"/>
                <w:sz w:val="24"/>
                <w:szCs w:val="24"/>
              </w:rPr>
              <w:t>i</w:t>
            </w:r>
          </w:p>
        </w:tc>
        <w:tc>
          <w:tcPr>
            <w:tcW w:w="408" w:type="pct"/>
            <w:gridSpan w:val="3"/>
            <w:vAlign w:val="center"/>
          </w:tcPr>
          <w:p w14:paraId="378FA27A" w14:textId="44936CEB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1C58FF29" w14:textId="66C65227" w:rsidR="00C973B1" w:rsidRPr="1E499EA8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1D417D65" w14:textId="77777777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3A6BBF53" w14:textId="77777777" w:rsidTr="00B91F4F">
        <w:tc>
          <w:tcPr>
            <w:tcW w:w="305" w:type="pct"/>
          </w:tcPr>
          <w:p w14:paraId="1F249AE6" w14:textId="39C194D5" w:rsidR="00C973B1" w:rsidRPr="001B45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6e</w:t>
            </w:r>
          </w:p>
        </w:tc>
        <w:tc>
          <w:tcPr>
            <w:tcW w:w="2812" w:type="pct"/>
          </w:tcPr>
          <w:p w14:paraId="38EA2AD9" w14:textId="00718C6B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1B45B1">
              <w:rPr>
                <w:rFonts w:cs="Arial"/>
                <w:sz w:val="24"/>
                <w:szCs w:val="24"/>
                <w:lang w:val="en-US"/>
              </w:rPr>
              <w:t>Is payment by ‘pay on exit’ (i.e. only the actual parking time used is paid for)?</w:t>
            </w:r>
          </w:p>
        </w:tc>
        <w:tc>
          <w:tcPr>
            <w:tcW w:w="408" w:type="pct"/>
            <w:gridSpan w:val="3"/>
            <w:vAlign w:val="center"/>
          </w:tcPr>
          <w:p w14:paraId="0A7A9FB3" w14:textId="563389E8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31B72D83" w14:textId="377BDD37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1E499EA8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2AFCAC53" w14:textId="1D62F95B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44310F2E" w14:textId="77777777" w:rsidTr="00B91F4F">
        <w:tc>
          <w:tcPr>
            <w:tcW w:w="305" w:type="pct"/>
          </w:tcPr>
          <w:p w14:paraId="56B7070E" w14:textId="500E6D0C" w:rsidR="00C973B1" w:rsidRPr="00D02559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6f</w:t>
            </w:r>
          </w:p>
        </w:tc>
        <w:tc>
          <w:tcPr>
            <w:tcW w:w="2812" w:type="pct"/>
          </w:tcPr>
          <w:p w14:paraId="19CB2BF7" w14:textId="3820A06B" w:rsidR="00C973B1" w:rsidRPr="001B45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D02559">
              <w:rPr>
                <w:rFonts w:cs="Arial"/>
                <w:sz w:val="24"/>
                <w:szCs w:val="24"/>
                <w:lang w:val="en-US"/>
              </w:rPr>
              <w:t>Is there clear information relating to parking charges and any management schemes, for example, parking charge notices, that are in operation?</w:t>
            </w:r>
          </w:p>
        </w:tc>
        <w:tc>
          <w:tcPr>
            <w:tcW w:w="408" w:type="pct"/>
            <w:gridSpan w:val="3"/>
            <w:vAlign w:val="center"/>
          </w:tcPr>
          <w:p w14:paraId="226256A8" w14:textId="097D24E3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6BFA21DF" w14:textId="36B7BB7E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1E499EA8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72EB33D9" w14:textId="26138D6A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5511AA1A" w14:textId="77777777" w:rsidTr="00B91F4F">
        <w:tc>
          <w:tcPr>
            <w:tcW w:w="305" w:type="pct"/>
          </w:tcPr>
          <w:p w14:paraId="50058AAF" w14:textId="73107F97" w:rsidR="00C973B1" w:rsidRPr="007D5C9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6g</w:t>
            </w:r>
          </w:p>
        </w:tc>
        <w:tc>
          <w:tcPr>
            <w:tcW w:w="2812" w:type="pct"/>
          </w:tcPr>
          <w:p w14:paraId="72D25C2C" w14:textId="052AA4EB" w:rsidR="00C973B1" w:rsidRPr="001B45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7D5C91">
              <w:rPr>
                <w:rFonts w:cs="Arial"/>
                <w:sz w:val="24"/>
                <w:szCs w:val="24"/>
                <w:lang w:val="en-US"/>
              </w:rPr>
              <w:t>Are a variety of payment options available</w:t>
            </w:r>
            <w:r>
              <w:rPr>
                <w:rFonts w:cs="Arial"/>
                <w:sz w:val="24"/>
                <w:szCs w:val="24"/>
                <w:lang w:val="en-US"/>
              </w:rPr>
              <w:t>,</w:t>
            </w:r>
            <w:r w:rsidRPr="007D5C91">
              <w:rPr>
                <w:rFonts w:cs="Arial"/>
                <w:sz w:val="24"/>
                <w:szCs w:val="24"/>
                <w:lang w:val="en-US"/>
              </w:rPr>
              <w:t xml:space="preserve"> such as debit/credit card, cash or payment via an app?</w:t>
            </w:r>
          </w:p>
        </w:tc>
        <w:tc>
          <w:tcPr>
            <w:tcW w:w="408" w:type="pct"/>
            <w:gridSpan w:val="3"/>
            <w:vAlign w:val="center"/>
          </w:tcPr>
          <w:p w14:paraId="0B26F222" w14:textId="20DAA9A7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6D1034D6" w14:textId="3ECAB5E8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1E499EA8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7E7B2399" w14:textId="35B186E8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10272C74" w14:textId="77777777" w:rsidTr="00B91F4F">
        <w:tc>
          <w:tcPr>
            <w:tcW w:w="305" w:type="pct"/>
          </w:tcPr>
          <w:p w14:paraId="61C1F907" w14:textId="05FF57D3" w:rsidR="00C973B1" w:rsidRPr="00ED6C9E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6h</w:t>
            </w:r>
          </w:p>
        </w:tc>
        <w:tc>
          <w:tcPr>
            <w:tcW w:w="2812" w:type="pct"/>
          </w:tcPr>
          <w:p w14:paraId="264ACA5C" w14:textId="7356BDF3" w:rsidR="00C973B1" w:rsidRPr="001B45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ED6C9E">
              <w:rPr>
                <w:rFonts w:cs="Arial"/>
                <w:sz w:val="24"/>
                <w:szCs w:val="24"/>
                <w:lang w:val="en-US"/>
              </w:rPr>
              <w:t>Where payment on exit is required</w:t>
            </w:r>
            <w:r>
              <w:rPr>
                <w:rFonts w:cs="Arial"/>
                <w:sz w:val="24"/>
                <w:szCs w:val="24"/>
                <w:lang w:val="en-US"/>
              </w:rPr>
              <w:t>, are</w:t>
            </w:r>
            <w:r w:rsidRPr="00ED6C9E">
              <w:rPr>
                <w:rFonts w:cs="Arial"/>
                <w:sz w:val="24"/>
                <w:szCs w:val="24"/>
                <w:lang w:val="en-US"/>
              </w:rPr>
              <w:t xml:space="preserve"> payment machines are located conveniently at entrances or a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covered,</w:t>
            </w:r>
            <w:r w:rsidRPr="00ED6C9E">
              <w:rPr>
                <w:rFonts w:cs="Arial"/>
                <w:sz w:val="24"/>
                <w:szCs w:val="24"/>
                <w:lang w:val="en-US"/>
              </w:rPr>
              <w:t xml:space="preserve"> well-lit area within the car park?</w:t>
            </w:r>
          </w:p>
        </w:tc>
        <w:tc>
          <w:tcPr>
            <w:tcW w:w="408" w:type="pct"/>
            <w:gridSpan w:val="3"/>
            <w:vAlign w:val="center"/>
          </w:tcPr>
          <w:p w14:paraId="1E41EA10" w14:textId="0619D4DE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6C55E31B" w14:textId="68CE8C9A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1E499EA8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4E96F44E" w14:textId="1B48BE38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14:paraId="21F205DB" w14:textId="77777777" w:rsidTr="00B91F4F">
        <w:trPr>
          <w:trHeight w:val="300"/>
        </w:trPr>
        <w:tc>
          <w:tcPr>
            <w:tcW w:w="305" w:type="pct"/>
          </w:tcPr>
          <w:p w14:paraId="1D4C5A45" w14:textId="2DFA1496" w:rsidR="00C973B1" w:rsidRPr="1E499EA8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6i</w:t>
            </w:r>
          </w:p>
        </w:tc>
        <w:tc>
          <w:tcPr>
            <w:tcW w:w="2812" w:type="pct"/>
          </w:tcPr>
          <w:p w14:paraId="028934C2" w14:textId="268A7469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1E499EA8">
              <w:rPr>
                <w:rFonts w:cs="Arial"/>
                <w:sz w:val="24"/>
                <w:szCs w:val="24"/>
                <w:lang w:val="en-US"/>
              </w:rPr>
              <w:t>Are there clearly marked ‘drop-off’ zones at all major entrances?</w:t>
            </w:r>
          </w:p>
        </w:tc>
        <w:tc>
          <w:tcPr>
            <w:tcW w:w="408" w:type="pct"/>
            <w:gridSpan w:val="3"/>
            <w:vAlign w:val="center"/>
          </w:tcPr>
          <w:p w14:paraId="12ACAEFB" w14:textId="6D6F068C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1E499EA8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6713E4CD" w14:textId="2BE29B38" w:rsidR="00C973B1" w:rsidRPr="00D70E83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D70E83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05022217" w14:textId="485F02CE" w:rsidR="00C973B1" w:rsidRPr="00D70E83" w:rsidRDefault="00C973B1" w:rsidP="00C973B1">
            <w:pPr>
              <w:jc w:val="center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</w:p>
        </w:tc>
      </w:tr>
      <w:tr w:rsidR="00C973B1" w:rsidRPr="0094213E" w14:paraId="6C3C3933" w14:textId="77777777" w:rsidTr="00B91F4F">
        <w:tc>
          <w:tcPr>
            <w:tcW w:w="305" w:type="pct"/>
          </w:tcPr>
          <w:p w14:paraId="718AC63E" w14:textId="5AB8AFBB" w:rsidR="00C973B1" w:rsidRPr="1E499EA8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6j</w:t>
            </w:r>
          </w:p>
        </w:tc>
        <w:tc>
          <w:tcPr>
            <w:tcW w:w="2812" w:type="pct"/>
          </w:tcPr>
          <w:p w14:paraId="62E5AE00" w14:textId="2AA40619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1E499EA8">
              <w:rPr>
                <w:rFonts w:cs="Arial"/>
                <w:sz w:val="24"/>
                <w:szCs w:val="24"/>
                <w:lang w:val="en-US"/>
              </w:rPr>
              <w:t>Is dedicated patient and visitor cycle parking provided?</w:t>
            </w:r>
          </w:p>
          <w:p w14:paraId="16CA2FF5" w14:textId="543A08B7" w:rsidR="00C973B1" w:rsidRPr="00481C1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77194B">
              <w:rPr>
                <w:rFonts w:cs="Arial"/>
                <w:b/>
                <w:sz w:val="24"/>
                <w:szCs w:val="24"/>
              </w:rPr>
              <w:t xml:space="preserve">Note: </w:t>
            </w:r>
            <w:r w:rsidRPr="0077194B">
              <w:rPr>
                <w:rFonts w:cs="Arial"/>
                <w:sz w:val="24"/>
                <w:szCs w:val="24"/>
              </w:rPr>
              <w:t>If no, got</w:t>
            </w:r>
            <w:r>
              <w:rPr>
                <w:rFonts w:cs="Arial"/>
                <w:sz w:val="24"/>
                <w:szCs w:val="24"/>
              </w:rPr>
              <w:t xml:space="preserve"> to 6m</w:t>
            </w:r>
          </w:p>
        </w:tc>
        <w:tc>
          <w:tcPr>
            <w:tcW w:w="408" w:type="pct"/>
            <w:gridSpan w:val="3"/>
            <w:vAlign w:val="center"/>
          </w:tcPr>
          <w:p w14:paraId="10A1C26C" w14:textId="3EB5B49F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1E499EA8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28AC6EEB" w14:textId="6A14CD57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1E499EA8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7A28045C" w14:textId="35AA8C95" w:rsidR="00C973B1" w:rsidRPr="0094213E" w:rsidRDefault="00C973B1" w:rsidP="00C973B1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2B7D44B4" w14:textId="77777777" w:rsidTr="00B91F4F">
        <w:tc>
          <w:tcPr>
            <w:tcW w:w="305" w:type="pct"/>
          </w:tcPr>
          <w:p w14:paraId="4ECB60CF" w14:textId="32DE3EBC" w:rsidR="00C973B1" w:rsidRDefault="00C973B1" w:rsidP="00C973B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6k</w:t>
            </w:r>
          </w:p>
        </w:tc>
        <w:tc>
          <w:tcPr>
            <w:tcW w:w="2812" w:type="pct"/>
          </w:tcPr>
          <w:p w14:paraId="43A282F8" w14:textId="60238C54" w:rsidR="00C973B1" w:rsidRPr="001B45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</w:rPr>
              <w:t xml:space="preserve">Is patient and visitor cycle parking located conveniently near entrances (to site or </w:t>
            </w:r>
            <w:r>
              <w:rPr>
                <w:rFonts w:cs="Arial"/>
                <w:sz w:val="24"/>
                <w:szCs w:val="24"/>
              </w:rPr>
              <w:lastRenderedPageBreak/>
              <w:t>buildings), well-lit and with appropriate shelter?</w:t>
            </w:r>
          </w:p>
        </w:tc>
        <w:tc>
          <w:tcPr>
            <w:tcW w:w="408" w:type="pct"/>
            <w:gridSpan w:val="3"/>
            <w:vAlign w:val="center"/>
          </w:tcPr>
          <w:p w14:paraId="4C872E1F" w14:textId="48A246D8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lastRenderedPageBreak/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323C97EC" w14:textId="09F4220E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77779D57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054B0EA3" w14:textId="4A51623E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4F084D0D" w14:textId="77777777" w:rsidTr="00B91F4F">
        <w:tc>
          <w:tcPr>
            <w:tcW w:w="305" w:type="pct"/>
          </w:tcPr>
          <w:p w14:paraId="1271AD79" w14:textId="5666E948" w:rsidR="00C973B1" w:rsidRPr="00A4276E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6l</w:t>
            </w:r>
          </w:p>
        </w:tc>
        <w:tc>
          <w:tcPr>
            <w:tcW w:w="2812" w:type="pct"/>
          </w:tcPr>
          <w:p w14:paraId="4E6AB1F5" w14:textId="6B2F58E1" w:rsidR="00C973B1" w:rsidRPr="001B45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A4276E">
              <w:rPr>
                <w:rFonts w:cs="Arial"/>
                <w:sz w:val="24"/>
                <w:szCs w:val="24"/>
                <w:lang w:val="en-US"/>
              </w:rPr>
              <w:t>Is cycle parking appropriate for larger, accessible cycles (e.g. cargo bikes, disability cycles)</w:t>
            </w:r>
          </w:p>
        </w:tc>
        <w:tc>
          <w:tcPr>
            <w:tcW w:w="408" w:type="pct"/>
            <w:gridSpan w:val="3"/>
            <w:vAlign w:val="center"/>
          </w:tcPr>
          <w:p w14:paraId="6E39F392" w14:textId="578C9B7D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664495B6" w14:textId="38C08A9F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77779D57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681A2B9E" w14:textId="407CBD6A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579DDF75" w14:textId="77777777" w:rsidTr="00B91F4F">
        <w:tc>
          <w:tcPr>
            <w:tcW w:w="305" w:type="pct"/>
          </w:tcPr>
          <w:p w14:paraId="276BC6AF" w14:textId="3B4CAB2A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6m</w:t>
            </w:r>
          </w:p>
        </w:tc>
        <w:tc>
          <w:tcPr>
            <w:tcW w:w="2812" w:type="pct"/>
          </w:tcPr>
          <w:p w14:paraId="15C2BBA0" w14:textId="43337066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Is there a bus stop located on-site or close to the site boundary?</w:t>
            </w:r>
          </w:p>
          <w:p w14:paraId="3E35DF52" w14:textId="13EBE774" w:rsidR="00C973B1" w:rsidRPr="00A4276E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77194B">
              <w:rPr>
                <w:rFonts w:cs="Arial"/>
                <w:b/>
                <w:sz w:val="24"/>
                <w:szCs w:val="24"/>
              </w:rPr>
              <w:t xml:space="preserve">Note: </w:t>
            </w:r>
            <w:r w:rsidRPr="0077194B">
              <w:rPr>
                <w:rFonts w:cs="Arial"/>
                <w:sz w:val="24"/>
                <w:szCs w:val="24"/>
              </w:rPr>
              <w:t>If no, go to 6p</w:t>
            </w:r>
          </w:p>
        </w:tc>
        <w:tc>
          <w:tcPr>
            <w:tcW w:w="408" w:type="pct"/>
            <w:gridSpan w:val="3"/>
            <w:vAlign w:val="center"/>
          </w:tcPr>
          <w:p w14:paraId="33C5194B" w14:textId="5A2F12D0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534E1DBF" w14:textId="5AF1A162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76D800A6" w14:textId="41C247AE" w:rsidR="00C973B1" w:rsidRPr="0094213E" w:rsidRDefault="00C973B1" w:rsidP="00C973B1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75019" w:rsidRPr="0094213E" w14:paraId="4FB673E1" w14:textId="77777777" w:rsidTr="00B91F4F">
        <w:tc>
          <w:tcPr>
            <w:tcW w:w="305" w:type="pct"/>
          </w:tcPr>
          <w:p w14:paraId="34738BA2" w14:textId="03456F2D" w:rsidR="00675019" w:rsidRDefault="00675019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6n</w:t>
            </w:r>
          </w:p>
        </w:tc>
        <w:tc>
          <w:tcPr>
            <w:tcW w:w="2812" w:type="pct"/>
          </w:tcPr>
          <w:p w14:paraId="55519026" w14:textId="77777777" w:rsidR="00675019" w:rsidRDefault="00675019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If the bus stop is on-site is it located closest the main entrances?</w:t>
            </w:r>
          </w:p>
          <w:p w14:paraId="7A904808" w14:textId="3513E77C" w:rsidR="00675019" w:rsidRPr="00A4276E" w:rsidRDefault="00675019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493262">
              <w:rPr>
                <w:rFonts w:cs="Arial"/>
                <w:b/>
                <w:bCs/>
                <w:sz w:val="24"/>
                <w:szCs w:val="24"/>
                <w:lang w:val="en-US"/>
              </w:rPr>
              <w:t>Note: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N/A if the bus stop is outside the site boundary</w:t>
            </w:r>
          </w:p>
        </w:tc>
        <w:tc>
          <w:tcPr>
            <w:tcW w:w="336" w:type="pct"/>
            <w:gridSpan w:val="2"/>
            <w:vAlign w:val="center"/>
          </w:tcPr>
          <w:p w14:paraId="0C284994" w14:textId="5FFBF72D" w:rsidR="00675019" w:rsidRPr="0094213E" w:rsidRDefault="00675019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337" w:type="pct"/>
            <w:gridSpan w:val="3"/>
            <w:vAlign w:val="center"/>
          </w:tcPr>
          <w:p w14:paraId="633C7718" w14:textId="77777777" w:rsidR="00675019" w:rsidRDefault="00675019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77779D57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343" w:type="pct"/>
            <w:vAlign w:val="center"/>
          </w:tcPr>
          <w:p w14:paraId="6C97C997" w14:textId="76DC35EB" w:rsidR="00675019" w:rsidRDefault="00675019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68" w:type="pct"/>
            <w:vAlign w:val="center"/>
          </w:tcPr>
          <w:p w14:paraId="6CBDFD97" w14:textId="70264448" w:rsidR="00675019" w:rsidRPr="0094213E" w:rsidRDefault="00675019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44ADC89A" w14:textId="77777777" w:rsidTr="00B91F4F">
        <w:tc>
          <w:tcPr>
            <w:tcW w:w="305" w:type="pct"/>
          </w:tcPr>
          <w:p w14:paraId="3A56F139" w14:textId="3A2B1B49" w:rsidR="00C973B1" w:rsidRPr="38751668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6o</w:t>
            </w:r>
          </w:p>
        </w:tc>
        <w:tc>
          <w:tcPr>
            <w:tcW w:w="2812" w:type="pct"/>
          </w:tcPr>
          <w:p w14:paraId="50820C8A" w14:textId="018DDCA9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38751668">
              <w:rPr>
                <w:rFonts w:cs="Arial"/>
                <w:sz w:val="24"/>
                <w:szCs w:val="24"/>
                <w:lang w:val="en-US"/>
              </w:rPr>
              <w:t>Is there clear information relating to bus services (e.g. timetables and route maps )?</w:t>
            </w:r>
          </w:p>
        </w:tc>
        <w:tc>
          <w:tcPr>
            <w:tcW w:w="408" w:type="pct"/>
            <w:gridSpan w:val="3"/>
            <w:vAlign w:val="center"/>
          </w:tcPr>
          <w:p w14:paraId="2827E27A" w14:textId="3DD680E8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53AB683E" w14:textId="5F4054C7" w:rsidR="00C973B1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77779D57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1953F369" w14:textId="3CDDCF5B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6C03F89B" w14:textId="77777777" w:rsidTr="00B91F4F">
        <w:tc>
          <w:tcPr>
            <w:tcW w:w="305" w:type="pct"/>
          </w:tcPr>
          <w:p w14:paraId="46AB16E9" w14:textId="1BEFEDB6" w:rsidR="00C973B1" w:rsidRPr="0043453E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6p</w:t>
            </w:r>
          </w:p>
        </w:tc>
        <w:tc>
          <w:tcPr>
            <w:tcW w:w="2812" w:type="pct"/>
          </w:tcPr>
          <w:p w14:paraId="3FA3104B" w14:textId="77777777" w:rsidR="00C973B1" w:rsidRDefault="00C973B1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43453E">
              <w:rPr>
                <w:rFonts w:cs="Arial"/>
                <w:sz w:val="24"/>
                <w:szCs w:val="24"/>
                <w:lang w:val="en-US"/>
              </w:rPr>
              <w:t>Is the on-site bus stop well-lit and with shelter and seating?</w:t>
            </w:r>
          </w:p>
          <w:p w14:paraId="5AB6EF90" w14:textId="3056BA30" w:rsidR="00493262" w:rsidRPr="38751668" w:rsidRDefault="00493262" w:rsidP="00C973B1">
            <w:pPr>
              <w:rPr>
                <w:rFonts w:cs="Arial"/>
                <w:sz w:val="24"/>
                <w:szCs w:val="24"/>
                <w:lang w:val="en-US"/>
              </w:rPr>
            </w:pPr>
            <w:r w:rsidRPr="00493262">
              <w:rPr>
                <w:rFonts w:cs="Arial"/>
                <w:b/>
                <w:bCs/>
                <w:sz w:val="24"/>
                <w:szCs w:val="24"/>
                <w:lang w:val="en-US"/>
              </w:rPr>
              <w:t>Note: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N/A if the bus stop is outside the site boundary</w:t>
            </w:r>
          </w:p>
        </w:tc>
        <w:tc>
          <w:tcPr>
            <w:tcW w:w="312" w:type="pct"/>
            <w:vAlign w:val="center"/>
          </w:tcPr>
          <w:p w14:paraId="3711529C" w14:textId="011963A7" w:rsidR="00C973B1" w:rsidRPr="009421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9421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312" w:type="pct"/>
            <w:gridSpan w:val="3"/>
            <w:vAlign w:val="center"/>
          </w:tcPr>
          <w:p w14:paraId="71D9BDAE" w14:textId="77777777" w:rsidR="00C973B1" w:rsidRPr="77779D57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77779D57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391" w:type="pct"/>
            <w:gridSpan w:val="2"/>
            <w:vAlign w:val="center"/>
          </w:tcPr>
          <w:p w14:paraId="2E9B08B5" w14:textId="67844041" w:rsidR="00C973B1" w:rsidRPr="77779D57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68" w:type="pct"/>
            <w:vAlign w:val="center"/>
          </w:tcPr>
          <w:p w14:paraId="0CA9E006" w14:textId="77777777" w:rsidR="00C973B1" w:rsidRPr="0094213E" w:rsidRDefault="00C973B1" w:rsidP="00C973B1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973B1" w:rsidRPr="0094213E" w14:paraId="51C677D2" w14:textId="77777777" w:rsidTr="00B91F4F">
        <w:tc>
          <w:tcPr>
            <w:tcW w:w="305" w:type="pct"/>
          </w:tcPr>
          <w:p w14:paraId="6397C2C0" w14:textId="4F5A5BF7" w:rsidR="00C973B1" w:rsidRPr="0043453E" w:rsidRDefault="00C973B1" w:rsidP="00C973B1">
            <w:pPr>
              <w:rPr>
                <w:rFonts w:cs="Arial"/>
                <w:bCs/>
                <w:color w:val="auto"/>
                <w:sz w:val="24"/>
                <w:szCs w:val="24"/>
              </w:rPr>
            </w:pPr>
            <w:r>
              <w:rPr>
                <w:rFonts w:cs="Arial"/>
                <w:bCs/>
                <w:color w:val="auto"/>
                <w:sz w:val="24"/>
                <w:szCs w:val="24"/>
              </w:rPr>
              <w:t>6q</w:t>
            </w:r>
          </w:p>
        </w:tc>
        <w:tc>
          <w:tcPr>
            <w:tcW w:w="2812" w:type="pct"/>
          </w:tcPr>
          <w:p w14:paraId="09838D61" w14:textId="704A0B13" w:rsidR="00C973B1" w:rsidRPr="0043453E" w:rsidRDefault="00C973B1" w:rsidP="00C973B1">
            <w:pPr>
              <w:rPr>
                <w:rFonts w:cs="Arial"/>
                <w:bCs/>
                <w:color w:val="auto"/>
                <w:sz w:val="24"/>
                <w:szCs w:val="24"/>
              </w:rPr>
            </w:pPr>
            <w:r w:rsidRPr="0043453E">
              <w:rPr>
                <w:rFonts w:cs="Arial"/>
                <w:bCs/>
                <w:color w:val="auto"/>
                <w:sz w:val="24"/>
                <w:szCs w:val="24"/>
              </w:rPr>
              <w:t>Is information about concessionary travel scheme(s) prominently publicised and includes details of how to apply/who to contact</w:t>
            </w:r>
          </w:p>
          <w:p w14:paraId="4EE55A3D" w14:textId="5ABF3C17" w:rsidR="00C973B1" w:rsidRPr="0043453E" w:rsidRDefault="00C973B1" w:rsidP="00C973B1">
            <w:pPr>
              <w:rPr>
                <w:rFonts w:cs="Arial"/>
                <w:bCs/>
                <w:color w:val="auto"/>
                <w:sz w:val="24"/>
                <w:szCs w:val="24"/>
              </w:rPr>
            </w:pPr>
            <w:r w:rsidRPr="0043453E">
              <w:rPr>
                <w:rFonts w:cs="Arial"/>
                <w:bCs/>
                <w:color w:val="auto"/>
                <w:sz w:val="24"/>
                <w:szCs w:val="24"/>
              </w:rPr>
              <w:t>Information should include the NHS Healthcare Travel Cost Scheme (HTCS) as a minimum, with option for local travel concession schemes.</w:t>
            </w:r>
          </w:p>
          <w:p w14:paraId="65B7EFFB" w14:textId="4A32B9A0" w:rsidR="00C973B1" w:rsidRPr="0043453E" w:rsidRDefault="00C973B1" w:rsidP="00C973B1">
            <w:pPr>
              <w:rPr>
                <w:rFonts w:cs="Arial"/>
                <w:b/>
                <w:color w:val="auto"/>
                <w:sz w:val="24"/>
                <w:szCs w:val="24"/>
              </w:rPr>
            </w:pPr>
            <w:r w:rsidRPr="0043453E">
              <w:rPr>
                <w:rFonts w:cs="Arial"/>
                <w:b/>
                <w:color w:val="auto"/>
                <w:sz w:val="24"/>
                <w:szCs w:val="24"/>
              </w:rPr>
              <w:t>Note:</w:t>
            </w:r>
            <w:r w:rsidRPr="0043453E">
              <w:rPr>
                <w:rFonts w:cs="Arial"/>
                <w:bCs/>
                <w:color w:val="auto"/>
                <w:sz w:val="24"/>
                <w:szCs w:val="24"/>
              </w:rPr>
              <w:t xml:space="preserve"> Information should be available on entry to car parks, adjacent to pay machines, on notice boards in hospital areas, entrances, bus stops and on the wards.</w:t>
            </w:r>
          </w:p>
        </w:tc>
        <w:tc>
          <w:tcPr>
            <w:tcW w:w="408" w:type="pct"/>
            <w:gridSpan w:val="3"/>
            <w:vAlign w:val="center"/>
          </w:tcPr>
          <w:p w14:paraId="5C7E6B4A" w14:textId="77777777" w:rsidR="00C973B1" w:rsidRPr="004345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43453E">
              <w:rPr>
                <w:rFonts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607" w:type="pct"/>
            <w:gridSpan w:val="3"/>
            <w:vAlign w:val="center"/>
          </w:tcPr>
          <w:p w14:paraId="78E6E06D" w14:textId="77777777" w:rsidR="00C973B1" w:rsidRPr="0043453E" w:rsidRDefault="00C973B1" w:rsidP="00C973B1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43453E">
              <w:rPr>
                <w:rFonts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68" w:type="pct"/>
            <w:vAlign w:val="center"/>
          </w:tcPr>
          <w:p w14:paraId="4C3CC10A" w14:textId="4F82CF74" w:rsidR="00C973B1" w:rsidRPr="0043453E" w:rsidRDefault="00C973B1" w:rsidP="00C973B1">
            <w:pPr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</w:p>
        </w:tc>
      </w:tr>
    </w:tbl>
    <w:p w14:paraId="4ED85C74" w14:textId="1AC03E16" w:rsidR="00A655C9" w:rsidRDefault="00A655C9" w:rsidP="0094213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5C1A8DEF" w14:textId="77777777" w:rsidR="0094213E" w:rsidRPr="0094213E" w:rsidRDefault="0094213E" w:rsidP="0094213E">
      <w:pPr>
        <w:rPr>
          <w:rFonts w:cs="Arial"/>
          <w:sz w:val="24"/>
          <w:szCs w:val="24"/>
        </w:rPr>
      </w:pPr>
    </w:p>
    <w:p w14:paraId="26214F0F" w14:textId="08C8C1C4" w:rsidR="009C6E31" w:rsidRPr="0094213E" w:rsidRDefault="008A2599" w:rsidP="0094213E">
      <w:pPr>
        <w:spacing w:line="276" w:lineRule="auto"/>
        <w:rPr>
          <w:rFonts w:cs="Arial"/>
          <w:b/>
          <w:color w:val="auto"/>
          <w:sz w:val="28"/>
          <w:szCs w:val="28"/>
        </w:rPr>
      </w:pPr>
      <w:r>
        <w:rPr>
          <w:rFonts w:cs="Arial"/>
          <w:b/>
          <w:color w:val="auto"/>
          <w:sz w:val="28"/>
          <w:szCs w:val="28"/>
        </w:rPr>
        <w:t>7</w:t>
      </w:r>
      <w:r w:rsidR="00590243" w:rsidRPr="0094213E">
        <w:rPr>
          <w:rFonts w:cs="Arial"/>
          <w:b/>
          <w:color w:val="auto"/>
          <w:sz w:val="28"/>
          <w:szCs w:val="28"/>
        </w:rPr>
        <w:t xml:space="preserve">.0 </w:t>
      </w:r>
      <w:r w:rsidR="009C6E31" w:rsidRPr="0094213E">
        <w:rPr>
          <w:rFonts w:cs="Arial"/>
          <w:b/>
          <w:color w:val="auto"/>
          <w:sz w:val="28"/>
          <w:szCs w:val="28"/>
        </w:rPr>
        <w:t>Lasting Impression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5496"/>
        <w:gridCol w:w="2779"/>
        <w:gridCol w:w="751"/>
      </w:tblGrid>
      <w:tr w:rsidR="009C6E31" w:rsidRPr="0094213E" w14:paraId="5A743914" w14:textId="77777777" w:rsidTr="13A040B4">
        <w:trPr>
          <w:trHeight w:val="454"/>
        </w:trPr>
        <w:tc>
          <w:tcPr>
            <w:tcW w:w="5637" w:type="dxa"/>
            <w:tcBorders>
              <w:top w:val="nil"/>
              <w:left w:val="nil"/>
              <w:right w:val="nil"/>
            </w:tcBorders>
          </w:tcPr>
          <w:p w14:paraId="66E2C29F" w14:textId="77777777" w:rsidR="009C6E31" w:rsidRPr="0094213E" w:rsidRDefault="009C6E31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36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451353D" w14:textId="77777777" w:rsidR="009C6E31" w:rsidRPr="0094213E" w:rsidRDefault="009C6E31" w:rsidP="0094213E">
            <w:pPr>
              <w:jc w:val="right"/>
              <w:rPr>
                <w:rFonts w:cs="Arial"/>
                <w:color w:val="auto"/>
                <w:sz w:val="24"/>
                <w:szCs w:val="24"/>
              </w:rPr>
            </w:pPr>
            <w:r w:rsidRPr="0094213E">
              <w:rPr>
                <w:rFonts w:cs="Arial"/>
                <w:color w:val="auto"/>
                <w:sz w:val="24"/>
                <w:szCs w:val="24"/>
              </w:rPr>
              <w:t>Please Tick</w:t>
            </w:r>
          </w:p>
        </w:tc>
      </w:tr>
      <w:tr w:rsidR="002B662F" w:rsidRPr="0094213E" w14:paraId="12F2478D" w14:textId="77777777" w:rsidTr="13A040B4">
        <w:trPr>
          <w:trHeight w:val="454"/>
        </w:trPr>
        <w:tc>
          <w:tcPr>
            <w:tcW w:w="5637" w:type="dxa"/>
            <w:vMerge w:val="restart"/>
            <w:vAlign w:val="center"/>
          </w:tcPr>
          <w:p w14:paraId="3880C427" w14:textId="77777777" w:rsidR="007D5D6B" w:rsidRPr="0094213E" w:rsidRDefault="007D5D6B" w:rsidP="0094213E">
            <w:pPr>
              <w:rPr>
                <w:rFonts w:cs="Arial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 xml:space="preserve">Having walked around the site, how happy /confident are you that a good level of patient care and experience will be delivered within the environment? </w:t>
            </w:r>
          </w:p>
          <w:p w14:paraId="37BE9EE4" w14:textId="1674FFCE" w:rsidR="007D5D6B" w:rsidRPr="0094213E" w:rsidRDefault="007D5D6B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14:paraId="26E25683" w14:textId="5BC3FBA4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Very Confident</w:t>
            </w:r>
          </w:p>
        </w:tc>
        <w:tc>
          <w:tcPr>
            <w:tcW w:w="7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14:paraId="541DB695" w14:textId="77777777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2B662F" w:rsidRPr="0094213E" w14:paraId="48A93923" w14:textId="77777777" w:rsidTr="13A040B4">
        <w:trPr>
          <w:trHeight w:val="451"/>
        </w:trPr>
        <w:tc>
          <w:tcPr>
            <w:tcW w:w="5637" w:type="dxa"/>
            <w:vMerge/>
          </w:tcPr>
          <w:p w14:paraId="73AFA265" w14:textId="77777777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14:paraId="33F5E30B" w14:textId="0A5CEC2A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Confident</w:t>
            </w:r>
          </w:p>
        </w:tc>
        <w:tc>
          <w:tcPr>
            <w:tcW w:w="7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7B13FBA1" w14:textId="77777777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2B662F" w:rsidRPr="0094213E" w14:paraId="2F72AD6B" w14:textId="77777777" w:rsidTr="13A040B4">
        <w:trPr>
          <w:trHeight w:val="451"/>
        </w:trPr>
        <w:tc>
          <w:tcPr>
            <w:tcW w:w="5637" w:type="dxa"/>
            <w:vMerge/>
          </w:tcPr>
          <w:p w14:paraId="483528C2" w14:textId="77777777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14:paraId="3A6984CD" w14:textId="29DCBD95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Not Very Confident</w:t>
            </w:r>
          </w:p>
        </w:tc>
        <w:tc>
          <w:tcPr>
            <w:tcW w:w="7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7D187CA4" w14:textId="77777777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2B662F" w:rsidRPr="0094213E" w14:paraId="33B9FB8A" w14:textId="77777777" w:rsidTr="13A040B4">
        <w:trPr>
          <w:trHeight w:val="451"/>
        </w:trPr>
        <w:tc>
          <w:tcPr>
            <w:tcW w:w="5637" w:type="dxa"/>
            <w:vMerge/>
          </w:tcPr>
          <w:p w14:paraId="1F01D20D" w14:textId="77777777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14:paraId="23E40A80" w14:textId="06B7AE55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  <w:r w:rsidRPr="0094213E">
              <w:rPr>
                <w:rFonts w:cs="Arial"/>
                <w:sz w:val="24"/>
                <w:szCs w:val="24"/>
              </w:rPr>
              <w:t>Not At All Confident</w:t>
            </w:r>
          </w:p>
        </w:tc>
        <w:tc>
          <w:tcPr>
            <w:tcW w:w="7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</w:tcPr>
          <w:p w14:paraId="7E7398CD" w14:textId="77777777" w:rsidR="002B662F" w:rsidRPr="0094213E" w:rsidRDefault="002B662F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9C6E31" w:rsidRPr="0094213E" w14:paraId="711EEBE7" w14:textId="77777777" w:rsidTr="13A040B4">
        <w:tc>
          <w:tcPr>
            <w:tcW w:w="9242" w:type="dxa"/>
            <w:gridSpan w:val="3"/>
          </w:tcPr>
          <w:p w14:paraId="00F3BBC5" w14:textId="66A3FE47" w:rsidR="009C6E31" w:rsidRPr="00E37BBC" w:rsidRDefault="009C6E31" w:rsidP="13A040B4">
            <w:pPr>
              <w:keepNext/>
              <w:keepLines/>
              <w:outlineLvl w:val="4"/>
              <w:rPr>
                <w:rFonts w:eastAsiaTheme="majorEastAsia" w:cs="Arial"/>
                <w:color w:val="A6A6A6" w:themeColor="background1" w:themeShade="A6"/>
                <w:sz w:val="24"/>
                <w:szCs w:val="24"/>
              </w:rPr>
            </w:pPr>
            <w:r w:rsidRPr="13A040B4">
              <w:rPr>
                <w:rFonts w:eastAsiaTheme="majorEastAsia" w:cs="Arial"/>
                <w:i/>
                <w:iCs/>
                <w:color w:val="A6A6A6" w:themeColor="background1" w:themeShade="A6"/>
                <w:sz w:val="24"/>
                <w:szCs w:val="24"/>
              </w:rPr>
              <w:t>Please provide any positive or negative comments from your lasting impression.</w:t>
            </w:r>
          </w:p>
          <w:p w14:paraId="4BCC72AC" w14:textId="45BD4E07" w:rsidR="15C6DD41" w:rsidRPr="00E37BBC" w:rsidRDefault="15C6DD41">
            <w:pPr>
              <w:rPr>
                <w:rFonts w:eastAsiaTheme="majorEastAsia" w:cs="Arial"/>
                <w:i/>
                <w:iCs/>
                <w:color w:val="A6A6A6" w:themeColor="background1" w:themeShade="A6"/>
                <w:sz w:val="24"/>
                <w:szCs w:val="24"/>
              </w:rPr>
            </w:pPr>
            <w:r w:rsidRPr="13A040B4">
              <w:rPr>
                <w:rFonts w:eastAsiaTheme="majorEastAsia" w:cs="Arial"/>
                <w:i/>
                <w:iCs/>
                <w:color w:val="A6A6A6" w:themeColor="background1" w:themeShade="A6"/>
                <w:sz w:val="24"/>
                <w:szCs w:val="24"/>
              </w:rPr>
              <w:t xml:space="preserve">Consider the following when answering this question: </w:t>
            </w:r>
          </w:p>
          <w:p w14:paraId="217737DB" w14:textId="6A815A94" w:rsidR="009C6E31" w:rsidRPr="0094213E" w:rsidRDefault="009C6E31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75A68461" w14:textId="77777777" w:rsidR="009C6E31" w:rsidRPr="0094213E" w:rsidRDefault="009C6E31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10316EF2" w14:textId="77777777" w:rsidR="009C6E31" w:rsidRPr="0094213E" w:rsidRDefault="009C6E31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5379F2C9" w14:textId="77777777" w:rsidR="009C6E31" w:rsidRPr="0094213E" w:rsidRDefault="009C6E31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0863DDB1" w14:textId="12BD0DA1" w:rsidR="009C6E31" w:rsidRPr="0094213E" w:rsidRDefault="009C6E31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79C0A11E" w14:textId="79B2B616" w:rsidR="007D5D6B" w:rsidRPr="0094213E" w:rsidRDefault="007D5D6B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58007189" w14:textId="2410853D" w:rsidR="0076686D" w:rsidRPr="0094213E" w:rsidRDefault="0076686D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28D4414A" w14:textId="71D97C56" w:rsidR="0076686D" w:rsidRPr="0094213E" w:rsidRDefault="0076686D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3F83E1E2" w14:textId="417D71A5" w:rsidR="0076686D" w:rsidRPr="0094213E" w:rsidRDefault="0076686D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047D98EB" w14:textId="616017E8" w:rsidR="0076686D" w:rsidRPr="0094213E" w:rsidRDefault="0076686D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3E820363" w14:textId="1CC8BA38" w:rsidR="0076686D" w:rsidRPr="0094213E" w:rsidRDefault="0076686D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5B9CB43C" w14:textId="25BB3CFD" w:rsidR="0076686D" w:rsidRPr="0094213E" w:rsidRDefault="0076686D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1B1F6B90" w14:textId="1F6E28E3" w:rsidR="0076686D" w:rsidRPr="0094213E" w:rsidRDefault="0076686D" w:rsidP="0094213E">
            <w:pPr>
              <w:rPr>
                <w:rFonts w:cs="Arial"/>
                <w:color w:val="auto"/>
                <w:sz w:val="24"/>
                <w:szCs w:val="24"/>
              </w:rPr>
            </w:pPr>
          </w:p>
          <w:p w14:paraId="7FE78D26" w14:textId="77777777" w:rsidR="009C6E31" w:rsidRPr="0094213E" w:rsidRDefault="009C6E31" w:rsidP="00FE63AA">
            <w:pPr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14:paraId="4A4CFBEC" w14:textId="77777777" w:rsidR="009C6E31" w:rsidRPr="0094213E" w:rsidRDefault="009C6E31" w:rsidP="0094213E">
      <w:pPr>
        <w:rPr>
          <w:rFonts w:cs="Arial"/>
          <w:sz w:val="24"/>
          <w:szCs w:val="24"/>
        </w:rPr>
      </w:pPr>
    </w:p>
    <w:sectPr w:rsidR="009C6E31" w:rsidRPr="0094213E" w:rsidSect="00DF4ED5">
      <w:pgSz w:w="11906" w:h="16838"/>
      <w:pgMar w:top="1440" w:right="1440" w:bottom="1440" w:left="1440" w:header="708" w:footer="708" w:gutter="0"/>
      <w:pgBorders w:offsetFrom="page">
        <w:top w:val="single" w:sz="24" w:space="24" w:color="1F497D" w:themeColor="text2"/>
        <w:bottom w:val="single" w:sz="24" w:space="24" w:color="1F497D" w:themeColor="text2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D4472" w14:textId="77777777" w:rsidR="00FF558A" w:rsidRDefault="00FF558A" w:rsidP="003D6948">
      <w:pPr>
        <w:spacing w:before="0" w:after="0"/>
      </w:pPr>
      <w:r>
        <w:separator/>
      </w:r>
    </w:p>
  </w:endnote>
  <w:endnote w:type="continuationSeparator" w:id="0">
    <w:p w14:paraId="229668E4" w14:textId="77777777" w:rsidR="00FF558A" w:rsidRDefault="00FF558A" w:rsidP="003D6948">
      <w:pPr>
        <w:spacing w:before="0" w:after="0"/>
      </w:pPr>
      <w:r>
        <w:continuationSeparator/>
      </w:r>
    </w:p>
  </w:endnote>
  <w:endnote w:type="continuationNotice" w:id="1">
    <w:p w14:paraId="3CBBDB72" w14:textId="77777777" w:rsidR="00FF558A" w:rsidRDefault="00FF558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234B" w14:textId="77777777" w:rsidR="003D6948" w:rsidRPr="00DF4ED5" w:rsidRDefault="003D6948">
    <w:pPr>
      <w:pStyle w:val="Footer"/>
      <w:jc w:val="right"/>
      <w:rPr>
        <w:color w:val="1F497D" w:themeColor="text2"/>
      </w:rPr>
    </w:pPr>
    <w:r w:rsidRPr="00DF4ED5">
      <w:rPr>
        <w:color w:val="1F497D" w:themeColor="text2"/>
      </w:rPr>
      <w:t xml:space="preserve">Page </w:t>
    </w:r>
    <w:sdt>
      <w:sdtPr>
        <w:rPr>
          <w:color w:val="1F497D" w:themeColor="text2"/>
        </w:rPr>
        <w:id w:val="-13782357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F4ED5">
          <w:rPr>
            <w:color w:val="1F497D" w:themeColor="text2"/>
          </w:rPr>
          <w:fldChar w:fldCharType="begin"/>
        </w:r>
        <w:r w:rsidRPr="00DF4ED5">
          <w:rPr>
            <w:color w:val="1F497D" w:themeColor="text2"/>
          </w:rPr>
          <w:instrText xml:space="preserve"> PAGE   \* MERGEFORMAT </w:instrText>
        </w:r>
        <w:r w:rsidRPr="00DF4ED5">
          <w:rPr>
            <w:color w:val="1F497D" w:themeColor="text2"/>
          </w:rPr>
          <w:fldChar w:fldCharType="separate"/>
        </w:r>
        <w:r w:rsidR="00C86BE0">
          <w:rPr>
            <w:noProof/>
            <w:color w:val="1F497D" w:themeColor="text2"/>
          </w:rPr>
          <w:t>6</w:t>
        </w:r>
        <w:r w:rsidRPr="00DF4ED5">
          <w:rPr>
            <w:noProof/>
            <w:color w:val="1F497D" w:themeColor="text2"/>
          </w:rPr>
          <w:fldChar w:fldCharType="end"/>
        </w:r>
      </w:sdtContent>
    </w:sdt>
  </w:p>
  <w:p w14:paraId="0027C446" w14:textId="77777777" w:rsidR="003D6948" w:rsidRPr="00DF4ED5" w:rsidRDefault="003D6948">
    <w:pPr>
      <w:pStyle w:val="Footer"/>
      <w:rPr>
        <w:color w:val="1F497D" w:themeColor="text2"/>
      </w:rPr>
    </w:pPr>
    <w:r w:rsidRPr="00DF4ED5">
      <w:rPr>
        <w:color w:val="1F497D" w:themeColor="text2"/>
      </w:rPr>
      <w:t>Patient Led Assessment of the Care Environment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D6A79" w14:textId="77777777" w:rsidR="003D6948" w:rsidRPr="00DF4ED5" w:rsidRDefault="003D6948">
    <w:pPr>
      <w:pStyle w:val="Footer"/>
      <w:rPr>
        <w:color w:val="1F497D" w:themeColor="text2"/>
      </w:rPr>
    </w:pPr>
    <w:r w:rsidRPr="00DF4ED5">
      <w:rPr>
        <w:color w:val="1F497D" w:themeColor="text2"/>
      </w:rPr>
      <w:t>Patient Led Assessment of the Care Environment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2569F" w14:textId="77777777" w:rsidR="00FF558A" w:rsidRDefault="00FF558A" w:rsidP="003D6948">
      <w:pPr>
        <w:spacing w:before="0" w:after="0"/>
      </w:pPr>
      <w:r>
        <w:separator/>
      </w:r>
    </w:p>
  </w:footnote>
  <w:footnote w:type="continuationSeparator" w:id="0">
    <w:p w14:paraId="178E553B" w14:textId="77777777" w:rsidR="00FF558A" w:rsidRDefault="00FF558A" w:rsidP="003D6948">
      <w:pPr>
        <w:spacing w:before="0" w:after="0"/>
      </w:pPr>
      <w:r>
        <w:continuationSeparator/>
      </w:r>
    </w:p>
  </w:footnote>
  <w:footnote w:type="continuationNotice" w:id="1">
    <w:p w14:paraId="242E6DBD" w14:textId="77777777" w:rsidR="00FF558A" w:rsidRDefault="00FF558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D1F7" w14:textId="11409C4F" w:rsidR="002B55DE" w:rsidRDefault="002B55DE">
    <w:pPr>
      <w:pStyle w:val="Header"/>
    </w:pPr>
  </w:p>
  <w:p w14:paraId="125CD0E3" w14:textId="2565FBF2" w:rsidR="002B55DE" w:rsidRDefault="008B6DD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804597F" wp14:editId="2B5E9116">
              <wp:simplePos x="0" y="0"/>
              <wp:positionH relativeFrom="page">
                <wp:align>right</wp:align>
              </wp:positionH>
              <wp:positionV relativeFrom="paragraph">
                <wp:posOffset>-305435</wp:posOffset>
              </wp:positionV>
              <wp:extent cx="1591310" cy="583565"/>
              <wp:effectExtent l="0" t="0" r="8890" b="698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1310" cy="583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1FA58" w14:textId="547F3513" w:rsidR="008B6DD9" w:rsidRDefault="008B6D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2402A7" wp14:editId="51847158">
                                <wp:extent cx="1126066" cy="405130"/>
                                <wp:effectExtent l="0" t="0" r="0" b="0"/>
                                <wp:docPr id="20" name="Picture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719" cy="4208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459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4.1pt;margin-top:-24.05pt;width:125.3pt;height:45.9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" stroked="f">
              <v:textbox>
                <w:txbxContent>
                  <w:p w14:paraId="38D1FA58" w14:textId="547F3513" w:rsidR="008B6DD9" w:rsidRDefault="008B6DD9">
                    <w:r>
                      <w:rPr>
                        <w:noProof/>
                      </w:rPr>
                      <w:drawing>
                        <wp:inline distT="0" distB="0" distL="0" distR="0" wp14:anchorId="2F2402A7" wp14:editId="51847158">
                          <wp:extent cx="1126066" cy="405130"/>
                          <wp:effectExtent l="0" t="0" r="0" b="0"/>
                          <wp:docPr id="20" name="Picture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9719" cy="4208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BD7"/>
    <w:multiLevelType w:val="hybridMultilevel"/>
    <w:tmpl w:val="39ACC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F7946"/>
    <w:multiLevelType w:val="hybridMultilevel"/>
    <w:tmpl w:val="98A45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2118D"/>
    <w:multiLevelType w:val="hybridMultilevel"/>
    <w:tmpl w:val="222EA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689682">
    <w:abstractNumId w:val="1"/>
  </w:num>
  <w:num w:numId="2" w16cid:durableId="15741521">
    <w:abstractNumId w:val="2"/>
  </w:num>
  <w:num w:numId="3" w16cid:durableId="351030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31"/>
    <w:rsid w:val="0000076B"/>
    <w:rsid w:val="000574A9"/>
    <w:rsid w:val="00062B87"/>
    <w:rsid w:val="00064864"/>
    <w:rsid w:val="00075177"/>
    <w:rsid w:val="00076C53"/>
    <w:rsid w:val="0008579E"/>
    <w:rsid w:val="000B50B9"/>
    <w:rsid w:val="000B6959"/>
    <w:rsid w:val="000C0235"/>
    <w:rsid w:val="000D02AB"/>
    <w:rsid w:val="000D359F"/>
    <w:rsid w:val="00112CD2"/>
    <w:rsid w:val="00155AB0"/>
    <w:rsid w:val="00177247"/>
    <w:rsid w:val="001A60FC"/>
    <w:rsid w:val="001A617B"/>
    <w:rsid w:val="001A752A"/>
    <w:rsid w:val="001B0364"/>
    <w:rsid w:val="001B45B1"/>
    <w:rsid w:val="001B78DF"/>
    <w:rsid w:val="001C1908"/>
    <w:rsid w:val="002647D3"/>
    <w:rsid w:val="00264C45"/>
    <w:rsid w:val="002A1E01"/>
    <w:rsid w:val="002B1B74"/>
    <w:rsid w:val="002B45A3"/>
    <w:rsid w:val="002B55DE"/>
    <w:rsid w:val="002B662F"/>
    <w:rsid w:val="002D0D4E"/>
    <w:rsid w:val="002F5C82"/>
    <w:rsid w:val="002F6AC0"/>
    <w:rsid w:val="002F6FC4"/>
    <w:rsid w:val="0031144A"/>
    <w:rsid w:val="00311B1C"/>
    <w:rsid w:val="00325086"/>
    <w:rsid w:val="00336E19"/>
    <w:rsid w:val="003405BC"/>
    <w:rsid w:val="00342B07"/>
    <w:rsid w:val="003476E1"/>
    <w:rsid w:val="00347EEB"/>
    <w:rsid w:val="003578CE"/>
    <w:rsid w:val="00373C59"/>
    <w:rsid w:val="00380A27"/>
    <w:rsid w:val="00387414"/>
    <w:rsid w:val="003971DB"/>
    <w:rsid w:val="003A215E"/>
    <w:rsid w:val="003D158D"/>
    <w:rsid w:val="003D1A79"/>
    <w:rsid w:val="003D6948"/>
    <w:rsid w:val="003F146C"/>
    <w:rsid w:val="003F565C"/>
    <w:rsid w:val="003F7B51"/>
    <w:rsid w:val="004135D8"/>
    <w:rsid w:val="00414FB2"/>
    <w:rsid w:val="00417F23"/>
    <w:rsid w:val="0043453E"/>
    <w:rsid w:val="004353F1"/>
    <w:rsid w:val="004410FC"/>
    <w:rsid w:val="00441DB2"/>
    <w:rsid w:val="00443D33"/>
    <w:rsid w:val="00444D22"/>
    <w:rsid w:val="004642D0"/>
    <w:rsid w:val="00467172"/>
    <w:rsid w:val="004747C0"/>
    <w:rsid w:val="00481C11"/>
    <w:rsid w:val="00493262"/>
    <w:rsid w:val="004A2BCB"/>
    <w:rsid w:val="004A7017"/>
    <w:rsid w:val="004B5BDD"/>
    <w:rsid w:val="004E23AB"/>
    <w:rsid w:val="004E511F"/>
    <w:rsid w:val="004F0AAD"/>
    <w:rsid w:val="004F5701"/>
    <w:rsid w:val="00507485"/>
    <w:rsid w:val="00516F16"/>
    <w:rsid w:val="0054443C"/>
    <w:rsid w:val="00546F84"/>
    <w:rsid w:val="005479F7"/>
    <w:rsid w:val="00551399"/>
    <w:rsid w:val="005861CD"/>
    <w:rsid w:val="00586D46"/>
    <w:rsid w:val="00590243"/>
    <w:rsid w:val="005A795F"/>
    <w:rsid w:val="005E52E2"/>
    <w:rsid w:val="005F25D6"/>
    <w:rsid w:val="00606319"/>
    <w:rsid w:val="00627C1A"/>
    <w:rsid w:val="006357A0"/>
    <w:rsid w:val="00640853"/>
    <w:rsid w:val="00651710"/>
    <w:rsid w:val="00655853"/>
    <w:rsid w:val="00657CBF"/>
    <w:rsid w:val="00675019"/>
    <w:rsid w:val="00683166"/>
    <w:rsid w:val="006B4B2B"/>
    <w:rsid w:val="006C0637"/>
    <w:rsid w:val="006D19C0"/>
    <w:rsid w:val="006D2215"/>
    <w:rsid w:val="006E3C04"/>
    <w:rsid w:val="006F2778"/>
    <w:rsid w:val="007067AF"/>
    <w:rsid w:val="00706EAA"/>
    <w:rsid w:val="00717BBE"/>
    <w:rsid w:val="00721121"/>
    <w:rsid w:val="0074303F"/>
    <w:rsid w:val="0075194E"/>
    <w:rsid w:val="00763A04"/>
    <w:rsid w:val="0076686D"/>
    <w:rsid w:val="0077194B"/>
    <w:rsid w:val="00797D89"/>
    <w:rsid w:val="007A59EF"/>
    <w:rsid w:val="007B0517"/>
    <w:rsid w:val="007B3E34"/>
    <w:rsid w:val="007D5C91"/>
    <w:rsid w:val="007D5D6B"/>
    <w:rsid w:val="007E5438"/>
    <w:rsid w:val="00811B64"/>
    <w:rsid w:val="00814CFC"/>
    <w:rsid w:val="00821251"/>
    <w:rsid w:val="008233F0"/>
    <w:rsid w:val="00824F1D"/>
    <w:rsid w:val="008378AA"/>
    <w:rsid w:val="00855FE7"/>
    <w:rsid w:val="0086489F"/>
    <w:rsid w:val="00875F26"/>
    <w:rsid w:val="00883078"/>
    <w:rsid w:val="008918E8"/>
    <w:rsid w:val="0089353B"/>
    <w:rsid w:val="008A2599"/>
    <w:rsid w:val="008B5821"/>
    <w:rsid w:val="008B6DD9"/>
    <w:rsid w:val="008C1988"/>
    <w:rsid w:val="008C208D"/>
    <w:rsid w:val="008D58F1"/>
    <w:rsid w:val="008E657A"/>
    <w:rsid w:val="008F3F6E"/>
    <w:rsid w:val="00902FDB"/>
    <w:rsid w:val="00911AAC"/>
    <w:rsid w:val="0091305E"/>
    <w:rsid w:val="00922F77"/>
    <w:rsid w:val="009360E1"/>
    <w:rsid w:val="0094213E"/>
    <w:rsid w:val="00942C0E"/>
    <w:rsid w:val="0097747B"/>
    <w:rsid w:val="00993703"/>
    <w:rsid w:val="009B65C5"/>
    <w:rsid w:val="009C2B59"/>
    <w:rsid w:val="009C5350"/>
    <w:rsid w:val="009C6E31"/>
    <w:rsid w:val="009D27BC"/>
    <w:rsid w:val="009E173A"/>
    <w:rsid w:val="009F3F0F"/>
    <w:rsid w:val="009F496D"/>
    <w:rsid w:val="00A03288"/>
    <w:rsid w:val="00A068C5"/>
    <w:rsid w:val="00A13F86"/>
    <w:rsid w:val="00A4276E"/>
    <w:rsid w:val="00A42ED4"/>
    <w:rsid w:val="00A42FB5"/>
    <w:rsid w:val="00A45C7F"/>
    <w:rsid w:val="00A55375"/>
    <w:rsid w:val="00A568A9"/>
    <w:rsid w:val="00A60B19"/>
    <w:rsid w:val="00A655C9"/>
    <w:rsid w:val="00A65849"/>
    <w:rsid w:val="00A81750"/>
    <w:rsid w:val="00AA082C"/>
    <w:rsid w:val="00AB3D8B"/>
    <w:rsid w:val="00AC7AE3"/>
    <w:rsid w:val="00AF168A"/>
    <w:rsid w:val="00AF3CB6"/>
    <w:rsid w:val="00B20854"/>
    <w:rsid w:val="00B26553"/>
    <w:rsid w:val="00B362D9"/>
    <w:rsid w:val="00B418C2"/>
    <w:rsid w:val="00B437ED"/>
    <w:rsid w:val="00B47EC8"/>
    <w:rsid w:val="00B52524"/>
    <w:rsid w:val="00B540EA"/>
    <w:rsid w:val="00B56192"/>
    <w:rsid w:val="00B7704F"/>
    <w:rsid w:val="00B86231"/>
    <w:rsid w:val="00B862D1"/>
    <w:rsid w:val="00B91F4F"/>
    <w:rsid w:val="00B95235"/>
    <w:rsid w:val="00BC436B"/>
    <w:rsid w:val="00BC667B"/>
    <w:rsid w:val="00BE0E22"/>
    <w:rsid w:val="00C01265"/>
    <w:rsid w:val="00C0342F"/>
    <w:rsid w:val="00C131C5"/>
    <w:rsid w:val="00C22E96"/>
    <w:rsid w:val="00C25987"/>
    <w:rsid w:val="00C3611F"/>
    <w:rsid w:val="00C41DB2"/>
    <w:rsid w:val="00C503DB"/>
    <w:rsid w:val="00C55003"/>
    <w:rsid w:val="00C5628E"/>
    <w:rsid w:val="00C607F9"/>
    <w:rsid w:val="00C63C06"/>
    <w:rsid w:val="00C739D7"/>
    <w:rsid w:val="00C86BE0"/>
    <w:rsid w:val="00C973B1"/>
    <w:rsid w:val="00CA0893"/>
    <w:rsid w:val="00CA5F69"/>
    <w:rsid w:val="00CB3128"/>
    <w:rsid w:val="00CB456E"/>
    <w:rsid w:val="00CC40B6"/>
    <w:rsid w:val="00CD7246"/>
    <w:rsid w:val="00D02559"/>
    <w:rsid w:val="00D250B4"/>
    <w:rsid w:val="00D42274"/>
    <w:rsid w:val="00D46D8B"/>
    <w:rsid w:val="00D51B9C"/>
    <w:rsid w:val="00D558D5"/>
    <w:rsid w:val="00D70E83"/>
    <w:rsid w:val="00D8440D"/>
    <w:rsid w:val="00DA2548"/>
    <w:rsid w:val="00DA52E1"/>
    <w:rsid w:val="00DD4610"/>
    <w:rsid w:val="00DE3F56"/>
    <w:rsid w:val="00DF0131"/>
    <w:rsid w:val="00DF4ED5"/>
    <w:rsid w:val="00E039C0"/>
    <w:rsid w:val="00E37AF6"/>
    <w:rsid w:val="00E37BBC"/>
    <w:rsid w:val="00E40343"/>
    <w:rsid w:val="00E74A4B"/>
    <w:rsid w:val="00E7774E"/>
    <w:rsid w:val="00EA05D3"/>
    <w:rsid w:val="00EB2D98"/>
    <w:rsid w:val="00EB7916"/>
    <w:rsid w:val="00EC4C36"/>
    <w:rsid w:val="00ED30ED"/>
    <w:rsid w:val="00ED37A3"/>
    <w:rsid w:val="00ED4682"/>
    <w:rsid w:val="00ED6C9E"/>
    <w:rsid w:val="00EE1979"/>
    <w:rsid w:val="00F037D2"/>
    <w:rsid w:val="00F3352F"/>
    <w:rsid w:val="00F33655"/>
    <w:rsid w:val="00F57865"/>
    <w:rsid w:val="00F85CCA"/>
    <w:rsid w:val="00F860E5"/>
    <w:rsid w:val="00FE63AA"/>
    <w:rsid w:val="00FF558A"/>
    <w:rsid w:val="0117A9D2"/>
    <w:rsid w:val="018F0571"/>
    <w:rsid w:val="01D1F560"/>
    <w:rsid w:val="078A3865"/>
    <w:rsid w:val="0E84041F"/>
    <w:rsid w:val="0F584106"/>
    <w:rsid w:val="10ACD2B9"/>
    <w:rsid w:val="121D8C6A"/>
    <w:rsid w:val="127F701F"/>
    <w:rsid w:val="12E5962F"/>
    <w:rsid w:val="133F355D"/>
    <w:rsid w:val="13A040B4"/>
    <w:rsid w:val="155CD398"/>
    <w:rsid w:val="15C6DD41"/>
    <w:rsid w:val="17269725"/>
    <w:rsid w:val="19D463EC"/>
    <w:rsid w:val="1CFB374C"/>
    <w:rsid w:val="1E499EA8"/>
    <w:rsid w:val="1E6E23F8"/>
    <w:rsid w:val="1E9DF330"/>
    <w:rsid w:val="1EF82BBF"/>
    <w:rsid w:val="1FA4A47F"/>
    <w:rsid w:val="1FBD0463"/>
    <w:rsid w:val="20967169"/>
    <w:rsid w:val="21A57C70"/>
    <w:rsid w:val="225EF2BC"/>
    <w:rsid w:val="2899C3AE"/>
    <w:rsid w:val="2945C92A"/>
    <w:rsid w:val="2A75FD77"/>
    <w:rsid w:val="2DC7BE22"/>
    <w:rsid w:val="2E5E798A"/>
    <w:rsid w:val="2EF4BF52"/>
    <w:rsid w:val="31A16F84"/>
    <w:rsid w:val="32695AAE"/>
    <w:rsid w:val="326B95F7"/>
    <w:rsid w:val="34CA1CBF"/>
    <w:rsid w:val="368DE78C"/>
    <w:rsid w:val="36F9D119"/>
    <w:rsid w:val="37B93976"/>
    <w:rsid w:val="38751668"/>
    <w:rsid w:val="39DC4401"/>
    <w:rsid w:val="3A30E931"/>
    <w:rsid w:val="40387A48"/>
    <w:rsid w:val="439468A4"/>
    <w:rsid w:val="43A7F0D6"/>
    <w:rsid w:val="443B046A"/>
    <w:rsid w:val="44B05604"/>
    <w:rsid w:val="44C87A6C"/>
    <w:rsid w:val="4611DB6F"/>
    <w:rsid w:val="4777D007"/>
    <w:rsid w:val="49D88DA3"/>
    <w:rsid w:val="4A5B3F6E"/>
    <w:rsid w:val="4BA1A6B5"/>
    <w:rsid w:val="4DD1D7B9"/>
    <w:rsid w:val="50C06339"/>
    <w:rsid w:val="524D10CF"/>
    <w:rsid w:val="5A27B5AB"/>
    <w:rsid w:val="5BE51AB0"/>
    <w:rsid w:val="5DA3CD98"/>
    <w:rsid w:val="5E0E2AA4"/>
    <w:rsid w:val="5F98B78C"/>
    <w:rsid w:val="61269889"/>
    <w:rsid w:val="620315D0"/>
    <w:rsid w:val="6328C6E5"/>
    <w:rsid w:val="66FDF98E"/>
    <w:rsid w:val="6AFF4435"/>
    <w:rsid w:val="6FAE8351"/>
    <w:rsid w:val="741FE8E1"/>
    <w:rsid w:val="7657F095"/>
    <w:rsid w:val="76DCA542"/>
    <w:rsid w:val="77779D57"/>
    <w:rsid w:val="7983B4A4"/>
    <w:rsid w:val="7B24C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17F01"/>
  <w15:docId w15:val="{5ACAE1F8-1910-4312-A855-2E2C8811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5C9"/>
    <w:pPr>
      <w:spacing w:before="120" w:after="120" w:line="240" w:lineRule="auto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E31"/>
    <w:pPr>
      <w:spacing w:before="480" w:after="24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E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6E3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E31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C6E3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le">
    <w:name w:val="Title"/>
    <w:basedOn w:val="Normal"/>
    <w:next w:val="Normal"/>
    <w:link w:val="TitleChar"/>
    <w:uiPriority w:val="10"/>
    <w:qFormat/>
    <w:rsid w:val="009C6E31"/>
    <w:pPr>
      <w:spacing w:after="240"/>
      <w:contextualSpacing/>
      <w:jc w:val="center"/>
    </w:pPr>
    <w:rPr>
      <w:rFonts w:eastAsiaTheme="majorEastAsia" w:cstheme="majorBidi"/>
      <w:b/>
      <w:spacing w:val="5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6E31"/>
    <w:rPr>
      <w:rFonts w:ascii="Arial" w:eastAsiaTheme="majorEastAsia" w:hAnsi="Arial" w:cstheme="majorBidi"/>
      <w:b/>
      <w:color w:val="000000" w:themeColor="text1"/>
      <w:spacing w:val="5"/>
      <w:sz w:val="40"/>
      <w:szCs w:val="52"/>
    </w:rPr>
  </w:style>
  <w:style w:type="paragraph" w:styleId="ListParagraph">
    <w:name w:val="List Paragraph"/>
    <w:basedOn w:val="Normal"/>
    <w:uiPriority w:val="34"/>
    <w:qFormat/>
    <w:rsid w:val="009C6E31"/>
    <w:pPr>
      <w:ind w:left="720"/>
      <w:contextualSpacing/>
    </w:pPr>
  </w:style>
  <w:style w:type="character" w:styleId="SubtleEmphasis">
    <w:name w:val="Subtle Emphasis"/>
    <w:uiPriority w:val="19"/>
    <w:qFormat/>
    <w:rsid w:val="009C6E31"/>
    <w:rPr>
      <w:rFonts w:ascii="Arial" w:hAnsi="Arial"/>
      <w:i/>
      <w:iCs/>
      <w:sz w:val="22"/>
    </w:rPr>
  </w:style>
  <w:style w:type="table" w:styleId="TableGrid">
    <w:name w:val="Table Grid"/>
    <w:basedOn w:val="TableNormal"/>
    <w:uiPriority w:val="59"/>
    <w:rsid w:val="009C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6E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31"/>
    <w:rPr>
      <w:rFonts w:ascii="Tahoma" w:hAnsi="Tahoma" w:cs="Tahoma"/>
      <w:color w:val="000000" w:themeColor="text1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E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9C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C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694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D6948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3D694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D6948"/>
    <w:rPr>
      <w:rFonts w:ascii="Arial" w:hAnsi="Arial"/>
      <w:color w:val="000000" w:themeColor="text1"/>
    </w:rPr>
  </w:style>
  <w:style w:type="paragraph" w:styleId="BodyText2">
    <w:name w:val="Body Text 2"/>
    <w:basedOn w:val="BodyText"/>
    <w:link w:val="BodyText2Char"/>
    <w:qFormat/>
    <w:rsid w:val="008E657A"/>
    <w:pPr>
      <w:spacing w:before="0" w:after="280" w:line="360" w:lineRule="atLeast"/>
    </w:pPr>
    <w:rPr>
      <w:color w:val="231F2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E657A"/>
    <w:rPr>
      <w:rFonts w:ascii="Arial" w:hAnsi="Arial"/>
      <w:color w:val="231F2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E657A"/>
  </w:style>
  <w:style w:type="character" w:customStyle="1" w:styleId="BodyTextChar">
    <w:name w:val="Body Text Char"/>
    <w:basedOn w:val="DefaultParagraphFont"/>
    <w:link w:val="BodyText"/>
    <w:uiPriority w:val="99"/>
    <w:semiHidden/>
    <w:rsid w:val="008E657A"/>
    <w:rPr>
      <w:rFonts w:ascii="Arial" w:hAnsi="Arial"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C86B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B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BE0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B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BE0"/>
    <w:rPr>
      <w:rFonts w:ascii="Arial" w:hAnsi="Arial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380A27"/>
    <w:pPr>
      <w:spacing w:after="0" w:line="240" w:lineRule="auto"/>
    </w:pPr>
    <w:rPr>
      <w:rFonts w:ascii="Arial" w:hAnsi="Arial"/>
      <w:color w:val="000000" w:themeColor="text1"/>
    </w:rPr>
  </w:style>
  <w:style w:type="character" w:styleId="Mention">
    <w:name w:val="Mention"/>
    <w:basedOn w:val="DefaultParagraphFont"/>
    <w:uiPriority w:val="99"/>
    <w:unhideWhenUsed/>
    <w:rsid w:val="00F85CC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E9DFF688570478D6EB42EA3B2DBC3" ma:contentTypeVersion="23" ma:contentTypeDescription="Create a new document." ma:contentTypeScope="" ma:versionID="25550ed19d46e2a71d93db4460677731">
  <xsd:schema xmlns:xsd="http://www.w3.org/2001/XMLSchema" xmlns:xs="http://www.w3.org/2001/XMLSchema" xmlns:p="http://schemas.microsoft.com/office/2006/metadata/properties" xmlns:ns2="b868c89d-c42d-418a-817e-a30b26a6b95c" xmlns:ns3="6ad2f829-d27b-4b66-86f0-7328853a73db" targetNamespace="http://schemas.microsoft.com/office/2006/metadata/properties" ma:root="true" ma:fieldsID="395d4d9a9030bed264fc897413132915" ns2:_="" ns3:_="">
    <xsd:import namespace="b868c89d-c42d-418a-817e-a30b26a6b95c"/>
    <xsd:import namespace="6ad2f829-d27b-4b66-86f0-7328853a73db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8c89d-c42d-418a-817e-a30b26a6b95c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2f829-d27b-4b66-86f0-7328853a73d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c16a919-061d-4b0c-8bce-33bb4ed756a5}" ma:internalName="TaxCatchAll" ma:showField="CatchAllData" ma:web="6ad2f829-d27b-4b66-86f0-7328853a73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2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6ad2f829-d27b-4b66-86f0-7328853a73db" xsi:nil="true"/>
    <_ip_UnifiedCompliancePolicyProperties xmlns="6ad2f829-d27b-4b66-86f0-7328853a73db" xsi:nil="true"/>
    <lcf76f155ced4ddcb4097134ff3c332f xmlns="b868c89d-c42d-418a-817e-a30b26a6b95c">
      <Terms xmlns="http://schemas.microsoft.com/office/infopath/2007/PartnerControls"/>
    </lcf76f155ced4ddcb4097134ff3c332f>
    <TaxCatchAll xmlns="6ad2f829-d27b-4b66-86f0-7328853a73db" xsi:nil="true"/>
    <Review_x0020_Date xmlns="b868c89d-c42d-418a-817e-a30b26a6b95c" xsi:nil="true"/>
  </documentManagement>
</p:properties>
</file>

<file path=customXml/itemProps1.xml><?xml version="1.0" encoding="utf-8"?>
<ds:datastoreItem xmlns:ds="http://schemas.openxmlformats.org/officeDocument/2006/customXml" ds:itemID="{687D7038-537A-4BC3-B430-FAAB685390A4}"/>
</file>

<file path=customXml/itemProps2.xml><?xml version="1.0" encoding="utf-8"?>
<ds:datastoreItem xmlns:ds="http://schemas.openxmlformats.org/officeDocument/2006/customXml" ds:itemID="{062FBAE8-D852-48B7-88AA-02386F5C64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20A01-29C2-413A-B970-43FA93117E51}">
  <ds:schemaRefs>
    <ds:schemaRef ds:uri="http://schemas.microsoft.com/office/2006/metadata/properties"/>
    <ds:schemaRef ds:uri="http://schemas.microsoft.com/office/infopath/2007/PartnerControls"/>
    <ds:schemaRef ds:uri="6ad2f829-d27b-4b66-86f0-7328853a73db"/>
    <ds:schemaRef ds:uri="b868c89d-c42d-418a-817e-a30b26a6b95c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1489</Words>
  <Characters>7227</Characters>
  <Application>Microsoft Office Word</Application>
  <DocSecurity>0</DocSecurity>
  <Lines>516</Lines>
  <Paragraphs>281</Paragraphs>
  <ScaleCrop>false</ScaleCrop>
  <Company>Kingston Hospital NHS Foundation Trust</Company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sbridgman</dc:creator>
  <cp:keywords/>
  <cp:lastModifiedBy>KINDRED, Max (NHS ENGLAND)</cp:lastModifiedBy>
  <cp:revision>50</cp:revision>
  <dcterms:created xsi:type="dcterms:W3CDTF">2026-06-09T12:56:00Z</dcterms:created>
  <dcterms:modified xsi:type="dcterms:W3CDTF">2026-07-27T13:50:00Z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0x0101002E9E9DFF688570478D6EB42EA3B2DBC3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Order">
    <vt:r8>2936000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